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9FD93">
      <w:pPr>
        <w:pStyle w:val="4"/>
        <w:spacing w:before="9"/>
        <w:rPr>
          <w:rFonts w:ascii="Times New Roman"/>
          <w:b/>
          <w:sz w:val="3"/>
        </w:rPr>
      </w:pP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43180</wp:posOffset>
                </wp:positionV>
                <wp:extent cx="6106160" cy="57150"/>
                <wp:effectExtent l="0" t="0" r="8890" b="0"/>
                <wp:wrapTopAndBottom/>
                <wp:docPr id="1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6160" cy="5715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ahLst/>
                          <a:cxnLst/>
                          <a:pathLst>
                            <a:path w="6106160" h="57150">
                              <a:moveTo>
                                <a:pt x="127" y="57150"/>
                              </a:moveTo>
                              <a:lnTo>
                                <a:pt x="0" y="19050"/>
                              </a:lnTo>
                              <a:lnTo>
                                <a:pt x="6105525" y="0"/>
                              </a:lnTo>
                              <a:lnTo>
                                <a:pt x="6105652" y="38100"/>
                              </a:lnTo>
                              <a:lnTo>
                                <a:pt x="127" y="57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52.45pt;margin-top:3.4pt;height:4.5pt;width:480.8pt;mso-position-horizontal-relative:page;mso-wrap-distance-bottom:0pt;mso-wrap-distance-top:0pt;z-index:-251654144;mso-width-relative:page;mso-height-relative:page;" fillcolor="#000000" filled="t" stroked="f" coordsize="6106160,57150" o:gfxdata="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KJ9wAPZAAAACQEAAA8AAAAAAAAAAQAgAAAAIgAAAGRycy9kb3ducmV2LnhtbFBL&#10;AQIUABQAAAAIAIdO4kAl1YbILgIAABkFAAAOAAAAAAAAAAEAIAAAACgBAABkcnMvZTJvRG9jLnht&#10;bFBLBQYAAAAABgAGAFkBAADIBQAAAAA=&#10;" path="m127,57150l0,19050,6105525,0,6105652,38100,127,5715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367E43F">
      <w:pPr>
        <w:pStyle w:val="6"/>
        <w:spacing w:line="326" w:lineRule="auto"/>
        <w:ind w:firstLine="1201" w:firstLineChars="300"/>
      </w:pPr>
      <w:r>
        <w:t>10Gb/s</w:t>
      </w:r>
      <w:r>
        <w:rPr>
          <w:spacing w:val="-9"/>
        </w:rPr>
        <w:t xml:space="preserve"> </w:t>
      </w:r>
      <w:r>
        <w:rPr>
          <w:rFonts w:hint="eastAsia" w:eastAsia="宋体"/>
          <w:lang w:val="en-US" w:eastAsia="zh-CN"/>
        </w:rPr>
        <w:t>2</w:t>
      </w:r>
      <w:r>
        <w:t>Km</w:t>
      </w:r>
      <w:r>
        <w:rPr>
          <w:spacing w:val="-11"/>
        </w:rPr>
        <w:t xml:space="preserve"> </w:t>
      </w:r>
      <w:r>
        <w:t>SFP+</w:t>
      </w:r>
      <w:r>
        <w:rPr>
          <w:spacing w:val="-8"/>
        </w:rPr>
        <w:t xml:space="preserve"> </w:t>
      </w:r>
      <w:r>
        <w:rPr>
          <w:spacing w:val="-10"/>
        </w:rPr>
        <w:t xml:space="preserve"> </w:t>
      </w:r>
      <w:r>
        <w:t xml:space="preserve">Transceivers </w:t>
      </w:r>
    </w:p>
    <w:p w14:paraId="4D8B595F">
      <w:pPr>
        <w:pStyle w:val="4"/>
        <w:spacing w:before="10"/>
        <w:rPr>
          <w:rFonts w:ascii="Arial"/>
          <w:b/>
          <w:sz w:val="16"/>
        </w:rPr>
      </w:pPr>
    </w:p>
    <w:p w14:paraId="61465586">
      <w:pPr>
        <w:rPr>
          <w:rFonts w:ascii="Arial"/>
          <w:sz w:val="16"/>
        </w:rPr>
        <w:sectPr>
          <w:headerReference r:id="rId3" w:type="default"/>
          <w:footerReference r:id="rId4" w:type="default"/>
          <w:type w:val="continuous"/>
          <w:pgSz w:w="11910" w:h="16840"/>
          <w:pgMar w:top="1420" w:right="780" w:bottom="1380" w:left="860" w:header="57" w:footer="283" w:gutter="0"/>
          <w:pgNumType w:start="1"/>
          <w:cols w:space="720" w:num="1"/>
        </w:sectPr>
      </w:pPr>
    </w:p>
    <w:p w14:paraId="3E05B9E7">
      <w:pPr>
        <w:pStyle w:val="4"/>
        <w:rPr>
          <w:rFonts w:ascii="Arial"/>
          <w:b/>
          <w:sz w:val="20"/>
        </w:rPr>
      </w:pPr>
    </w:p>
    <w:p w14:paraId="490B4AA2">
      <w:pPr>
        <w:pStyle w:val="4"/>
        <w:rPr>
          <w:rFonts w:ascii="Arial"/>
          <w:b/>
          <w:sz w:val="20"/>
        </w:rPr>
      </w:pPr>
    </w:p>
    <w:p w14:paraId="6474860E">
      <w:pPr>
        <w:pStyle w:val="4"/>
        <w:spacing w:before="125"/>
        <w:rPr>
          <w:rFonts w:ascii="Arial"/>
          <w:b/>
          <w:sz w:val="20"/>
        </w:rPr>
      </w:pPr>
    </w:p>
    <w:p w14:paraId="414177DF">
      <w:pPr>
        <w:pStyle w:val="4"/>
        <w:ind w:left="340" w:right="-15"/>
        <w:rPr>
          <w:rFonts w:hint="eastAsia" w:ascii="Arial" w:eastAsia="宋体"/>
          <w:sz w:val="20"/>
          <w:lang w:eastAsia="zh-CN"/>
        </w:rPr>
      </w:pPr>
    </w:p>
    <w:p w14:paraId="684A7FF2">
      <w:pPr>
        <w:pStyle w:val="4"/>
        <w:rPr>
          <w:rFonts w:ascii="Arial"/>
          <w:b/>
          <w:sz w:val="32"/>
        </w:rPr>
      </w:pPr>
    </w:p>
    <w:p w14:paraId="58914D11">
      <w:pPr>
        <w:pStyle w:val="4"/>
        <w:spacing w:before="169"/>
        <w:rPr>
          <w:rFonts w:ascii="Arial"/>
          <w:b/>
          <w:sz w:val="32"/>
        </w:rPr>
      </w:pPr>
    </w:p>
    <w:p w14:paraId="55009AEF">
      <w:pPr>
        <w:pStyle w:val="3"/>
        <w:ind w:left="560"/>
        <w:rPr>
          <w:rFonts w:ascii="Arial MT"/>
        </w:rPr>
      </w:pPr>
      <w:r>
        <w:rPr>
          <w:rFonts w:ascii="Arial MT"/>
          <w:spacing w:val="-2"/>
        </w:rPr>
        <w:t>Applications</w:t>
      </w:r>
    </w:p>
    <w:p w14:paraId="2C1EC3A8">
      <w:pPr>
        <w:pStyle w:val="11"/>
        <w:numPr>
          <w:ilvl w:val="0"/>
          <w:numId w:val="1"/>
        </w:numPr>
        <w:tabs>
          <w:tab w:val="left" w:pos="980"/>
        </w:tabs>
        <w:spacing w:before="147"/>
        <w:rPr>
          <w:sz w:val="24"/>
        </w:rPr>
      </w:pPr>
      <w:r>
        <w:rPr>
          <w:spacing w:val="-2"/>
          <w:sz w:val="24"/>
        </w:rPr>
        <w:t>10GBASE</w:t>
      </w:r>
    </w:p>
    <w:p w14:paraId="73443B12">
      <w:pPr>
        <w:pStyle w:val="11"/>
        <w:numPr>
          <w:ilvl w:val="0"/>
          <w:numId w:val="1"/>
        </w:numPr>
        <w:tabs>
          <w:tab w:val="left" w:pos="980"/>
        </w:tabs>
        <w:rPr>
          <w:sz w:val="24"/>
        </w:rPr>
      </w:pPr>
      <w:r>
        <w:rPr>
          <w:sz w:val="24"/>
        </w:rPr>
        <w:t>10G</w:t>
      </w:r>
      <w:r>
        <w:rPr>
          <w:spacing w:val="-4"/>
          <w:sz w:val="24"/>
        </w:rPr>
        <w:t xml:space="preserve"> </w:t>
      </w:r>
      <w:r>
        <w:rPr>
          <w:sz w:val="24"/>
        </w:rPr>
        <w:t>Fiber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Channel</w:t>
      </w:r>
    </w:p>
    <w:p w14:paraId="10475EDA">
      <w:pPr>
        <w:pStyle w:val="11"/>
        <w:numPr>
          <w:ilvl w:val="0"/>
          <w:numId w:val="1"/>
        </w:numPr>
        <w:tabs>
          <w:tab w:val="left" w:pos="980"/>
        </w:tabs>
        <w:rPr>
          <w:sz w:val="24"/>
        </w:rPr>
      </w:pPr>
      <w:r>
        <w:rPr>
          <w:sz w:val="24"/>
        </w:rPr>
        <w:t>SFP+</w:t>
      </w:r>
      <w:r>
        <w:rPr>
          <w:spacing w:val="-7"/>
          <w:sz w:val="24"/>
        </w:rPr>
        <w:t xml:space="preserve"> </w:t>
      </w:r>
      <w:r>
        <w:rPr>
          <w:sz w:val="24"/>
        </w:rPr>
        <w:t>MSA</w:t>
      </w:r>
      <w:r>
        <w:rPr>
          <w:spacing w:val="-3"/>
          <w:sz w:val="24"/>
        </w:rPr>
        <w:t xml:space="preserve"> </w:t>
      </w:r>
      <w:r>
        <w:rPr>
          <w:sz w:val="24"/>
        </w:rPr>
        <w:t>(SFF-</w:t>
      </w:r>
      <w:r>
        <w:rPr>
          <w:spacing w:val="-2"/>
          <w:sz w:val="24"/>
        </w:rPr>
        <w:t>8472)</w:t>
      </w:r>
    </w:p>
    <w:p w14:paraId="7189129A">
      <w:pPr>
        <w:pStyle w:val="11"/>
        <w:numPr>
          <w:ilvl w:val="0"/>
          <w:numId w:val="1"/>
        </w:numPr>
        <w:tabs>
          <w:tab w:val="left" w:pos="980"/>
        </w:tabs>
        <w:rPr>
          <w:sz w:val="24"/>
        </w:rPr>
      </w:pPr>
      <w:r>
        <w:rPr>
          <w:spacing w:val="-2"/>
          <w:sz w:val="24"/>
        </w:rPr>
        <w:t>IEEE802.3ae</w:t>
      </w:r>
    </w:p>
    <w:p w14:paraId="7EDF1D52">
      <w:pPr>
        <w:pStyle w:val="3"/>
        <w:spacing w:before="89"/>
        <w:ind w:left="340"/>
        <w:rPr>
          <w:rFonts w:ascii="Arial MT"/>
        </w:rPr>
      </w:pPr>
      <w:r>
        <w:br w:type="column"/>
      </w:r>
      <w:r>
        <w:rPr>
          <w:rFonts w:ascii="Arial MT"/>
          <w:spacing w:val="-2"/>
        </w:rPr>
        <w:t>Features</w:t>
      </w:r>
    </w:p>
    <w:p w14:paraId="4B541EC0">
      <w:pPr>
        <w:pStyle w:val="11"/>
        <w:numPr>
          <w:ilvl w:val="0"/>
          <w:numId w:val="2"/>
        </w:numPr>
        <w:tabs>
          <w:tab w:val="left" w:pos="759"/>
        </w:tabs>
        <w:spacing w:before="146"/>
        <w:ind w:left="759" w:hanging="419"/>
        <w:rPr>
          <w:sz w:val="24"/>
        </w:rPr>
      </w:pPr>
      <w:r>
        <w:rPr>
          <w:sz w:val="24"/>
        </w:rPr>
        <w:t>Compliant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SFP+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MSA</w:t>
      </w:r>
    </w:p>
    <w:p w14:paraId="47E78B61">
      <w:pPr>
        <w:pStyle w:val="11"/>
        <w:numPr>
          <w:ilvl w:val="0"/>
          <w:numId w:val="2"/>
        </w:numPr>
        <w:tabs>
          <w:tab w:val="left" w:pos="759"/>
        </w:tabs>
        <w:ind w:left="759" w:hanging="419"/>
        <w:rPr>
          <w:sz w:val="24"/>
        </w:rPr>
      </w:pPr>
      <w:r>
        <w:rPr>
          <w:sz w:val="24"/>
        </w:rPr>
        <w:t>Fully</w:t>
      </w:r>
      <w:r>
        <w:rPr>
          <w:spacing w:val="-3"/>
          <w:sz w:val="24"/>
        </w:rPr>
        <w:t xml:space="preserve"> </w:t>
      </w:r>
      <w:r>
        <w:rPr>
          <w:sz w:val="24"/>
        </w:rPr>
        <w:t>RoHS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Compliant</w:t>
      </w:r>
    </w:p>
    <w:p w14:paraId="3FA9137B">
      <w:pPr>
        <w:pStyle w:val="11"/>
        <w:numPr>
          <w:ilvl w:val="0"/>
          <w:numId w:val="2"/>
        </w:numPr>
        <w:tabs>
          <w:tab w:val="left" w:pos="760"/>
        </w:tabs>
        <w:spacing w:line="271" w:lineRule="auto"/>
        <w:ind w:right="780"/>
        <w:rPr>
          <w:sz w:val="24"/>
        </w:rPr>
      </w:pP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metal</w:t>
      </w:r>
      <w:r>
        <w:rPr>
          <w:spacing w:val="-9"/>
          <w:sz w:val="24"/>
        </w:rPr>
        <w:t xml:space="preserve"> </w:t>
      </w:r>
      <w:r>
        <w:rPr>
          <w:sz w:val="24"/>
        </w:rPr>
        <w:t>housing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superior</w:t>
      </w:r>
      <w:r>
        <w:rPr>
          <w:spacing w:val="-9"/>
          <w:sz w:val="24"/>
        </w:rPr>
        <w:t xml:space="preserve"> </w:t>
      </w:r>
      <w:r>
        <w:rPr>
          <w:rFonts w:hint="eastAsia" w:eastAsia="宋体"/>
          <w:sz w:val="24"/>
          <w:lang w:val="en-US" w:eastAsia="zh-CN"/>
        </w:rPr>
        <w:t xml:space="preserve">FP </w:t>
      </w:r>
      <w:r>
        <w:rPr>
          <w:spacing w:val="-2"/>
          <w:sz w:val="24"/>
        </w:rPr>
        <w:t>performance</w:t>
      </w:r>
    </w:p>
    <w:p w14:paraId="50BAC4B7">
      <w:pPr>
        <w:pStyle w:val="11"/>
        <w:numPr>
          <w:ilvl w:val="0"/>
          <w:numId w:val="2"/>
        </w:numPr>
        <w:tabs>
          <w:tab w:val="left" w:pos="759"/>
        </w:tabs>
        <w:spacing w:before="0"/>
        <w:ind w:left="759" w:hanging="419"/>
        <w:rPr>
          <w:sz w:val="24"/>
        </w:rPr>
      </w:pPr>
      <w:r>
        <w:rPr>
          <w:sz w:val="24"/>
        </w:rPr>
        <w:t>Operating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11.3Gbps</w:t>
      </w:r>
    </w:p>
    <w:p w14:paraId="6A99A6C0">
      <w:pPr>
        <w:pStyle w:val="11"/>
        <w:numPr>
          <w:ilvl w:val="0"/>
          <w:numId w:val="2"/>
        </w:numPr>
        <w:tabs>
          <w:tab w:val="left" w:pos="759"/>
        </w:tabs>
        <w:ind w:left="759" w:hanging="419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eastAsia="zh-CN"/>
        </w:rPr>
        <w:t>310</w:t>
      </w:r>
      <w:r>
        <w:rPr>
          <w:sz w:val="24"/>
        </w:rPr>
        <w:t>nm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Laser</w:t>
      </w:r>
    </w:p>
    <w:p w14:paraId="4B4631C9">
      <w:pPr>
        <w:pStyle w:val="11"/>
        <w:numPr>
          <w:ilvl w:val="0"/>
          <w:numId w:val="2"/>
        </w:numPr>
        <w:tabs>
          <w:tab w:val="left" w:pos="760"/>
        </w:tabs>
        <w:spacing w:line="271" w:lineRule="auto"/>
        <w:ind w:right="658"/>
        <w:rPr>
          <w:sz w:val="24"/>
        </w:rPr>
      </w:pPr>
      <w:r>
        <w:rPr>
          <w:sz w:val="24"/>
        </w:rPr>
        <w:t>High</w:t>
      </w:r>
      <w:r>
        <w:rPr>
          <w:spacing w:val="-10"/>
          <w:sz w:val="24"/>
        </w:rPr>
        <w:t xml:space="preserve"> </w:t>
      </w:r>
      <w:r>
        <w:rPr>
          <w:sz w:val="24"/>
        </w:rPr>
        <w:t>sensitivity</w:t>
      </w:r>
      <w:r>
        <w:rPr>
          <w:spacing w:val="-6"/>
          <w:sz w:val="24"/>
        </w:rPr>
        <w:t xml:space="preserve"> </w:t>
      </w:r>
      <w:r>
        <w:rPr>
          <w:sz w:val="24"/>
        </w:rPr>
        <w:t>PD</w:t>
      </w:r>
      <w:r>
        <w:rPr>
          <w:spacing w:val="-11"/>
          <w:sz w:val="24"/>
        </w:rPr>
        <w:t xml:space="preserve"> </w:t>
      </w:r>
      <w:r>
        <w:rPr>
          <w:sz w:val="24"/>
        </w:rPr>
        <w:t>photodiode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4"/>
          <w:sz w:val="24"/>
        </w:rPr>
        <w:t>TIA</w:t>
      </w:r>
    </w:p>
    <w:p w14:paraId="21EA1C9E">
      <w:pPr>
        <w:pStyle w:val="11"/>
        <w:numPr>
          <w:ilvl w:val="0"/>
          <w:numId w:val="2"/>
        </w:numPr>
        <w:tabs>
          <w:tab w:val="left" w:pos="759"/>
        </w:tabs>
        <w:spacing w:before="1"/>
        <w:ind w:left="759" w:hanging="419"/>
        <w:rPr>
          <w:sz w:val="24"/>
        </w:rPr>
      </w:pPr>
      <w:r>
        <w:rPr>
          <w:sz w:val="24"/>
        </w:rPr>
        <w:t>LC</w:t>
      </w:r>
      <w:r>
        <w:rPr>
          <w:spacing w:val="-5"/>
          <w:sz w:val="24"/>
        </w:rPr>
        <w:t xml:space="preserve"> </w:t>
      </w:r>
      <w:r>
        <w:rPr>
          <w:sz w:val="24"/>
        </w:rPr>
        <w:t>single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connector</w:t>
      </w:r>
    </w:p>
    <w:p w14:paraId="259C9898">
      <w:pPr>
        <w:pStyle w:val="11"/>
        <w:numPr>
          <w:ilvl w:val="0"/>
          <w:numId w:val="2"/>
        </w:numPr>
        <w:tabs>
          <w:tab w:val="left" w:pos="759"/>
        </w:tabs>
        <w:ind w:left="759" w:hanging="419"/>
        <w:rPr>
          <w:sz w:val="24"/>
        </w:rPr>
      </w:pPr>
      <w:r>
        <w:rPr>
          <w:sz w:val="24"/>
        </w:rPr>
        <w:t>Hot</w:t>
      </w:r>
      <w:r>
        <w:rPr>
          <w:spacing w:val="-6"/>
          <w:sz w:val="24"/>
        </w:rPr>
        <w:t xml:space="preserve"> </w:t>
      </w:r>
      <w:r>
        <w:rPr>
          <w:sz w:val="24"/>
        </w:rPr>
        <w:t>pluggable</w:t>
      </w:r>
      <w:r>
        <w:rPr>
          <w:spacing w:val="-2"/>
          <w:sz w:val="24"/>
        </w:rPr>
        <w:t xml:space="preserve"> </w:t>
      </w:r>
      <w:r>
        <w:rPr>
          <w:sz w:val="24"/>
        </w:rPr>
        <w:t>20pin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connector</w:t>
      </w:r>
    </w:p>
    <w:p w14:paraId="347625DE">
      <w:pPr>
        <w:pStyle w:val="11"/>
        <w:numPr>
          <w:ilvl w:val="0"/>
          <w:numId w:val="2"/>
        </w:numPr>
        <w:tabs>
          <w:tab w:val="left" w:pos="759"/>
        </w:tabs>
        <w:ind w:left="759" w:hanging="419"/>
        <w:rPr>
          <w:sz w:val="24"/>
        </w:rPr>
      </w:pPr>
      <w:r>
        <w:rPr>
          <w:sz w:val="24"/>
        </w:rPr>
        <w:t>Low</w:t>
      </w:r>
      <w:r>
        <w:rPr>
          <w:spacing w:val="-6"/>
          <w:sz w:val="24"/>
        </w:rPr>
        <w:t xml:space="preserve"> </w:t>
      </w:r>
      <w:r>
        <w:rPr>
          <w:sz w:val="24"/>
        </w:rPr>
        <w:t>power</w:t>
      </w:r>
      <w:r>
        <w:rPr>
          <w:spacing w:val="-3"/>
          <w:sz w:val="24"/>
        </w:rPr>
        <w:t xml:space="preserve"> </w:t>
      </w:r>
      <w:r>
        <w:rPr>
          <w:sz w:val="24"/>
        </w:rPr>
        <w:t>consumption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&lt;1W</w:t>
      </w:r>
    </w:p>
    <w:p w14:paraId="14467FCA">
      <w:pPr>
        <w:pStyle w:val="11"/>
        <w:numPr>
          <w:ilvl w:val="0"/>
          <w:numId w:val="2"/>
        </w:numPr>
        <w:tabs>
          <w:tab w:val="left" w:pos="760"/>
          <w:tab w:val="left" w:pos="2480"/>
        </w:tabs>
        <w:spacing w:before="21" w:line="254" w:lineRule="auto"/>
        <w:ind w:right="1097"/>
        <w:rPr>
          <w:sz w:val="24"/>
        </w:rPr>
      </w:pPr>
      <w:r>
        <w:rPr>
          <w:rFonts w:hint="eastAsia" w:eastAsia="宋体"/>
          <w:sz w:val="24"/>
          <w:lang w:val="en-US" w:eastAsia="zh-CN"/>
        </w:rPr>
        <w:t>0</w:t>
      </w:r>
      <w:r>
        <w:rPr>
          <w:rFonts w:ascii="宋体" w:hAnsi="宋体"/>
          <w:sz w:val="24"/>
        </w:rPr>
        <w:t xml:space="preserve">℃ </w:t>
      </w:r>
      <w:r>
        <w:rPr>
          <w:sz w:val="24"/>
        </w:rPr>
        <w:t xml:space="preserve">to </w:t>
      </w:r>
      <w:r>
        <w:rPr>
          <w:rFonts w:hint="eastAsia" w:eastAsia="宋体"/>
          <w:sz w:val="24"/>
          <w:lang w:val="en-US" w:eastAsia="zh-CN"/>
        </w:rPr>
        <w:t>70</w:t>
      </w:r>
      <w:r>
        <w:rPr>
          <w:rFonts w:ascii="宋体" w:hAnsi="宋体"/>
          <w:sz w:val="24"/>
        </w:rPr>
        <w:t>℃</w:t>
      </w:r>
      <w:r>
        <w:rPr>
          <w:rFonts w:ascii="宋体" w:hAnsi="宋体"/>
          <w:sz w:val="24"/>
        </w:rPr>
        <w:tab/>
      </w:r>
      <w:r>
        <w:rPr>
          <w:sz w:val="24"/>
        </w:rPr>
        <w:t>operating</w:t>
      </w:r>
      <w:r>
        <w:rPr>
          <w:spacing w:val="-17"/>
          <w:sz w:val="24"/>
        </w:rPr>
        <w:t xml:space="preserve"> </w:t>
      </w:r>
      <w:r>
        <w:rPr>
          <w:sz w:val="24"/>
        </w:rPr>
        <w:t>wide temperature range</w:t>
      </w:r>
    </w:p>
    <w:p w14:paraId="78919723">
      <w:pPr>
        <w:pStyle w:val="11"/>
        <w:numPr>
          <w:ilvl w:val="0"/>
          <w:numId w:val="2"/>
        </w:numPr>
        <w:tabs>
          <w:tab w:val="left" w:pos="759"/>
        </w:tabs>
        <w:spacing w:before="20"/>
        <w:ind w:left="759" w:hanging="419"/>
        <w:rPr>
          <w:sz w:val="24"/>
        </w:rPr>
      </w:pPr>
      <w:r>
        <w:rPr>
          <w:sz w:val="24"/>
        </w:rPr>
        <w:t>Single</w:t>
      </w:r>
      <w:r>
        <w:rPr>
          <w:spacing w:val="-4"/>
          <w:sz w:val="24"/>
        </w:rPr>
        <w:t xml:space="preserve"> </w:t>
      </w:r>
      <w:r>
        <w:rPr>
          <w:sz w:val="24"/>
        </w:rPr>
        <w:t>+3.3V±5%</w:t>
      </w:r>
      <w:r>
        <w:rPr>
          <w:spacing w:val="-5"/>
          <w:sz w:val="24"/>
        </w:rPr>
        <w:t xml:space="preserve"> </w:t>
      </w:r>
      <w:r>
        <w:rPr>
          <w:sz w:val="24"/>
        </w:rPr>
        <w:t>power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supply</w:t>
      </w:r>
    </w:p>
    <w:p w14:paraId="0589B9AC">
      <w:pPr>
        <w:pStyle w:val="11"/>
        <w:numPr>
          <w:ilvl w:val="0"/>
          <w:numId w:val="2"/>
        </w:numPr>
        <w:tabs>
          <w:tab w:val="left" w:pos="759"/>
        </w:tabs>
        <w:ind w:left="759" w:hanging="419"/>
        <w:rPr>
          <w:sz w:val="24"/>
        </w:rPr>
      </w:pPr>
      <w:r>
        <w:rPr>
          <w:sz w:val="24"/>
        </w:rPr>
        <w:t>Digital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SFF-8472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Rev</w:t>
      </w:r>
    </w:p>
    <w:p w14:paraId="778CCF8D">
      <w:pPr>
        <w:spacing w:before="36"/>
        <w:ind w:left="760"/>
        <w:rPr>
          <w:sz w:val="24"/>
        </w:rPr>
      </w:pPr>
      <w:r>
        <w:rPr>
          <w:sz w:val="24"/>
        </w:rPr>
        <w:t>10.2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compliant</w:t>
      </w:r>
    </w:p>
    <w:p w14:paraId="5BBBB4C8">
      <w:pPr>
        <w:rPr>
          <w:sz w:val="24"/>
        </w:rPr>
        <w:sectPr>
          <w:type w:val="continuous"/>
          <w:pgSz w:w="11910" w:h="16840"/>
          <w:pgMar w:top="1420" w:right="780" w:bottom="1380" w:left="860" w:header="870" w:footer="1200" w:gutter="0"/>
          <w:cols w:equalWidth="0" w:num="2">
            <w:col w:w="4763" w:space="361"/>
            <w:col w:w="5146"/>
          </w:cols>
        </w:sectPr>
      </w:pPr>
    </w:p>
    <w:p w14:paraId="361D274A">
      <w:pPr>
        <w:pStyle w:val="4"/>
        <w:rPr>
          <w:sz w:val="24"/>
        </w:rPr>
      </w:pPr>
    </w:p>
    <w:p w14:paraId="1714E9D2">
      <w:pPr>
        <w:pStyle w:val="4"/>
        <w:spacing w:before="264"/>
        <w:rPr>
          <w:sz w:val="24"/>
        </w:rPr>
      </w:pPr>
    </w:p>
    <w:p w14:paraId="22651FB0">
      <w:pPr>
        <w:spacing w:line="271" w:lineRule="auto"/>
        <w:ind w:left="220" w:right="297" w:firstLine="240"/>
        <w:jc w:val="both"/>
        <w:rPr>
          <w:sz w:val="24"/>
        </w:rPr>
      </w:pPr>
      <w:r>
        <w:rPr>
          <w:sz w:val="24"/>
        </w:rPr>
        <w:t xml:space="preserve">The laser based 10Gigabit SFP+ Transceiver is designed to transmit and receive serial optical data over single mode optical fiber with </w:t>
      </w:r>
      <w:r>
        <w:rPr>
          <w:rFonts w:hint="eastAsia" w:eastAsia="宋体"/>
          <w:sz w:val="24"/>
          <w:lang w:val="en-US" w:eastAsia="zh-CN"/>
        </w:rPr>
        <w:t>2</w:t>
      </w:r>
      <w:r>
        <w:rPr>
          <w:sz w:val="24"/>
        </w:rPr>
        <w:t>Km.</w:t>
      </w:r>
    </w:p>
    <w:p w14:paraId="453D878C">
      <w:pPr>
        <w:spacing w:line="271" w:lineRule="auto"/>
        <w:ind w:left="220" w:right="297" w:firstLine="240"/>
        <w:jc w:val="both"/>
        <w:rPr>
          <w:sz w:val="24"/>
        </w:rPr>
      </w:pPr>
      <w:r>
        <w:rPr>
          <w:sz w:val="24"/>
        </w:rPr>
        <w:t>They are compliant with SFF-8431,SFF-8432, 10GFC Rev 4.0,. The transmitter converts serial CML electrical data into serial optical data compliant with the IEEE</w:t>
      </w:r>
      <w:r>
        <w:rPr>
          <w:spacing w:val="-1"/>
          <w:sz w:val="24"/>
        </w:rPr>
        <w:t xml:space="preserve"> </w:t>
      </w:r>
      <w:r>
        <w:rPr>
          <w:sz w:val="24"/>
        </w:rPr>
        <w:t>802.3ae standard. The receiver converts serial optical data into serial CML electrical data.Digital diagnostics functions are available via a 2-wire serial interface, as specified in SFF-8472.</w:t>
      </w:r>
    </w:p>
    <w:p w14:paraId="72DDD1E9">
      <w:pPr>
        <w:pStyle w:val="4"/>
        <w:spacing w:before="183"/>
        <w:rPr>
          <w:sz w:val="20"/>
        </w:rPr>
      </w:pP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277495</wp:posOffset>
                </wp:positionV>
                <wp:extent cx="6224270" cy="1270"/>
                <wp:effectExtent l="0" t="0" r="0" b="0"/>
                <wp:wrapTopAndBottom/>
                <wp:docPr id="2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270" cy="127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ahLst/>
                          <a:cxnLst/>
                          <a:pathLst>
                            <a:path w="6224270" h="1">
                              <a:moveTo>
                                <a:pt x="0" y="0"/>
                              </a:moveTo>
                              <a:lnTo>
                                <a:pt x="6224270" y="0"/>
                              </a:lnTo>
                            </a:path>
                          </a:pathLst>
                        </a:custGeom>
                        <a:noFill/>
                        <a:ln w="1828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52.55pt;margin-top:21.85pt;height:0.1pt;width:490.1pt;mso-position-horizontal-relative:page;mso-wrap-distance-bottom:0pt;mso-wrap-distance-top:0pt;z-index:-251653120;mso-width-relative:page;mso-height-relative:page;" filled="f" stroked="t" coordsize="6224270,1" o:gfxdata="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TWpy7WAAAACgEAAA8AAAAAAAAAAQAgAAAAIgAA&#10;AGRycy9kb3ducmV2LnhtbFBLAQIUABQAAAAIAIdO4kCQSHEAQwIAABsFAAAOAAAAAAAAAAEAIAAA&#10;ACUBAABkcnMvZTJvRG9jLnhtbFBLBQYAAAAABgAGAFkBAADaBQAAAAA=&#10;" path="m0,0l6224270,0e">
                <v:fill on="f" focussize="0,0"/>
                <v:stroke weight="1.4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FD5DFD7">
      <w:pPr>
        <w:spacing w:before="93"/>
        <w:ind w:left="298" w:right="80"/>
        <w:jc w:val="center"/>
        <w:rPr>
          <w:rFonts w:ascii="Times New Roman"/>
          <w:b/>
          <w:sz w:val="18"/>
        </w:rPr>
      </w:pPr>
      <w:r>
        <w:rPr>
          <w:rFonts w:ascii="Times New Roman"/>
          <w:b/>
          <w:spacing w:val="-2"/>
          <w:sz w:val="18"/>
        </w:rPr>
        <w:t>Specifications</w:t>
      </w:r>
    </w:p>
    <w:p w14:paraId="76C773AB">
      <w:pPr>
        <w:pStyle w:val="4"/>
        <w:spacing w:before="11"/>
        <w:rPr>
          <w:rFonts w:ascii="Times New Roman"/>
          <w:b/>
          <w:sz w:val="5"/>
        </w:rPr>
      </w:pPr>
      <w: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59055</wp:posOffset>
                </wp:positionV>
                <wp:extent cx="6224270" cy="384175"/>
                <wp:effectExtent l="0" t="0" r="0" b="0"/>
                <wp:wrapTopAndBottom/>
                <wp:docPr id="1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270" cy="384175"/>
                          <a:chOff x="0" y="0"/>
                          <a:chExt cx="6224270" cy="384175203"/>
                        </a:xfrm>
                      </wpg:grpSpPr>
                      <wps:wsp>
                        <wps:cNvPr id="5" name="Graphic 9"/>
                        <wps:cNvSpPr/>
                        <wps:spPr>
                          <a:xfrm>
                            <a:off x="865505" y="5079"/>
                            <a:ext cx="4634230" cy="374650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/>
                            <a:pathLst>
                              <a:path w="4634230" h="374650">
                                <a:moveTo>
                                  <a:pt x="4634230" y="0"/>
                                </a:moveTo>
                                <a:lnTo>
                                  <a:pt x="4634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4650"/>
                                </a:lnTo>
                                <a:lnTo>
                                  <a:pt x="4634230" y="374650"/>
                                </a:lnTo>
                                <a:lnTo>
                                  <a:pt x="463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</wps:spPr>
                        <wps:bodyPr lIns="0" tIns="0" rIns="0" bIns="0" upright="1"/>
                      </wps:wsp>
                      <wps:wsp>
                        <wps:cNvPr id="6" name="Graphic 10"/>
                        <wps:cNvSpPr/>
                        <wps:spPr>
                          <a:xfrm>
                            <a:off x="866775" y="9144"/>
                            <a:ext cx="4631055" cy="1270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/>
                            <a:pathLst>
                              <a:path w="4631055" h="1">
                                <a:moveTo>
                                  <a:pt x="0" y="0"/>
                                </a:moveTo>
                                <a:lnTo>
                                  <a:pt x="4631055" y="0"/>
                                </a:lnTo>
                              </a:path>
                            </a:pathLst>
                          </a:custGeom>
                          <a:noFill/>
                          <a:ln w="18288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lIns="0" tIns="0" rIns="0" bIns="0" upright="1"/>
                      </wps:wsp>
                      <wps:wsp>
                        <wps:cNvPr id="7" name="Graphic 11"/>
                        <wps:cNvSpPr/>
                        <wps:spPr>
                          <a:xfrm>
                            <a:off x="0" y="380872"/>
                            <a:ext cx="6224270" cy="1270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/>
                            <a:pathLst>
                              <a:path w="6224270" h="1">
                                <a:moveTo>
                                  <a:pt x="0" y="0"/>
                                </a:moveTo>
                                <a:lnTo>
                                  <a:pt x="6224270" y="0"/>
                                </a:lnTo>
                              </a:path>
                            </a:pathLst>
                          </a:cu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lIns="0" tIns="0" rIns="0" bIns="0" upright="1"/>
                      </wps:wsp>
                      <wps:wsp>
                        <wps:cNvPr id="8" name="Textbox 12"/>
                        <wps:cNvSpPr txBox="1"/>
                        <wps:spPr>
                          <a:xfrm>
                            <a:off x="250939" y="3670"/>
                            <a:ext cx="42418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A56D56">
                              <w:pPr>
                                <w:spacing w:line="199" w:lineRule="exact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Part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8"/>
                                </w:rPr>
                                <w:t>No.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9" name="Textbox 13"/>
                        <wps:cNvSpPr txBox="1"/>
                        <wps:spPr>
                          <a:xfrm>
                            <a:off x="5598667" y="3670"/>
                            <a:ext cx="5842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80C59F7">
                              <w:pPr>
                                <w:spacing w:line="199" w:lineRule="exact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18"/>
                                </w:rPr>
                                <w:t>Application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0" name="Textbox 14"/>
                        <wps:cNvSpPr txBox="1"/>
                        <wps:spPr>
                          <a:xfrm>
                            <a:off x="4288028" y="137782"/>
                            <a:ext cx="112522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6789A84">
                              <w:pPr>
                                <w:tabs>
                                  <w:tab w:val="left" w:pos="794"/>
                                </w:tabs>
                                <w:spacing w:line="199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Temp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Reach</w:t>
                              </w:r>
                              <w:r>
                                <w:rPr>
                                  <w:rFonts w:ascii="Times New Roman"/>
                                  <w:spacing w:val="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Other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1" name="Textbox 15"/>
                        <wps:cNvSpPr txBox="1"/>
                        <wps:spPr>
                          <a:xfrm>
                            <a:off x="3009379" y="137782"/>
                            <a:ext cx="1033144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3BECEE5">
                              <w:pPr>
                                <w:tabs>
                                  <w:tab w:val="left" w:pos="837"/>
                                </w:tabs>
                                <w:spacing w:line="199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Detector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Sensitivity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2" name="Textbox 16"/>
                        <wps:cNvSpPr txBox="1"/>
                        <wps:spPr>
                          <a:xfrm>
                            <a:off x="2447035" y="70738"/>
                            <a:ext cx="358775" cy="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780BAE">
                              <w:pPr>
                                <w:ind w:left="86" w:right="18" w:hanging="87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Optical Power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3" name="Textbox 17"/>
                        <wps:cNvSpPr txBox="1"/>
                        <wps:spPr>
                          <a:xfrm>
                            <a:off x="955039" y="70738"/>
                            <a:ext cx="1183640" cy="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BEB91D">
                              <w:pPr>
                                <w:tabs>
                                  <w:tab w:val="left" w:pos="743"/>
                                </w:tabs>
                                <w:spacing w:line="149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Packag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Data</w:t>
                              </w:r>
                            </w:p>
                            <w:p w14:paraId="6120BF06">
                              <w:pPr>
                                <w:tabs>
                                  <w:tab w:val="left" w:pos="830"/>
                                  <w:tab w:val="left" w:pos="1444"/>
                                </w:tabs>
                                <w:spacing w:line="165" w:lineRule="auto"/>
                                <w:ind w:left="271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0"/>
                                  <w:position w:val="-9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position w:val="-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position w:val="-9"/>
                                  <w:sz w:val="18"/>
                                </w:rPr>
                                <w:t>rate</w:t>
                              </w:r>
                              <w:r>
                                <w:rPr>
                                  <w:rFonts w:ascii="Times New Roman"/>
                                  <w:position w:val="-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Laser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o:spt="203" style="position:absolute;left:0pt;margin-left:52.55pt;margin-top:4.65pt;height:30.25pt;width:490.1pt;mso-position-horizontal-relative:page;mso-wrap-distance-bottom:0pt;mso-wrap-distance-top:0pt;z-index:-251652096;mso-width-relative:page;mso-height-relative:page;" coordsize="6224270,384175203" o:gfxdata="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">
                <o:lock v:ext="edit" aspectratio="f"/>
                <v:shape id="Graphic 9" o:spid="_x0000_s1026" o:spt="100" style="position:absolute;left:865505;top:5079;height:374650;width:4634230;" fillcolor="#EDEDED" filled="t" stroked="f" coordsize="4634230,374650" o:gfxdata="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Kjr6vQAA&#10;ANoAAAAPAAAAAAAAAAEAIAAAACIAAABkcnMvZG93bnJldi54bWxQSwECFAAUAAAACACHTuJAMy8F&#10;njsAAAA5AAAAEAAAAAAAAAABACAAAAAMAQAAZHJzL3NoYXBleG1sLnhtbFBLBQYAAAAABgAGAFsB&#10;AAC2AwAAAAA=&#10;" path="m4634230,0l4634230,0,0,0,0,374650,4634230,374650,463423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" o:spid="_x0000_s1026" o:spt="100" style="position:absolute;left:866775;top:9144;height:1270;width:4631055;" filled="f" stroked="t" coordsize="4631055,1" o:gfxdata="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V86TvQAA&#10;ANoAAAAPAAAAAAAAAAEAIAAAACIAAABkcnMvZG93bnJldi54bWxQSwECFAAUAAAACACHTuJAMy8F&#10;njsAAAA5AAAAEAAAAAAAAAABACAAAAAMAQAAZHJzL3NoYXBleG1sLnhtbFBLBQYAAAAABgAGAFsB&#10;AAC2AwAAAAA=&#10;" path="m0,0l4631055,0e">
                  <v:fill on="f" focussize="0,0"/>
                  <v:stroke weight="1.44pt" color="#000000" joinstyle="round"/>
                  <v:imagedata o:title=""/>
                  <o:lock v:ext="edit" aspectratio="f"/>
                  <v:textbox inset="0mm,0mm,0mm,0mm"/>
                </v:shape>
                <v:shape id="Graphic 11" o:spid="_x0000_s1026" o:spt="100" style="position:absolute;left:0;top:380872;height:1270;width:6224270;" filled="f" stroked="t" coordsize="6224270,1" o:gfxdata="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VoceugAAANoA&#10;AAAPAAAAAAAAAAEAIAAAACIAAABkcnMvZG93bnJldi54bWxQSwECFAAUAAAACACHTuJAMy8FnjsA&#10;AAA5AAAAEAAAAAAAAAABACAAAAAJAQAAZHJzL3NoYXBleG1sLnhtbFBLBQYAAAAABgAGAFsBAACz&#10;AwAAAAA=&#10;" path="m0,0l6224270,0e">
                  <v:fill on="f" focussize="0,0"/>
                  <v:stroke weight="0.48pt" color="#000000" joinstyle="round"/>
                  <v:imagedata o:title=""/>
                  <o:lock v:ext="edit" aspectratio="f"/>
                  <v:textbox inset="0mm,0mm,0mm,0mm"/>
                </v:shape>
                <v:shape id="Textbox 12" o:spid="_x0000_s1026" o:spt="202" type="#_x0000_t202" style="position:absolute;left:250939;top:3670;height:127000;width:424180;" filled="f" stroked="f" coordsize="21600,21600" o:gfxdata="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BNauK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5A56D56">
                        <w:pPr>
                          <w:spacing w:line="199" w:lineRule="exact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Part</w:t>
                        </w:r>
                        <w:r>
                          <w:rPr>
                            <w:rFonts w:ascii="Times New Roman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sz w:val="18"/>
                          </w:rPr>
                          <w:t>No.</w:t>
                        </w:r>
                      </w:p>
                    </w:txbxContent>
                  </v:textbox>
                </v:shape>
                <v:shape id="Textbox 13" o:spid="_x0000_s1026" o:spt="202" type="#_x0000_t202" style="position:absolute;left:5598667;top:3670;height:127000;width:584200;" filled="f" stroked="f" coordsize="21600,21600" o:gfxdata="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Ac95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80C59F7">
                        <w:pPr>
                          <w:spacing w:line="199" w:lineRule="exact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18"/>
                          </w:rPr>
                          <w:t>Application</w:t>
                        </w:r>
                      </w:p>
                    </w:txbxContent>
                  </v:textbox>
                </v:shape>
                <v:shape id="Textbox 14" o:spid="_x0000_s1026" o:spt="202" type="#_x0000_t202" style="position:absolute;left:4288028;top:137782;height:127000;width:1125220;" filled="f" stroked="f" coordsize="21600,21600" o:gfxdata="UEsDBAoAAAAAAIdO4kAAAAAAAAAAAAAAAAAEAAAAZHJzL1BLAwQUAAAACACHTuJACgrxuL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oZd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grxu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6789A84">
                        <w:pPr>
                          <w:tabs>
                            <w:tab w:val="left" w:pos="794"/>
                          </w:tabs>
                          <w:spacing w:line="199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Temp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Reach</w:t>
                        </w:r>
                        <w:r>
                          <w:rPr>
                            <w:rFonts w:ascii="Times New Roman"/>
                            <w:spacing w:val="4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Other</w:t>
                        </w:r>
                      </w:p>
                    </w:txbxContent>
                  </v:textbox>
                </v:shape>
                <v:shape id="Textbox 15" o:spid="_x0000_s1026" o:spt="202" type="#_x0000_t202" style="position:absolute;left:3009379;top:137782;height:127000;width:1033144;" filled="f" stroked="f" coordsize="21600,21600" o:gfxdata="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UZUI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3BECEE5">
                        <w:pPr>
                          <w:tabs>
                            <w:tab w:val="left" w:pos="837"/>
                          </w:tabs>
                          <w:spacing w:line="199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Detector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Sensitivity</w:t>
                        </w:r>
                      </w:p>
                    </w:txbxContent>
                  </v:textbox>
                </v:shape>
                <v:shape id="Textbox 16" o:spid="_x0000_s1026" o:spt="202" type="#_x0000_t202" style="position:absolute;left:2447035;top:70738;height:257810;width:358775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B780BAE">
                        <w:pPr>
                          <w:ind w:left="86" w:right="18" w:hanging="87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Optical Power</w:t>
                        </w:r>
                      </w:p>
                    </w:txbxContent>
                  </v:textbox>
                </v:shape>
                <v:shape id="Textbox 17" o:spid="_x0000_s1026" o:spt="202" type="#_x0000_t202" style="position:absolute;left:955039;top:70738;height:257810;width:1183640;" filled="f" stroked="f" coordsize="21600,21600" o:gfxdata="UEsDBAoAAAAAAIdO4kAAAAAAAAAAAAAAAAAEAAAAZHJzL1BLAwQUAAAACACHTuJA+thvz7wAAADb&#10;AAAADwAAAGRycy9kb3ducmV2LnhtbEVP32vCMBB+F/Y/hBv4pokT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Yb8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0BEB91D">
                        <w:pPr>
                          <w:tabs>
                            <w:tab w:val="left" w:pos="743"/>
                          </w:tabs>
                          <w:spacing w:line="149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Packag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Data</w:t>
                        </w:r>
                      </w:p>
                      <w:p w14:paraId="6120BF06">
                        <w:pPr>
                          <w:tabs>
                            <w:tab w:val="left" w:pos="830"/>
                            <w:tab w:val="left" w:pos="1444"/>
                          </w:tabs>
                          <w:spacing w:line="165" w:lineRule="auto"/>
                          <w:ind w:left="271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10"/>
                            <w:position w:val="-9"/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/>
                            <w:position w:val="-9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4"/>
                            <w:position w:val="-9"/>
                            <w:sz w:val="18"/>
                          </w:rPr>
                          <w:t>rate</w:t>
                        </w:r>
                        <w:r>
                          <w:rPr>
                            <w:rFonts w:ascii="Times New Roman"/>
                            <w:position w:val="-9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Laser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5FCEA081">
      <w:pPr>
        <w:pStyle w:val="4"/>
        <w:spacing w:before="1"/>
        <w:rPr>
          <w:rFonts w:ascii="Times New Roman"/>
          <w:b/>
          <w:sz w:val="9"/>
        </w:rPr>
      </w:pPr>
    </w:p>
    <w:p w14:paraId="69C90433">
      <w:pPr>
        <w:rPr>
          <w:rFonts w:ascii="Times New Roman"/>
          <w:sz w:val="9"/>
        </w:rPr>
        <w:sectPr>
          <w:type w:val="continuous"/>
          <w:pgSz w:w="11910" w:h="16840"/>
          <w:pgMar w:top="1420" w:right="780" w:bottom="1380" w:left="860" w:header="870" w:footer="1200" w:gutter="0"/>
          <w:cols w:space="720" w:num="1"/>
        </w:sectPr>
      </w:pPr>
    </w:p>
    <w:p w14:paraId="02A411C9">
      <w:pPr>
        <w:spacing w:before="117" w:line="151" w:lineRule="auto"/>
        <w:ind w:left="291"/>
        <w:rPr>
          <w:rFonts w:ascii="Times New Roman"/>
          <w:sz w:val="18"/>
          <w:szCs w:val="18"/>
        </w:rPr>
      </w:pPr>
      <w:r>
        <w:rPr>
          <w:rFonts w:hint="eastAsia" w:ascii="Times New Roman" w:eastAsia="宋体"/>
          <w:spacing w:val="-2"/>
          <w:sz w:val="18"/>
          <w:lang w:eastAsia="zh-CN"/>
        </w:rPr>
        <w:t>JH-10G-LR-2</w:t>
      </w:r>
      <w:r>
        <w:br w:type="column"/>
      </w:r>
      <w:r>
        <w:rPr>
          <w:rFonts w:ascii="Times New Roman"/>
          <w:position w:val="-9"/>
          <w:sz w:val="18"/>
          <w:szCs w:val="18"/>
        </w:rPr>
        <w:t>SFP+</w:t>
      </w:r>
      <w:r>
        <w:rPr>
          <w:rFonts w:ascii="Times New Roman"/>
          <w:spacing w:val="79"/>
          <w:w w:val="150"/>
          <w:position w:val="-9"/>
          <w:sz w:val="18"/>
          <w:szCs w:val="18"/>
        </w:rPr>
        <w:t xml:space="preserve"> </w:t>
      </w:r>
      <w:r>
        <w:rPr>
          <w:rFonts w:ascii="Times New Roman"/>
          <w:sz w:val="18"/>
          <w:szCs w:val="18"/>
        </w:rPr>
        <w:t>Up</w:t>
      </w:r>
      <w:r>
        <w:rPr>
          <w:rFonts w:ascii="Times New Roman"/>
          <w:spacing w:val="-1"/>
          <w:sz w:val="18"/>
          <w:szCs w:val="18"/>
        </w:rPr>
        <w:t xml:space="preserve"> </w:t>
      </w:r>
      <w:r>
        <w:rPr>
          <w:rFonts w:ascii="Times New Roman"/>
          <w:spacing w:val="-5"/>
          <w:sz w:val="18"/>
          <w:szCs w:val="18"/>
        </w:rPr>
        <w:t>to</w:t>
      </w:r>
    </w:p>
    <w:p w14:paraId="651F7245">
      <w:pPr>
        <w:spacing w:line="156" w:lineRule="exact"/>
        <w:ind w:left="843"/>
        <w:rPr>
          <w:rFonts w:ascii="Times New Roman"/>
          <w:sz w:val="18"/>
          <w:szCs w:val="18"/>
        </w:rPr>
      </w:pPr>
      <w:r>
        <w:rPr>
          <w:rFonts w:ascii="Times New Roman"/>
          <w:spacing w:val="-5"/>
          <w:sz w:val="18"/>
          <w:szCs w:val="18"/>
        </w:rPr>
        <w:t>11.3G</w:t>
      </w:r>
    </w:p>
    <w:p w14:paraId="23295562">
      <w:pPr>
        <w:spacing w:before="93"/>
        <w:ind w:left="312" w:hanging="77"/>
        <w:rPr>
          <w:rFonts w:ascii="Times New Roman"/>
          <w:sz w:val="18"/>
          <w:szCs w:val="18"/>
        </w:rPr>
      </w:pPr>
      <w:r>
        <w:rPr>
          <w:sz w:val="18"/>
          <w:szCs w:val="18"/>
        </w:rPr>
        <w:br w:type="column"/>
      </w:r>
      <w:r>
        <w:rPr>
          <w:rFonts w:hint="eastAsia" w:ascii="Times New Roman" w:eastAsia="宋体"/>
          <w:spacing w:val="-2"/>
          <w:sz w:val="18"/>
          <w:szCs w:val="18"/>
          <w:lang w:eastAsia="zh-CN"/>
        </w:rPr>
        <w:t>1310</w:t>
      </w:r>
      <w:r>
        <w:rPr>
          <w:rFonts w:ascii="Times New Roman"/>
          <w:spacing w:val="-2"/>
          <w:sz w:val="18"/>
          <w:szCs w:val="18"/>
        </w:rPr>
        <w:t>nm</w:t>
      </w:r>
    </w:p>
    <w:p w14:paraId="4CAB2A46">
      <w:pPr>
        <w:tabs>
          <w:tab w:val="left" w:pos="1367"/>
          <w:tab w:val="left" w:pos="1979"/>
          <w:tab w:val="left" w:pos="3071"/>
          <w:tab w:val="left" w:pos="4031"/>
          <w:tab w:val="left" w:pos="4653"/>
        </w:tabs>
        <w:spacing w:before="184"/>
        <w:ind w:left="170"/>
        <w:rPr>
          <w:rFonts w:ascii="Times New Roman" w:hAnsi="Times New Roman"/>
          <w:sz w:val="18"/>
          <w:szCs w:val="18"/>
        </w:rPr>
      </w:pPr>
      <w:r>
        <w:rPr>
          <w:sz w:val="18"/>
          <w:szCs w:val="18"/>
        </w:rPr>
        <w:br w:type="column"/>
      </w:r>
      <w:r>
        <w:rPr>
          <w:rFonts w:hint="eastAsia" w:eastAsia="宋体"/>
          <w:sz w:val="18"/>
          <w:szCs w:val="18"/>
          <w:lang w:eastAsia="zh-CN"/>
        </w:rPr>
        <w:t>-</w:t>
      </w:r>
      <w:r>
        <w:rPr>
          <w:rFonts w:hint="eastAsia" w:eastAsia="宋体"/>
          <w:sz w:val="18"/>
          <w:szCs w:val="18"/>
          <w:lang w:val="en-US" w:eastAsia="zh-CN"/>
        </w:rPr>
        <w:t>6</w:t>
      </w:r>
      <w:r>
        <w:rPr>
          <w:rFonts w:ascii="Times New Roman" w:hAnsi="Times New Roman"/>
          <w:spacing w:val="-2"/>
          <w:sz w:val="18"/>
          <w:szCs w:val="18"/>
        </w:rPr>
        <w:t>~</w:t>
      </w:r>
      <w:r>
        <w:rPr>
          <w:rFonts w:hint="eastAsia" w:ascii="Times New Roman" w:hAnsi="Times New Roman" w:eastAsia="宋体"/>
          <w:spacing w:val="-2"/>
          <w:sz w:val="18"/>
          <w:szCs w:val="18"/>
          <w:lang w:eastAsia="zh-CN"/>
        </w:rPr>
        <w:t>0.5</w:t>
      </w:r>
      <w:r>
        <w:rPr>
          <w:rFonts w:ascii="Times New Roman" w:hAnsi="Times New Roman"/>
          <w:spacing w:val="-2"/>
          <w:sz w:val="18"/>
          <w:szCs w:val="18"/>
        </w:rPr>
        <w:t>dBm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pacing w:val="-5"/>
          <w:sz w:val="18"/>
          <w:szCs w:val="18"/>
        </w:rPr>
        <w:t>PIN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>&lt;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-</w:t>
      </w:r>
      <w:r>
        <w:rPr>
          <w:rFonts w:hint="eastAsia" w:ascii="Times New Roman" w:hAnsi="Times New Roman" w:eastAsia="宋体"/>
          <w:spacing w:val="-2"/>
          <w:sz w:val="18"/>
          <w:szCs w:val="18"/>
          <w:lang w:eastAsia="zh-CN"/>
        </w:rPr>
        <w:t>14.4</w:t>
      </w:r>
      <w:r>
        <w:rPr>
          <w:rFonts w:ascii="Times New Roman" w:hAnsi="Times New Roman"/>
          <w:spacing w:val="-2"/>
          <w:sz w:val="18"/>
          <w:szCs w:val="18"/>
        </w:rPr>
        <w:t>dBm</w:t>
      </w:r>
      <w:r>
        <w:rPr>
          <w:rFonts w:ascii="Times New Roman" w:hAnsi="Times New Roman"/>
          <w:sz w:val="18"/>
          <w:szCs w:val="18"/>
        </w:rPr>
        <w:tab/>
      </w:r>
      <w:r>
        <w:rPr>
          <w:rFonts w:hint="eastAsia" w:ascii="Times New Roman" w:hAnsi="Times New Roman" w:eastAsia="宋体"/>
          <w:sz w:val="18"/>
          <w:szCs w:val="18"/>
          <w:lang w:eastAsia="zh-CN"/>
        </w:rPr>
        <w:t xml:space="preserve">   </w:t>
      </w:r>
      <w:r>
        <w:rPr>
          <w:rFonts w:hint="eastAsia" w:ascii="Times New Roman" w:hAnsi="Times New Roman" w:eastAsia="宋体"/>
          <w:sz w:val="18"/>
          <w:szCs w:val="18"/>
          <w:lang w:val="en-US" w:eastAsia="zh-CN"/>
        </w:rPr>
        <w:t>0</w:t>
      </w:r>
      <w:r>
        <w:rPr>
          <w:rFonts w:ascii="Times New Roman" w:hAnsi="Times New Roman"/>
          <w:spacing w:val="-2"/>
          <w:sz w:val="18"/>
          <w:szCs w:val="18"/>
        </w:rPr>
        <w:t>~</w:t>
      </w:r>
      <w:r>
        <w:rPr>
          <w:rFonts w:hint="eastAsia" w:ascii="Times New Roman" w:hAnsi="Times New Roman" w:eastAsia="宋体"/>
          <w:spacing w:val="-2"/>
          <w:sz w:val="18"/>
          <w:szCs w:val="18"/>
          <w:lang w:val="en-US" w:eastAsia="zh-CN"/>
        </w:rPr>
        <w:t>70</w:t>
      </w:r>
      <w:r>
        <w:rPr>
          <w:rFonts w:ascii="宋体" w:hAnsi="宋体"/>
          <w:spacing w:val="-2"/>
          <w:sz w:val="18"/>
          <w:szCs w:val="18"/>
        </w:rPr>
        <w:t>℃</w:t>
      </w:r>
      <w:r>
        <w:rPr>
          <w:rFonts w:ascii="宋体" w:hAnsi="宋体"/>
          <w:sz w:val="18"/>
          <w:szCs w:val="18"/>
        </w:rPr>
        <w:tab/>
      </w:r>
      <w:r>
        <w:rPr>
          <w:rFonts w:hint="eastAsia" w:ascii="Times New Roman" w:hAnsi="Times New Roman" w:eastAsia="宋体"/>
          <w:spacing w:val="-4"/>
          <w:sz w:val="18"/>
          <w:szCs w:val="18"/>
          <w:lang w:val="en-US" w:eastAsia="zh-CN"/>
        </w:rPr>
        <w:t>2</w:t>
      </w:r>
      <w:r>
        <w:rPr>
          <w:rFonts w:ascii="Times New Roman" w:hAnsi="Times New Roman"/>
          <w:spacing w:val="-4"/>
          <w:sz w:val="18"/>
          <w:szCs w:val="18"/>
        </w:rPr>
        <w:t>km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pacing w:val="-5"/>
          <w:sz w:val="18"/>
          <w:szCs w:val="18"/>
        </w:rPr>
        <w:t>DDM</w:t>
      </w:r>
    </w:p>
    <w:p w14:paraId="2B0DF37E">
      <w:pPr>
        <w:rPr>
          <w:rFonts w:ascii="Times New Roman" w:hAnsi="Times New Roman"/>
          <w:sz w:val="18"/>
          <w:szCs w:val="18"/>
        </w:rPr>
        <w:sectPr>
          <w:type w:val="continuous"/>
          <w:pgSz w:w="11910" w:h="16840"/>
          <w:pgMar w:top="1420" w:right="780" w:bottom="1380" w:left="860" w:header="870" w:footer="1200" w:gutter="0"/>
          <w:cols w:equalWidth="0" w:num="4">
            <w:col w:w="1425" w:space="40"/>
            <w:col w:w="1282" w:space="39"/>
            <w:col w:w="904" w:space="39"/>
            <w:col w:w="6541"/>
          </w:cols>
        </w:sectPr>
      </w:pPr>
    </w:p>
    <w:p w14:paraId="1D506624">
      <w:pPr>
        <w:pStyle w:val="4"/>
        <w:spacing w:before="4"/>
        <w:rPr>
          <w:rFonts w:ascii="Times New Roman"/>
          <w:sz w:val="18"/>
          <w:szCs w:val="18"/>
        </w:rPr>
      </w:pPr>
    </w:p>
    <w:p w14:paraId="1952227C">
      <w:pPr>
        <w:pStyle w:val="4"/>
        <w:spacing w:line="20" w:lineRule="exact"/>
        <w:ind w:left="192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g">
            <w:drawing>
              <wp:inline distT="0" distB="0" distL="114300" distR="114300">
                <wp:extent cx="6224270" cy="18415"/>
                <wp:effectExtent l="0" t="0" r="0" b="0"/>
                <wp:docPr id="4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270" cy="18415"/>
                          <a:chOff x="0" y="0"/>
                          <a:chExt cx="6224270" cy="18415203"/>
                        </a:xfrm>
                      </wpg:grpSpPr>
                      <wps:wsp>
                        <wps:cNvPr id="3" name="Graphic 19"/>
                        <wps:cNvSpPr/>
                        <wps:spPr>
                          <a:xfrm>
                            <a:off x="0" y="9144"/>
                            <a:ext cx="6224270" cy="1270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/>
                            <a:pathLst>
                              <a:path w="6224270" h="1">
                                <a:moveTo>
                                  <a:pt x="0" y="0"/>
                                </a:moveTo>
                                <a:lnTo>
                                  <a:pt x="6224270" y="0"/>
                                </a:lnTo>
                              </a:path>
                            </a:pathLst>
                          </a:custGeom>
                          <a:noFill/>
                          <a:ln w="18288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26" o:spt="203" style="height:1.45pt;width:490.1pt;" coordsize="6224270,18415203" o:gfxdata="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GNLACfVAAAAAwEAAA8AAAAAAAAAAQAgAAAAIgAAAGRycy9kb3ducmV2LnhtbFBLAQIUABQAAAAI&#10;AIdO4kAD44DZmwIAAE8GAAAOAAAAAAAAAAEAIAAAACQBAABkcnMvZTJvRG9jLnhtbFBLBQYAAAAA&#10;BgAGAFkBAAAxBgAAAAA=&#10;">
                <o:lock v:ext="edit" aspectratio="f"/>
                <v:shape id="Graphic 19" o:spid="_x0000_s1026" o:spt="100" style="position:absolute;left:0;top:9144;height:1270;width:6224270;" filled="f" stroked="t" coordsize="6224270,1" o:gfxdata="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jIjT7sAAADa&#10;AAAADwAAAAAAAAABACAAAAAiAAAAZHJzL2Rvd25yZXYueG1sUEsBAhQAFAAAAAgAh07iQDMvBZ47&#10;AAAAOQAAABAAAAAAAAAAAQAgAAAACgEAAGRycy9zaGFwZXhtbC54bWxQSwUGAAAAAAYABgBbAQAA&#10;tAMAAAAA&#10;" path="m0,0l6224270,0e">
                  <v:fill on="f" focussize="0,0"/>
                  <v:stroke weight="1.44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06B22EC5">
      <w:pPr>
        <w:spacing w:line="20" w:lineRule="exact"/>
        <w:rPr>
          <w:rFonts w:ascii="Times New Roman"/>
          <w:sz w:val="2"/>
        </w:rPr>
        <w:sectPr>
          <w:type w:val="continuous"/>
          <w:pgSz w:w="11910" w:h="16840"/>
          <w:pgMar w:top="1420" w:right="780" w:bottom="1380" w:left="860" w:header="870" w:footer="1200" w:gutter="0"/>
          <w:cols w:space="720" w:num="1"/>
        </w:sectPr>
      </w:pPr>
    </w:p>
    <w:p w14:paraId="54D449E0">
      <w:pPr>
        <w:pStyle w:val="3"/>
        <w:spacing w:before="126"/>
      </w:pPr>
      <w:bookmarkStart w:id="0" w:name="Pin_function_definitions"/>
      <w:bookmarkEnd w:id="0"/>
      <w:r>
        <w:t>Pin</w:t>
      </w:r>
      <w:r>
        <w:rPr>
          <w:spacing w:val="-8"/>
        </w:rPr>
        <w:t xml:space="preserve"> </w:t>
      </w:r>
      <w:r>
        <w:t>function</w:t>
      </w:r>
      <w:r>
        <w:rPr>
          <w:spacing w:val="-6"/>
        </w:rPr>
        <w:t xml:space="preserve"> </w:t>
      </w:r>
      <w:r>
        <w:rPr>
          <w:spacing w:val="-2"/>
        </w:rPr>
        <w:t>definitions</w:t>
      </w:r>
    </w:p>
    <w:p w14:paraId="4467657B">
      <w:pPr>
        <w:pStyle w:val="4"/>
        <w:rPr>
          <w:rFonts w:ascii="Calibri Light"/>
          <w:sz w:val="18"/>
        </w:rPr>
      </w:pPr>
      <w:r>
        <w:rPr>
          <w:lang w:eastAsia="zh-CN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2346960</wp:posOffset>
            </wp:positionH>
            <wp:positionV relativeFrom="paragraph">
              <wp:posOffset>154940</wp:posOffset>
            </wp:positionV>
            <wp:extent cx="2874645" cy="1892300"/>
            <wp:effectExtent l="0" t="0" r="0" b="0"/>
            <wp:wrapTopAndBottom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4752" cy="1892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A14E59">
      <w:pPr>
        <w:pStyle w:val="4"/>
        <w:spacing w:before="108"/>
        <w:ind w:left="218" w:right="298"/>
        <w:jc w:val="center"/>
        <w:rPr>
          <w:rFonts w:ascii="Times New Roman"/>
        </w:rPr>
      </w:pPr>
      <w:r>
        <w:rPr>
          <w:rFonts w:ascii="Times New Roman"/>
        </w:rPr>
        <w:t>Figure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1.Pin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function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2"/>
        </w:rPr>
        <w:t>definitions</w:t>
      </w:r>
    </w:p>
    <w:p w14:paraId="3B4054D9">
      <w:pPr>
        <w:spacing w:before="52" w:after="20"/>
        <w:ind w:left="218" w:right="298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Table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1: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Transceiver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pin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descriptions</w:t>
      </w:r>
    </w:p>
    <w:tbl>
      <w:tblPr>
        <w:tblStyle w:val="7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1185"/>
        <w:gridCol w:w="2637"/>
        <w:gridCol w:w="5177"/>
      </w:tblGrid>
      <w:tr w14:paraId="456F7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63" w:type="dxa"/>
          </w:tcPr>
          <w:p w14:paraId="4FD51E9F">
            <w:pPr>
              <w:pStyle w:val="12"/>
              <w:spacing w:before="35"/>
              <w:ind w:righ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Pin</w:t>
            </w:r>
          </w:p>
          <w:p w14:paraId="42D6F1E2">
            <w:pPr>
              <w:pStyle w:val="12"/>
              <w:spacing w:before="70"/>
              <w:ind w:right="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Number</w:t>
            </w:r>
          </w:p>
        </w:tc>
        <w:tc>
          <w:tcPr>
            <w:tcW w:w="1185" w:type="dxa"/>
          </w:tcPr>
          <w:p w14:paraId="3E91248D">
            <w:pPr>
              <w:pStyle w:val="12"/>
              <w:spacing w:before="35"/>
              <w:ind w:right="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Symbol</w:t>
            </w:r>
          </w:p>
        </w:tc>
        <w:tc>
          <w:tcPr>
            <w:tcW w:w="2637" w:type="dxa"/>
          </w:tcPr>
          <w:p w14:paraId="2B6BE9B5">
            <w:pPr>
              <w:pStyle w:val="12"/>
              <w:spacing w:before="35"/>
              <w:ind w:left="11" w:right="5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Name</w:t>
            </w:r>
          </w:p>
        </w:tc>
        <w:tc>
          <w:tcPr>
            <w:tcW w:w="5177" w:type="dxa"/>
          </w:tcPr>
          <w:p w14:paraId="5C61FBF2">
            <w:pPr>
              <w:pStyle w:val="12"/>
              <w:spacing w:before="35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Description</w:t>
            </w:r>
          </w:p>
        </w:tc>
      </w:tr>
      <w:tr w14:paraId="63F983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63" w:type="dxa"/>
          </w:tcPr>
          <w:p w14:paraId="09084F76">
            <w:pPr>
              <w:pStyle w:val="12"/>
              <w:spacing w:before="37"/>
              <w:ind w:right="3"/>
              <w:rPr>
                <w:sz w:val="21"/>
              </w:rPr>
            </w:pPr>
            <w:r>
              <w:rPr>
                <w:spacing w:val="-2"/>
                <w:sz w:val="21"/>
              </w:rPr>
              <w:t>1,17,20</w:t>
            </w:r>
          </w:p>
        </w:tc>
        <w:tc>
          <w:tcPr>
            <w:tcW w:w="1185" w:type="dxa"/>
          </w:tcPr>
          <w:p w14:paraId="1B7B7246">
            <w:pPr>
              <w:pStyle w:val="12"/>
              <w:spacing w:before="37"/>
              <w:ind w:right="1"/>
              <w:rPr>
                <w:sz w:val="21"/>
              </w:rPr>
            </w:pPr>
            <w:r>
              <w:rPr>
                <w:spacing w:val="-4"/>
                <w:sz w:val="21"/>
              </w:rPr>
              <w:t>VeeT</w:t>
            </w:r>
          </w:p>
        </w:tc>
        <w:tc>
          <w:tcPr>
            <w:tcW w:w="2637" w:type="dxa"/>
          </w:tcPr>
          <w:p w14:paraId="416031CD">
            <w:pPr>
              <w:pStyle w:val="12"/>
              <w:spacing w:before="37"/>
              <w:ind w:left="11" w:right="5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Ground</w:t>
            </w:r>
          </w:p>
        </w:tc>
        <w:tc>
          <w:tcPr>
            <w:tcW w:w="5177" w:type="dxa"/>
          </w:tcPr>
          <w:p w14:paraId="55AAAD6D">
            <w:pPr>
              <w:pStyle w:val="12"/>
              <w:spacing w:before="37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These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connected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ground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the</w:t>
            </w:r>
          </w:p>
          <w:p w14:paraId="3FC7B0D2">
            <w:pPr>
              <w:pStyle w:val="12"/>
              <w:spacing w:before="70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host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board.</w:t>
            </w:r>
          </w:p>
        </w:tc>
      </w:tr>
      <w:tr w14:paraId="7BE39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963" w:type="dxa"/>
          </w:tcPr>
          <w:p w14:paraId="4FAFEDE1">
            <w:pPr>
              <w:pStyle w:val="12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185" w:type="dxa"/>
          </w:tcPr>
          <w:p w14:paraId="130C1C0D">
            <w:pPr>
              <w:pStyle w:val="12"/>
              <w:spacing w:before="36"/>
              <w:ind w:right="3"/>
              <w:rPr>
                <w:sz w:val="21"/>
              </w:rPr>
            </w:pPr>
            <w:r>
              <w:rPr>
                <w:sz w:val="21"/>
              </w:rPr>
              <w:t>TX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Fault</w:t>
            </w:r>
          </w:p>
        </w:tc>
        <w:tc>
          <w:tcPr>
            <w:tcW w:w="2637" w:type="dxa"/>
          </w:tcPr>
          <w:p w14:paraId="0C4515FE">
            <w:pPr>
              <w:pStyle w:val="12"/>
              <w:spacing w:before="36"/>
              <w:ind w:left="11" w:right="6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Fault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Out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(OC)</w:t>
            </w:r>
          </w:p>
        </w:tc>
        <w:tc>
          <w:tcPr>
            <w:tcW w:w="5177" w:type="dxa"/>
          </w:tcPr>
          <w:p w14:paraId="3C6E32B7">
            <w:pPr>
              <w:pStyle w:val="12"/>
              <w:spacing w:before="36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Logic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“1”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Output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Laser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Fault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(Laser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off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before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t_fault) Logic “0” Output = Normal Operation</w:t>
            </w:r>
          </w:p>
          <w:p w14:paraId="033CAEB4">
            <w:pPr>
              <w:pStyle w:val="12"/>
              <w:spacing w:before="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This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pin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open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collector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compatible,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be</w:t>
            </w:r>
          </w:p>
          <w:p w14:paraId="7276AD58">
            <w:pPr>
              <w:pStyle w:val="12"/>
              <w:spacing w:before="7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pulled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up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Host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Vcc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10kΩ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resistor.</w:t>
            </w:r>
          </w:p>
        </w:tc>
      </w:tr>
      <w:tr w14:paraId="47F3E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963" w:type="dxa"/>
          </w:tcPr>
          <w:p w14:paraId="003C8DDD">
            <w:pPr>
              <w:pStyle w:val="12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185" w:type="dxa"/>
          </w:tcPr>
          <w:p w14:paraId="2749BD9F">
            <w:pPr>
              <w:pStyle w:val="12"/>
              <w:spacing w:before="36"/>
              <w:ind w:right="2"/>
              <w:rPr>
                <w:sz w:val="21"/>
              </w:rPr>
            </w:pPr>
            <w:r>
              <w:rPr>
                <w:spacing w:val="-5"/>
                <w:sz w:val="21"/>
              </w:rPr>
              <w:t>TX</w:t>
            </w:r>
          </w:p>
          <w:p w14:paraId="7F71C614">
            <w:pPr>
              <w:pStyle w:val="12"/>
              <w:spacing w:before="71"/>
              <w:rPr>
                <w:sz w:val="21"/>
              </w:rPr>
            </w:pPr>
            <w:r>
              <w:rPr>
                <w:spacing w:val="-2"/>
                <w:sz w:val="21"/>
              </w:rPr>
              <w:t>Disable</w:t>
            </w:r>
          </w:p>
        </w:tc>
        <w:tc>
          <w:tcPr>
            <w:tcW w:w="2637" w:type="dxa"/>
          </w:tcPr>
          <w:p w14:paraId="56D21772">
            <w:pPr>
              <w:pStyle w:val="12"/>
              <w:spacing w:before="36" w:line="309" w:lineRule="auto"/>
              <w:ind w:left="926" w:right="361" w:hanging="555"/>
              <w:jc w:val="left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Disable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In </w:t>
            </w:r>
            <w:r>
              <w:rPr>
                <w:spacing w:val="-2"/>
                <w:sz w:val="21"/>
              </w:rPr>
              <w:t>(LVTTL)</w:t>
            </w:r>
          </w:p>
        </w:tc>
        <w:tc>
          <w:tcPr>
            <w:tcW w:w="5177" w:type="dxa"/>
          </w:tcPr>
          <w:p w14:paraId="5F1094D0">
            <w:pPr>
              <w:pStyle w:val="12"/>
              <w:spacing w:before="18" w:line="271" w:lineRule="auto"/>
              <w:ind w:left="108" w:right="81"/>
              <w:jc w:val="left"/>
              <w:rPr>
                <w:sz w:val="24"/>
              </w:rPr>
            </w:pPr>
            <w:r>
              <w:rPr>
                <w:sz w:val="24"/>
              </w:rPr>
              <w:t>Logic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“1”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Input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connection)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Laser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off Logic “0” Input = Laser on</w:t>
            </w:r>
          </w:p>
          <w:p w14:paraId="7FE11606">
            <w:pPr>
              <w:pStyle w:val="12"/>
              <w:spacing w:before="18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This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pin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internally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pulled</w:t>
            </w:r>
            <w:r>
              <w:rPr>
                <w:spacing w:val="43"/>
                <w:sz w:val="21"/>
              </w:rPr>
              <w:t xml:space="preserve"> </w:t>
            </w:r>
            <w:r>
              <w:rPr>
                <w:sz w:val="21"/>
              </w:rPr>
              <w:t>up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VccT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kΩ</w:t>
            </w:r>
          </w:p>
          <w:p w14:paraId="4CE0CB0E">
            <w:pPr>
              <w:pStyle w:val="12"/>
              <w:spacing w:before="71"/>
              <w:ind w:left="10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resistor.</w:t>
            </w:r>
          </w:p>
        </w:tc>
      </w:tr>
      <w:tr w14:paraId="5D14A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02709BBC">
            <w:pPr>
              <w:pStyle w:val="12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185" w:type="dxa"/>
          </w:tcPr>
          <w:p w14:paraId="4C835AE6">
            <w:pPr>
              <w:pStyle w:val="12"/>
              <w:spacing w:before="36"/>
              <w:ind w:right="7"/>
              <w:rPr>
                <w:sz w:val="21"/>
              </w:rPr>
            </w:pPr>
            <w:r>
              <w:rPr>
                <w:spacing w:val="-5"/>
                <w:sz w:val="21"/>
              </w:rPr>
              <w:t>SDA</w:t>
            </w:r>
          </w:p>
        </w:tc>
        <w:tc>
          <w:tcPr>
            <w:tcW w:w="2637" w:type="dxa"/>
            <w:vMerge w:val="restart"/>
          </w:tcPr>
          <w:p w14:paraId="6CDCDBBD">
            <w:pPr>
              <w:pStyle w:val="12"/>
              <w:spacing w:before="36" w:line="309" w:lineRule="auto"/>
              <w:ind w:left="887" w:right="521" w:hanging="356"/>
              <w:jc w:val="left"/>
              <w:rPr>
                <w:sz w:val="21"/>
              </w:rPr>
            </w:pPr>
            <w:r>
              <w:rPr>
                <w:sz w:val="21"/>
              </w:rPr>
              <w:t>Module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Definition </w:t>
            </w:r>
            <w:r>
              <w:rPr>
                <w:spacing w:val="-2"/>
                <w:sz w:val="21"/>
              </w:rPr>
              <w:t>Identifiers</w:t>
            </w:r>
          </w:p>
        </w:tc>
        <w:tc>
          <w:tcPr>
            <w:tcW w:w="5177" w:type="dxa"/>
            <w:vMerge w:val="restart"/>
          </w:tcPr>
          <w:p w14:paraId="7F61D184">
            <w:pPr>
              <w:pStyle w:val="12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Serial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SFF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8472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Diagnostics</w:t>
            </w:r>
          </w:p>
          <w:p w14:paraId="23128D41">
            <w:pPr>
              <w:pStyle w:val="12"/>
              <w:spacing w:before="70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Module Definition pins should be pulled up to Host Vcc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with 10 kΩ resistors.</w:t>
            </w:r>
          </w:p>
        </w:tc>
      </w:tr>
      <w:tr w14:paraId="7593D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37EFEE17">
            <w:pPr>
              <w:pStyle w:val="12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185" w:type="dxa"/>
          </w:tcPr>
          <w:p w14:paraId="3709CC25">
            <w:pPr>
              <w:pStyle w:val="12"/>
              <w:spacing w:before="36"/>
              <w:ind w:right="3"/>
              <w:rPr>
                <w:sz w:val="21"/>
              </w:rPr>
            </w:pPr>
            <w:r>
              <w:rPr>
                <w:spacing w:val="-5"/>
                <w:sz w:val="21"/>
              </w:rPr>
              <w:t>SCL</w:t>
            </w:r>
          </w:p>
        </w:tc>
        <w:tc>
          <w:tcPr>
            <w:tcW w:w="2637" w:type="dxa"/>
            <w:vMerge w:val="continue"/>
            <w:tcBorders>
              <w:top w:val="nil"/>
            </w:tcBorders>
          </w:tcPr>
          <w:p w14:paraId="23966166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vMerge w:val="continue"/>
            <w:tcBorders>
              <w:top w:val="nil"/>
            </w:tcBorders>
          </w:tcPr>
          <w:p w14:paraId="04E88D73">
            <w:pPr>
              <w:rPr>
                <w:sz w:val="2"/>
                <w:szCs w:val="2"/>
              </w:rPr>
            </w:pPr>
          </w:p>
        </w:tc>
      </w:tr>
      <w:tr w14:paraId="075C2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2CE70D3D">
            <w:pPr>
              <w:pStyle w:val="12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185" w:type="dxa"/>
          </w:tcPr>
          <w:p w14:paraId="565A7C2E">
            <w:pPr>
              <w:pStyle w:val="12"/>
              <w:spacing w:before="36"/>
              <w:ind w:right="5"/>
              <w:rPr>
                <w:sz w:val="21"/>
              </w:rPr>
            </w:pPr>
            <w:r>
              <w:rPr>
                <w:spacing w:val="-2"/>
                <w:sz w:val="21"/>
              </w:rPr>
              <w:t>MOD-</w:t>
            </w:r>
            <w:r>
              <w:rPr>
                <w:spacing w:val="-5"/>
                <w:sz w:val="21"/>
              </w:rPr>
              <w:t>ABS</w:t>
            </w:r>
          </w:p>
        </w:tc>
        <w:tc>
          <w:tcPr>
            <w:tcW w:w="2637" w:type="dxa"/>
            <w:vMerge w:val="continue"/>
            <w:tcBorders>
              <w:top w:val="nil"/>
            </w:tcBorders>
          </w:tcPr>
          <w:p w14:paraId="0D66A235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vMerge w:val="continue"/>
            <w:tcBorders>
              <w:top w:val="nil"/>
            </w:tcBorders>
          </w:tcPr>
          <w:p w14:paraId="79C6B7CF">
            <w:pPr>
              <w:rPr>
                <w:sz w:val="2"/>
                <w:szCs w:val="2"/>
              </w:rPr>
            </w:pPr>
          </w:p>
        </w:tc>
      </w:tr>
      <w:tr w14:paraId="50A0C0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586EA109">
            <w:pPr>
              <w:pStyle w:val="12"/>
              <w:spacing w:before="37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185" w:type="dxa"/>
          </w:tcPr>
          <w:p w14:paraId="63D0796F">
            <w:pPr>
              <w:pStyle w:val="12"/>
              <w:spacing w:before="37"/>
              <w:ind w:right="5"/>
              <w:rPr>
                <w:sz w:val="21"/>
              </w:rPr>
            </w:pPr>
            <w:r>
              <w:rPr>
                <w:spacing w:val="-5"/>
                <w:sz w:val="21"/>
              </w:rPr>
              <w:t>RS0</w:t>
            </w:r>
          </w:p>
        </w:tc>
        <w:tc>
          <w:tcPr>
            <w:tcW w:w="2637" w:type="dxa"/>
            <w:vMerge w:val="restart"/>
          </w:tcPr>
          <w:p w14:paraId="6A96A197">
            <w:pPr>
              <w:pStyle w:val="12"/>
              <w:spacing w:before="37"/>
              <w:ind w:left="11" w:right="5"/>
              <w:rPr>
                <w:sz w:val="21"/>
              </w:rPr>
            </w:pPr>
            <w:r>
              <w:rPr>
                <w:sz w:val="21"/>
              </w:rPr>
              <w:t>Receiver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Rate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Select</w:t>
            </w:r>
          </w:p>
          <w:p w14:paraId="1BA363B6">
            <w:pPr>
              <w:pStyle w:val="12"/>
              <w:spacing w:before="2" w:line="310" w:lineRule="atLeast"/>
              <w:ind w:left="11" w:right="2"/>
              <w:rPr>
                <w:sz w:val="21"/>
              </w:rPr>
            </w:pPr>
            <w:r>
              <w:rPr>
                <w:spacing w:val="-2"/>
                <w:sz w:val="21"/>
              </w:rPr>
              <w:t>(LVTTL)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Transmitter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Rate </w:t>
            </w:r>
            <w:r>
              <w:rPr>
                <w:sz w:val="21"/>
              </w:rPr>
              <w:t>Select (LVTTL)</w:t>
            </w:r>
          </w:p>
        </w:tc>
        <w:tc>
          <w:tcPr>
            <w:tcW w:w="5177" w:type="dxa"/>
            <w:vMerge w:val="restart"/>
          </w:tcPr>
          <w:p w14:paraId="3E9E5AC0">
            <w:pPr>
              <w:pStyle w:val="12"/>
              <w:spacing w:before="37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These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have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an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internal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30kΩ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pull-down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ground.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A</w:t>
            </w:r>
          </w:p>
          <w:p w14:paraId="055A1B0D">
            <w:pPr>
              <w:pStyle w:val="12"/>
              <w:spacing w:before="2" w:line="310" w:lineRule="atLeast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signal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either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these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will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not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affect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module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performance.</w:t>
            </w:r>
          </w:p>
        </w:tc>
      </w:tr>
      <w:tr w14:paraId="0DB90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63" w:type="dxa"/>
          </w:tcPr>
          <w:p w14:paraId="028C76D6">
            <w:pPr>
              <w:pStyle w:val="12"/>
              <w:spacing w:before="3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185" w:type="dxa"/>
          </w:tcPr>
          <w:p w14:paraId="51D10A7F">
            <w:pPr>
              <w:pStyle w:val="12"/>
              <w:spacing w:before="35"/>
              <w:ind w:right="5"/>
              <w:rPr>
                <w:sz w:val="21"/>
              </w:rPr>
            </w:pPr>
            <w:r>
              <w:rPr>
                <w:spacing w:val="-5"/>
                <w:sz w:val="21"/>
              </w:rPr>
              <w:t>RS1</w:t>
            </w:r>
          </w:p>
        </w:tc>
        <w:tc>
          <w:tcPr>
            <w:tcW w:w="2637" w:type="dxa"/>
            <w:vMerge w:val="continue"/>
            <w:tcBorders>
              <w:top w:val="nil"/>
            </w:tcBorders>
          </w:tcPr>
          <w:p w14:paraId="1CDF10B6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vMerge w:val="continue"/>
            <w:tcBorders>
              <w:top w:val="nil"/>
            </w:tcBorders>
          </w:tcPr>
          <w:p w14:paraId="52FFE15B">
            <w:pPr>
              <w:rPr>
                <w:sz w:val="2"/>
                <w:szCs w:val="2"/>
              </w:rPr>
            </w:pPr>
          </w:p>
        </w:tc>
      </w:tr>
      <w:tr w14:paraId="51118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963" w:type="dxa"/>
          </w:tcPr>
          <w:p w14:paraId="267F3ADC">
            <w:pPr>
              <w:pStyle w:val="12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185" w:type="dxa"/>
          </w:tcPr>
          <w:p w14:paraId="50CE96A4">
            <w:pPr>
              <w:pStyle w:val="12"/>
              <w:spacing w:before="36"/>
              <w:ind w:right="5"/>
              <w:rPr>
                <w:sz w:val="21"/>
              </w:rPr>
            </w:pPr>
            <w:r>
              <w:rPr>
                <w:spacing w:val="-5"/>
                <w:sz w:val="21"/>
              </w:rPr>
              <w:t>LOS</w:t>
            </w:r>
          </w:p>
        </w:tc>
        <w:tc>
          <w:tcPr>
            <w:tcW w:w="2637" w:type="dxa"/>
          </w:tcPr>
          <w:p w14:paraId="157D6E7D">
            <w:pPr>
              <w:pStyle w:val="12"/>
              <w:spacing w:before="36"/>
              <w:ind w:left="11" w:right="4"/>
              <w:rPr>
                <w:sz w:val="21"/>
              </w:rPr>
            </w:pPr>
            <w:r>
              <w:rPr>
                <w:sz w:val="21"/>
              </w:rPr>
              <w:t>Loss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Out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(OC)</w:t>
            </w:r>
          </w:p>
        </w:tc>
        <w:tc>
          <w:tcPr>
            <w:tcW w:w="5177" w:type="dxa"/>
          </w:tcPr>
          <w:p w14:paraId="3AFDA37A">
            <w:pPr>
              <w:pStyle w:val="12"/>
              <w:spacing w:before="36" w:line="309" w:lineRule="auto"/>
              <w:ind w:left="108" w:right="1623"/>
              <w:jc w:val="left"/>
              <w:rPr>
                <w:sz w:val="21"/>
              </w:rPr>
            </w:pPr>
            <w:r>
              <w:rPr>
                <w:sz w:val="21"/>
              </w:rPr>
              <w:t>Sufficient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optical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potential BER &lt; 1x10</w:t>
            </w:r>
            <w:r>
              <w:rPr>
                <w:sz w:val="21"/>
                <w:vertAlign w:val="superscript"/>
              </w:rPr>
              <w:t>-12</w:t>
            </w:r>
            <w:r>
              <w:rPr>
                <w:sz w:val="21"/>
              </w:rPr>
              <w:t xml:space="preserve"> = Logic “0”</w:t>
            </w:r>
          </w:p>
          <w:p w14:paraId="5AF2F408">
            <w:pPr>
              <w:pStyle w:val="12"/>
              <w:spacing w:before="1" w:line="309" w:lineRule="auto"/>
              <w:ind w:left="108" w:right="1623"/>
              <w:jc w:val="left"/>
              <w:rPr>
                <w:sz w:val="21"/>
              </w:rPr>
            </w:pPr>
            <w:r>
              <w:rPr>
                <w:sz w:val="21"/>
              </w:rPr>
              <w:t>Insufficient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optical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potential BER &lt; 1x10</w:t>
            </w:r>
            <w:r>
              <w:rPr>
                <w:sz w:val="21"/>
                <w:vertAlign w:val="superscript"/>
              </w:rPr>
              <w:t>-12</w:t>
            </w:r>
            <w:r>
              <w:rPr>
                <w:sz w:val="21"/>
              </w:rPr>
              <w:t xml:space="preserve"> = Logic “1”</w:t>
            </w:r>
          </w:p>
          <w:p w14:paraId="715DD1D5">
            <w:pPr>
              <w:pStyle w:val="12"/>
              <w:spacing w:before="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This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pin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open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collector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compatible,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be</w:t>
            </w:r>
          </w:p>
          <w:p w14:paraId="1B04C213">
            <w:pPr>
              <w:pStyle w:val="12"/>
              <w:spacing w:before="7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pulled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up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Host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Vcc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10kΩ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resistor.</w:t>
            </w:r>
          </w:p>
        </w:tc>
      </w:tr>
      <w:tr w14:paraId="5ECAC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963" w:type="dxa"/>
          </w:tcPr>
          <w:p w14:paraId="7AD46D0C">
            <w:pPr>
              <w:pStyle w:val="12"/>
              <w:spacing w:before="36"/>
              <w:rPr>
                <w:sz w:val="21"/>
              </w:rPr>
            </w:pPr>
            <w:r>
              <w:rPr>
                <w:spacing w:val="-2"/>
                <w:sz w:val="21"/>
              </w:rPr>
              <w:t>10,11,14</w:t>
            </w:r>
          </w:p>
        </w:tc>
        <w:tc>
          <w:tcPr>
            <w:tcW w:w="1185" w:type="dxa"/>
          </w:tcPr>
          <w:p w14:paraId="49CA3FD5">
            <w:pPr>
              <w:pStyle w:val="12"/>
              <w:spacing w:before="36"/>
              <w:ind w:right="1"/>
              <w:rPr>
                <w:sz w:val="21"/>
              </w:rPr>
            </w:pPr>
            <w:r>
              <w:rPr>
                <w:spacing w:val="-4"/>
                <w:sz w:val="21"/>
              </w:rPr>
              <w:t>VeeR</w:t>
            </w:r>
          </w:p>
        </w:tc>
        <w:tc>
          <w:tcPr>
            <w:tcW w:w="2637" w:type="dxa"/>
          </w:tcPr>
          <w:p w14:paraId="635966CB">
            <w:pPr>
              <w:pStyle w:val="12"/>
              <w:spacing w:before="36"/>
              <w:ind w:left="11"/>
              <w:rPr>
                <w:sz w:val="21"/>
              </w:rPr>
            </w:pPr>
            <w:r>
              <w:rPr>
                <w:sz w:val="21"/>
              </w:rPr>
              <w:t>Receiver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Ground</w:t>
            </w:r>
          </w:p>
        </w:tc>
        <w:tc>
          <w:tcPr>
            <w:tcW w:w="5177" w:type="dxa"/>
          </w:tcPr>
          <w:p w14:paraId="7471EBD1">
            <w:pPr>
              <w:pStyle w:val="12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These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connected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ground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the</w:t>
            </w:r>
          </w:p>
          <w:p w14:paraId="18CBCA1C">
            <w:pPr>
              <w:pStyle w:val="12"/>
              <w:spacing w:before="7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host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board.</w:t>
            </w:r>
          </w:p>
        </w:tc>
      </w:tr>
      <w:tr w14:paraId="7B1F8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963" w:type="dxa"/>
          </w:tcPr>
          <w:p w14:paraId="216A4A0E">
            <w:pPr>
              <w:pStyle w:val="12"/>
              <w:spacing w:before="35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185" w:type="dxa"/>
          </w:tcPr>
          <w:p w14:paraId="09C57A8B">
            <w:pPr>
              <w:pStyle w:val="12"/>
              <w:spacing w:before="35"/>
              <w:ind w:right="6"/>
              <w:rPr>
                <w:sz w:val="21"/>
              </w:rPr>
            </w:pPr>
            <w:r>
              <w:rPr>
                <w:spacing w:val="-5"/>
                <w:sz w:val="21"/>
              </w:rPr>
              <w:t>RD-</w:t>
            </w:r>
          </w:p>
        </w:tc>
        <w:tc>
          <w:tcPr>
            <w:tcW w:w="2637" w:type="dxa"/>
          </w:tcPr>
          <w:p w14:paraId="0F48865C">
            <w:pPr>
              <w:pStyle w:val="12"/>
              <w:spacing w:before="35" w:line="309" w:lineRule="auto"/>
              <w:ind w:left="837" w:right="22" w:hanging="591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Receiver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Negative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Out (CML)</w:t>
            </w:r>
          </w:p>
        </w:tc>
        <w:tc>
          <w:tcPr>
            <w:tcW w:w="5177" w:type="dxa"/>
          </w:tcPr>
          <w:p w14:paraId="55EC3D5F">
            <w:pPr>
              <w:pStyle w:val="12"/>
              <w:spacing w:before="35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Light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Logic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“0”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Output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Receiver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DATA output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is internally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AC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series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50Ω</w:t>
            </w:r>
          </w:p>
          <w:p w14:paraId="63273BBF">
            <w:pPr>
              <w:pStyle w:val="12"/>
              <w:spacing w:before="1"/>
              <w:ind w:left="10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resistor.</w:t>
            </w:r>
          </w:p>
        </w:tc>
      </w:tr>
      <w:tr w14:paraId="172086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63" w:type="dxa"/>
          </w:tcPr>
          <w:p w14:paraId="2E79C3CF">
            <w:pPr>
              <w:pStyle w:val="12"/>
              <w:spacing w:before="35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185" w:type="dxa"/>
          </w:tcPr>
          <w:p w14:paraId="4D05AFDD">
            <w:pPr>
              <w:pStyle w:val="12"/>
              <w:spacing w:before="35"/>
              <w:ind w:right="6"/>
              <w:rPr>
                <w:sz w:val="21"/>
              </w:rPr>
            </w:pPr>
            <w:r>
              <w:rPr>
                <w:spacing w:val="-5"/>
                <w:sz w:val="21"/>
              </w:rPr>
              <w:t>RD+</w:t>
            </w:r>
          </w:p>
        </w:tc>
        <w:tc>
          <w:tcPr>
            <w:tcW w:w="2637" w:type="dxa"/>
          </w:tcPr>
          <w:p w14:paraId="1A1529B0">
            <w:pPr>
              <w:pStyle w:val="12"/>
              <w:spacing w:before="35" w:line="309" w:lineRule="auto"/>
              <w:ind w:left="837" w:right="22" w:hanging="55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Receiver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Positive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Out (CML)</w:t>
            </w:r>
          </w:p>
        </w:tc>
        <w:tc>
          <w:tcPr>
            <w:tcW w:w="5177" w:type="dxa"/>
          </w:tcPr>
          <w:p w14:paraId="41FDF156">
            <w:pPr>
              <w:pStyle w:val="12"/>
              <w:spacing w:before="35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Light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Logic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“1”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Output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Receiver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DATA output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is internally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AC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series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50Ω</w:t>
            </w:r>
          </w:p>
          <w:p w14:paraId="77E48FE0">
            <w:pPr>
              <w:pStyle w:val="12"/>
              <w:spacing w:before="1"/>
              <w:ind w:left="10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resistor.</w:t>
            </w:r>
          </w:p>
        </w:tc>
      </w:tr>
      <w:tr w14:paraId="03A4C2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963" w:type="dxa"/>
          </w:tcPr>
          <w:p w14:paraId="54E5A62A">
            <w:pPr>
              <w:pStyle w:val="12"/>
              <w:spacing w:before="37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1185" w:type="dxa"/>
          </w:tcPr>
          <w:p w14:paraId="4E8B07EB">
            <w:pPr>
              <w:pStyle w:val="12"/>
              <w:spacing w:before="37"/>
              <w:ind w:right="4"/>
              <w:rPr>
                <w:sz w:val="21"/>
              </w:rPr>
            </w:pPr>
            <w:r>
              <w:rPr>
                <w:spacing w:val="-4"/>
                <w:sz w:val="21"/>
              </w:rPr>
              <w:t>VccR</w:t>
            </w:r>
          </w:p>
        </w:tc>
        <w:tc>
          <w:tcPr>
            <w:tcW w:w="2637" w:type="dxa"/>
          </w:tcPr>
          <w:p w14:paraId="52D4EC85">
            <w:pPr>
              <w:pStyle w:val="12"/>
              <w:spacing w:before="37"/>
              <w:ind w:left="11" w:right="5"/>
              <w:rPr>
                <w:sz w:val="21"/>
              </w:rPr>
            </w:pPr>
            <w:r>
              <w:rPr>
                <w:sz w:val="21"/>
              </w:rPr>
              <w:t>Receiver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Power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Supply</w:t>
            </w:r>
          </w:p>
        </w:tc>
        <w:tc>
          <w:tcPr>
            <w:tcW w:w="5177" w:type="dxa"/>
          </w:tcPr>
          <w:p w14:paraId="297C20DA">
            <w:pPr>
              <w:pStyle w:val="12"/>
              <w:spacing w:before="37" w:line="309" w:lineRule="auto"/>
              <w:ind w:left="108" w:right="95"/>
              <w:jc w:val="both"/>
              <w:rPr>
                <w:sz w:val="21"/>
              </w:rPr>
            </w:pPr>
            <w:r>
              <w:rPr>
                <w:sz w:val="21"/>
              </w:rPr>
              <w:t>This pin should be connected to a filtered +3.3V power supply on the host board. See Figure 3.Recommended power supply filter</w:t>
            </w:r>
          </w:p>
        </w:tc>
      </w:tr>
      <w:tr w14:paraId="4C369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963" w:type="dxa"/>
          </w:tcPr>
          <w:p w14:paraId="48263CCD">
            <w:pPr>
              <w:pStyle w:val="12"/>
              <w:spacing w:before="35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1185" w:type="dxa"/>
          </w:tcPr>
          <w:p w14:paraId="00DA8B82">
            <w:pPr>
              <w:pStyle w:val="12"/>
              <w:spacing w:before="35"/>
              <w:ind w:right="1"/>
              <w:rPr>
                <w:sz w:val="21"/>
              </w:rPr>
            </w:pPr>
            <w:r>
              <w:rPr>
                <w:spacing w:val="-4"/>
                <w:sz w:val="21"/>
              </w:rPr>
              <w:t>VccT</w:t>
            </w:r>
          </w:p>
        </w:tc>
        <w:tc>
          <w:tcPr>
            <w:tcW w:w="2637" w:type="dxa"/>
          </w:tcPr>
          <w:p w14:paraId="758B6B6C">
            <w:pPr>
              <w:pStyle w:val="12"/>
              <w:spacing w:before="35"/>
              <w:ind w:left="11" w:right="5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Power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Supply</w:t>
            </w:r>
          </w:p>
        </w:tc>
        <w:tc>
          <w:tcPr>
            <w:tcW w:w="5177" w:type="dxa"/>
          </w:tcPr>
          <w:p w14:paraId="2029438E">
            <w:pPr>
              <w:pStyle w:val="12"/>
              <w:spacing w:before="35" w:line="309" w:lineRule="auto"/>
              <w:ind w:left="108" w:right="95"/>
              <w:jc w:val="both"/>
              <w:rPr>
                <w:sz w:val="21"/>
              </w:rPr>
            </w:pPr>
            <w:r>
              <w:rPr>
                <w:sz w:val="21"/>
              </w:rPr>
              <w:t>This pin should be connected to a filtered +3.3V power supply on the host board. See Figure 3.Recommended power supply filter</w:t>
            </w:r>
          </w:p>
        </w:tc>
      </w:tr>
      <w:tr w14:paraId="24D537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963" w:type="dxa"/>
          </w:tcPr>
          <w:p w14:paraId="42B3EA83">
            <w:pPr>
              <w:pStyle w:val="12"/>
              <w:spacing w:before="36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1185" w:type="dxa"/>
          </w:tcPr>
          <w:p w14:paraId="115B6BD1">
            <w:pPr>
              <w:pStyle w:val="12"/>
              <w:spacing w:before="36"/>
              <w:ind w:right="4"/>
              <w:rPr>
                <w:sz w:val="21"/>
              </w:rPr>
            </w:pPr>
            <w:r>
              <w:rPr>
                <w:spacing w:val="-5"/>
                <w:sz w:val="21"/>
              </w:rPr>
              <w:t>TD+</w:t>
            </w:r>
          </w:p>
        </w:tc>
        <w:tc>
          <w:tcPr>
            <w:tcW w:w="2637" w:type="dxa"/>
          </w:tcPr>
          <w:p w14:paraId="025B3371">
            <w:pPr>
              <w:pStyle w:val="12"/>
              <w:spacing w:before="36" w:line="309" w:lineRule="auto"/>
              <w:ind w:left="906" w:right="22" w:hanging="732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Transmitter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Positive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In (CML)</w:t>
            </w:r>
          </w:p>
        </w:tc>
        <w:tc>
          <w:tcPr>
            <w:tcW w:w="5177" w:type="dxa"/>
          </w:tcPr>
          <w:p w14:paraId="74795678">
            <w:pPr>
              <w:pStyle w:val="12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Logic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“1”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Input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Light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Transmitter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DATA inputs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are</w:t>
            </w:r>
          </w:p>
          <w:p w14:paraId="339BD752">
            <w:pPr>
              <w:pStyle w:val="12"/>
              <w:spacing w:before="2" w:line="310" w:lineRule="atLeast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internally AC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differential 100Ω resistor.</w:t>
            </w:r>
          </w:p>
        </w:tc>
      </w:tr>
      <w:tr w14:paraId="7C91D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963" w:type="dxa"/>
          </w:tcPr>
          <w:p w14:paraId="768A6F7D">
            <w:pPr>
              <w:pStyle w:val="12"/>
              <w:spacing w:before="36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1185" w:type="dxa"/>
          </w:tcPr>
          <w:p w14:paraId="560DD346">
            <w:pPr>
              <w:pStyle w:val="12"/>
              <w:spacing w:before="36"/>
              <w:ind w:right="4"/>
              <w:rPr>
                <w:sz w:val="21"/>
              </w:rPr>
            </w:pPr>
            <w:r>
              <w:rPr>
                <w:spacing w:val="-5"/>
                <w:sz w:val="21"/>
              </w:rPr>
              <w:t>TD-</w:t>
            </w:r>
          </w:p>
        </w:tc>
        <w:tc>
          <w:tcPr>
            <w:tcW w:w="2637" w:type="dxa"/>
          </w:tcPr>
          <w:p w14:paraId="479B38F5">
            <w:pPr>
              <w:pStyle w:val="12"/>
              <w:spacing w:before="36" w:line="309" w:lineRule="auto"/>
              <w:ind w:left="906" w:right="22" w:hanging="77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Transmitter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Negative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In (CML)</w:t>
            </w:r>
          </w:p>
        </w:tc>
        <w:tc>
          <w:tcPr>
            <w:tcW w:w="5177" w:type="dxa"/>
          </w:tcPr>
          <w:p w14:paraId="39D3C9DF">
            <w:pPr>
              <w:pStyle w:val="12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Logic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“0”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Input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Light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Transmitter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DATA inputs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are</w:t>
            </w:r>
          </w:p>
          <w:p w14:paraId="7012DEBA">
            <w:pPr>
              <w:pStyle w:val="12"/>
              <w:spacing w:before="2" w:line="310" w:lineRule="atLeast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internally AC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differential 100Ω resistor.</w:t>
            </w:r>
          </w:p>
        </w:tc>
      </w:tr>
    </w:tbl>
    <w:p w14:paraId="05BC8E62">
      <w:pPr>
        <w:pStyle w:val="4"/>
        <w:spacing w:before="84"/>
        <w:rPr>
          <w:rFonts w:ascii="Times New Roman"/>
          <w:sz w:val="32"/>
        </w:rPr>
      </w:pPr>
    </w:p>
    <w:p w14:paraId="0DC280A2">
      <w:pPr>
        <w:pStyle w:val="2"/>
      </w:pPr>
      <w:r>
        <w:t>Absolute</w:t>
      </w:r>
      <w:r>
        <w:rPr>
          <w:spacing w:val="-15"/>
        </w:rPr>
        <w:t xml:space="preserve"> </w:t>
      </w:r>
      <w:r>
        <w:t>Maximum</w:t>
      </w:r>
      <w:r>
        <w:rPr>
          <w:spacing w:val="-14"/>
        </w:rPr>
        <w:t xml:space="preserve"> </w:t>
      </w:r>
      <w:r>
        <w:rPr>
          <w:spacing w:val="-2"/>
        </w:rPr>
        <w:t>Ratings</w:t>
      </w:r>
    </w:p>
    <w:p w14:paraId="273FADDE">
      <w:pPr>
        <w:pStyle w:val="4"/>
        <w:spacing w:before="1"/>
        <w:rPr>
          <w:rFonts w:ascii="Arial"/>
          <w:b/>
          <w:sz w:val="11"/>
        </w:rPr>
      </w:pPr>
    </w:p>
    <w:tbl>
      <w:tblPr>
        <w:tblStyle w:val="7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8"/>
        <w:gridCol w:w="1512"/>
        <w:gridCol w:w="1512"/>
        <w:gridCol w:w="1512"/>
        <w:gridCol w:w="1508"/>
      </w:tblGrid>
      <w:tr w14:paraId="74ECBD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2AE255BA">
            <w:pPr>
              <w:pStyle w:val="12"/>
              <w:ind w:left="8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512" w:type="dxa"/>
          </w:tcPr>
          <w:p w14:paraId="2603AB9E">
            <w:pPr>
              <w:pStyle w:val="12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512" w:type="dxa"/>
          </w:tcPr>
          <w:p w14:paraId="77811B35">
            <w:pPr>
              <w:pStyle w:val="12"/>
              <w:ind w:left="12" w:right="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512" w:type="dxa"/>
          </w:tcPr>
          <w:p w14:paraId="6E4E81FD">
            <w:pPr>
              <w:pStyle w:val="12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508" w:type="dxa"/>
          </w:tcPr>
          <w:p w14:paraId="68F91A9A">
            <w:pPr>
              <w:pStyle w:val="12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60BD5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4E169B74">
            <w:pPr>
              <w:pStyle w:val="12"/>
              <w:spacing w:before="48"/>
              <w:ind w:left="85" w:right="78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Storage</w:t>
            </w:r>
            <w:r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Temperature</w:t>
            </w:r>
            <w:r>
              <w:rPr>
                <w:rFonts w:ascii="Verdana"/>
                <w:spacing w:val="1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512" w:type="dxa"/>
          </w:tcPr>
          <w:p w14:paraId="4C8AB53D">
            <w:pPr>
              <w:pStyle w:val="12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Ts</w:t>
            </w:r>
          </w:p>
        </w:tc>
        <w:tc>
          <w:tcPr>
            <w:tcW w:w="1512" w:type="dxa"/>
          </w:tcPr>
          <w:p w14:paraId="67C172E2">
            <w:pPr>
              <w:pStyle w:val="12"/>
              <w:spacing w:line="214" w:lineRule="exact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512" w:type="dxa"/>
          </w:tcPr>
          <w:p w14:paraId="08898653">
            <w:pPr>
              <w:pStyle w:val="12"/>
              <w:spacing w:before="48"/>
              <w:ind w:left="12" w:right="6"/>
              <w:rPr>
                <w:rFonts w:ascii="Verdana" w:eastAsia="宋体"/>
                <w:sz w:val="18"/>
                <w:lang w:eastAsia="zh-CN"/>
              </w:rPr>
            </w:pPr>
            <w:r>
              <w:rPr>
                <w:rFonts w:hint="eastAsia" w:ascii="Verdana" w:eastAsia="宋体"/>
                <w:sz w:val="18"/>
                <w:lang w:eastAsia="zh-CN"/>
              </w:rPr>
              <w:t>-40</w:t>
            </w:r>
          </w:p>
        </w:tc>
        <w:tc>
          <w:tcPr>
            <w:tcW w:w="1508" w:type="dxa"/>
          </w:tcPr>
          <w:p w14:paraId="443A09D2">
            <w:pPr>
              <w:pStyle w:val="12"/>
              <w:spacing w:before="48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95</w:t>
            </w:r>
          </w:p>
        </w:tc>
      </w:tr>
      <w:tr w14:paraId="3249B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918" w:type="dxa"/>
          </w:tcPr>
          <w:p w14:paraId="3E595AC1">
            <w:pPr>
              <w:pStyle w:val="12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Relative</w:t>
            </w:r>
            <w:r>
              <w:rPr>
                <w:rFonts w:ascii="Verdana"/>
                <w:spacing w:val="-8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Humidity</w:t>
            </w:r>
          </w:p>
        </w:tc>
        <w:tc>
          <w:tcPr>
            <w:tcW w:w="1512" w:type="dxa"/>
          </w:tcPr>
          <w:p w14:paraId="32FD9E0B">
            <w:pPr>
              <w:pStyle w:val="12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RH</w:t>
            </w:r>
          </w:p>
        </w:tc>
        <w:tc>
          <w:tcPr>
            <w:tcW w:w="1512" w:type="dxa"/>
          </w:tcPr>
          <w:p w14:paraId="538C09C1">
            <w:pPr>
              <w:pStyle w:val="12"/>
              <w:spacing w:before="77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%</w:t>
            </w:r>
          </w:p>
        </w:tc>
        <w:tc>
          <w:tcPr>
            <w:tcW w:w="1512" w:type="dxa"/>
          </w:tcPr>
          <w:p w14:paraId="17D8D69E">
            <w:pPr>
              <w:pStyle w:val="12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0</w:t>
            </w:r>
          </w:p>
        </w:tc>
        <w:tc>
          <w:tcPr>
            <w:tcW w:w="1508" w:type="dxa"/>
          </w:tcPr>
          <w:p w14:paraId="43D283CF">
            <w:pPr>
              <w:pStyle w:val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95</w:t>
            </w:r>
          </w:p>
        </w:tc>
      </w:tr>
      <w:tr w14:paraId="7CA731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261943B3">
            <w:pPr>
              <w:pStyle w:val="12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Maximum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512" w:type="dxa"/>
          </w:tcPr>
          <w:p w14:paraId="2C462D68">
            <w:pPr>
              <w:pStyle w:val="12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Vcc3</w:t>
            </w:r>
          </w:p>
        </w:tc>
        <w:tc>
          <w:tcPr>
            <w:tcW w:w="1512" w:type="dxa"/>
          </w:tcPr>
          <w:p w14:paraId="3D240763">
            <w:pPr>
              <w:pStyle w:val="12"/>
              <w:spacing w:before="77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512" w:type="dxa"/>
          </w:tcPr>
          <w:p w14:paraId="780A1499">
            <w:pPr>
              <w:pStyle w:val="12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-</w:t>
            </w:r>
            <w:r>
              <w:rPr>
                <w:rFonts w:ascii="Verdana"/>
                <w:spacing w:val="-5"/>
                <w:sz w:val="18"/>
              </w:rPr>
              <w:t>0.5</w:t>
            </w:r>
          </w:p>
        </w:tc>
        <w:tc>
          <w:tcPr>
            <w:tcW w:w="1508" w:type="dxa"/>
          </w:tcPr>
          <w:p w14:paraId="6FA701E8">
            <w:pPr>
              <w:pStyle w:val="12"/>
              <w:ind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3.6</w:t>
            </w:r>
          </w:p>
        </w:tc>
      </w:tr>
    </w:tbl>
    <w:p w14:paraId="31114482">
      <w:pPr>
        <w:pStyle w:val="4"/>
        <w:spacing w:before="72"/>
        <w:rPr>
          <w:rFonts w:ascii="Arial"/>
          <w:b/>
          <w:sz w:val="32"/>
        </w:rPr>
      </w:pPr>
    </w:p>
    <w:p w14:paraId="19FB088F">
      <w:pPr>
        <w:ind w:left="220"/>
        <w:rPr>
          <w:rFonts w:ascii="Arial"/>
          <w:b/>
          <w:sz w:val="32"/>
        </w:rPr>
      </w:pPr>
      <w:r>
        <w:rPr>
          <w:rFonts w:ascii="Arial"/>
          <w:b/>
          <w:sz w:val="32"/>
        </w:rPr>
        <w:t>General</w:t>
      </w:r>
      <w:r>
        <w:rPr>
          <w:rFonts w:ascii="Arial"/>
          <w:b/>
          <w:spacing w:val="-12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Specifications</w:t>
      </w:r>
    </w:p>
    <w:p w14:paraId="0314DB78">
      <w:pPr>
        <w:pStyle w:val="4"/>
        <w:spacing w:before="1"/>
        <w:rPr>
          <w:rFonts w:ascii="Arial"/>
          <w:b/>
          <w:sz w:val="11"/>
        </w:rPr>
      </w:pPr>
    </w:p>
    <w:tbl>
      <w:tblPr>
        <w:tblStyle w:val="7"/>
        <w:tblW w:w="0" w:type="auto"/>
        <w:tblInd w:w="21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1083"/>
        <w:gridCol w:w="1080"/>
        <w:gridCol w:w="1080"/>
        <w:gridCol w:w="1600"/>
        <w:gridCol w:w="1080"/>
        <w:gridCol w:w="693"/>
      </w:tblGrid>
      <w:tr w14:paraId="30E7ECC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4A3F2ABF">
            <w:pPr>
              <w:pStyle w:val="12"/>
              <w:spacing w:before="18" w:line="274" w:lineRule="exact"/>
              <w:ind w:left="107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Parameter</w:t>
            </w:r>
          </w:p>
        </w:tc>
        <w:tc>
          <w:tcPr>
            <w:tcW w:w="1083" w:type="dxa"/>
          </w:tcPr>
          <w:p w14:paraId="24FA06EC">
            <w:pPr>
              <w:pStyle w:val="12"/>
              <w:spacing w:before="18" w:line="274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Symbol</w:t>
            </w:r>
          </w:p>
        </w:tc>
        <w:tc>
          <w:tcPr>
            <w:tcW w:w="1080" w:type="dxa"/>
          </w:tcPr>
          <w:p w14:paraId="3379D30C">
            <w:pPr>
              <w:pStyle w:val="12"/>
              <w:spacing w:before="18" w:line="274" w:lineRule="exact"/>
              <w:ind w:left="33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Min</w:t>
            </w:r>
          </w:p>
        </w:tc>
        <w:tc>
          <w:tcPr>
            <w:tcW w:w="1080" w:type="dxa"/>
          </w:tcPr>
          <w:p w14:paraId="3DCCE239">
            <w:pPr>
              <w:pStyle w:val="12"/>
              <w:spacing w:before="18" w:line="274" w:lineRule="exact"/>
              <w:ind w:left="32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Typ</w:t>
            </w:r>
          </w:p>
        </w:tc>
        <w:tc>
          <w:tcPr>
            <w:tcW w:w="1600" w:type="dxa"/>
          </w:tcPr>
          <w:p w14:paraId="4933A31C">
            <w:pPr>
              <w:pStyle w:val="12"/>
              <w:spacing w:before="18" w:line="274" w:lineRule="exact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Max</w:t>
            </w:r>
          </w:p>
        </w:tc>
        <w:tc>
          <w:tcPr>
            <w:tcW w:w="1080" w:type="dxa"/>
          </w:tcPr>
          <w:p w14:paraId="4F130551">
            <w:pPr>
              <w:pStyle w:val="12"/>
              <w:spacing w:before="18" w:line="274" w:lineRule="exact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Units</w:t>
            </w:r>
          </w:p>
        </w:tc>
        <w:tc>
          <w:tcPr>
            <w:tcW w:w="693" w:type="dxa"/>
          </w:tcPr>
          <w:p w14:paraId="0BAED60C">
            <w:pPr>
              <w:pStyle w:val="12"/>
              <w:spacing w:before="18" w:line="274" w:lineRule="exact"/>
              <w:ind w:left="21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Ref.</w:t>
            </w:r>
          </w:p>
        </w:tc>
      </w:tr>
      <w:tr w14:paraId="22EBDC4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1500544A">
            <w:pPr>
              <w:pStyle w:val="12"/>
              <w:spacing w:before="29"/>
              <w:ind w:left="108"/>
              <w:jc w:val="left"/>
              <w:rPr>
                <w:rFonts w:ascii="Arial MT"/>
              </w:rPr>
            </w:pPr>
            <w:r>
              <w:rPr>
                <w:rFonts w:ascii="Arial MT"/>
              </w:rPr>
              <w:t>Bit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  <w:spacing w:val="-4"/>
              </w:rPr>
              <w:t>Rate</w:t>
            </w:r>
          </w:p>
        </w:tc>
        <w:tc>
          <w:tcPr>
            <w:tcW w:w="1083" w:type="dxa"/>
          </w:tcPr>
          <w:p w14:paraId="42633852">
            <w:pPr>
              <w:pStyle w:val="12"/>
              <w:spacing w:before="29"/>
              <w:ind w:left="107"/>
              <w:jc w:val="left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BR</w:t>
            </w:r>
          </w:p>
        </w:tc>
        <w:tc>
          <w:tcPr>
            <w:tcW w:w="1080" w:type="dxa"/>
          </w:tcPr>
          <w:p w14:paraId="667F2969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14397334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2FD37E6C">
            <w:pPr>
              <w:pStyle w:val="12"/>
              <w:spacing w:before="29"/>
              <w:ind w:left="19"/>
              <w:rPr>
                <w:rFonts w:ascii="Arial MT" w:eastAsia="宋体"/>
                <w:lang w:eastAsia="zh-CN"/>
              </w:rPr>
            </w:pPr>
            <w:r>
              <w:rPr>
                <w:rFonts w:ascii="Arial MT"/>
                <w:spacing w:val="-4"/>
              </w:rPr>
              <w:t>1</w:t>
            </w:r>
            <w:r>
              <w:rPr>
                <w:rFonts w:hint="eastAsia" w:ascii="Arial MT" w:eastAsia="宋体"/>
                <w:spacing w:val="-4"/>
                <w:lang w:eastAsia="zh-CN"/>
              </w:rPr>
              <w:t>0.5</w:t>
            </w:r>
          </w:p>
        </w:tc>
        <w:tc>
          <w:tcPr>
            <w:tcW w:w="1080" w:type="dxa"/>
          </w:tcPr>
          <w:p w14:paraId="5CF86ACF">
            <w:pPr>
              <w:pStyle w:val="12"/>
              <w:spacing w:before="29"/>
              <w:ind w:left="21" w:right="1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Gb/s</w:t>
            </w:r>
          </w:p>
        </w:tc>
        <w:tc>
          <w:tcPr>
            <w:tcW w:w="693" w:type="dxa"/>
          </w:tcPr>
          <w:p w14:paraId="12C5E586">
            <w:pPr>
              <w:pStyle w:val="12"/>
              <w:spacing w:before="29"/>
              <w:ind w:left="21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1</w:t>
            </w:r>
          </w:p>
        </w:tc>
      </w:tr>
      <w:tr w14:paraId="2CDB43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1D7EF294">
            <w:pPr>
              <w:pStyle w:val="12"/>
              <w:spacing w:before="28"/>
              <w:ind w:left="108"/>
              <w:jc w:val="left"/>
              <w:rPr>
                <w:rFonts w:ascii="Arial MT"/>
              </w:rPr>
            </w:pPr>
            <w:r>
              <w:rPr>
                <w:rFonts w:ascii="Arial MT"/>
              </w:rPr>
              <w:t>Bit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Error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  <w:spacing w:val="-2"/>
              </w:rPr>
              <w:t>Ratio</w:t>
            </w:r>
          </w:p>
        </w:tc>
        <w:tc>
          <w:tcPr>
            <w:tcW w:w="1083" w:type="dxa"/>
          </w:tcPr>
          <w:p w14:paraId="6DF81CB4">
            <w:pPr>
              <w:pStyle w:val="12"/>
              <w:spacing w:before="28"/>
              <w:ind w:left="107"/>
              <w:jc w:val="left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BER</w:t>
            </w:r>
          </w:p>
        </w:tc>
        <w:tc>
          <w:tcPr>
            <w:tcW w:w="1080" w:type="dxa"/>
          </w:tcPr>
          <w:p w14:paraId="0FAD2951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76611492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6F2DCB56">
            <w:pPr>
              <w:pStyle w:val="12"/>
              <w:spacing w:before="28"/>
              <w:ind w:left="19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10E-</w:t>
            </w:r>
            <w:r>
              <w:rPr>
                <w:rFonts w:ascii="Arial MT"/>
                <w:spacing w:val="-5"/>
              </w:rPr>
              <w:t>12</w:t>
            </w:r>
          </w:p>
        </w:tc>
        <w:tc>
          <w:tcPr>
            <w:tcW w:w="1080" w:type="dxa"/>
          </w:tcPr>
          <w:p w14:paraId="126F7938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693" w:type="dxa"/>
          </w:tcPr>
          <w:p w14:paraId="38525AAC">
            <w:pPr>
              <w:pStyle w:val="12"/>
              <w:spacing w:before="28"/>
              <w:ind w:left="21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2</w:t>
            </w:r>
          </w:p>
        </w:tc>
      </w:tr>
      <w:tr w14:paraId="3AF0992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4D5E2D8A">
            <w:pPr>
              <w:pStyle w:val="12"/>
              <w:spacing w:before="29"/>
              <w:ind w:left="108"/>
              <w:jc w:val="left"/>
              <w:rPr>
                <w:rFonts w:ascii="Arial MT"/>
              </w:rPr>
            </w:pPr>
            <w:r>
              <w:rPr>
                <w:rFonts w:ascii="Arial MT"/>
              </w:rPr>
              <w:t>Max.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Supported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</w:rPr>
              <w:t>Link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  <w:spacing w:val="-2"/>
              </w:rPr>
              <w:t>Length</w:t>
            </w:r>
          </w:p>
        </w:tc>
        <w:tc>
          <w:tcPr>
            <w:tcW w:w="1083" w:type="dxa"/>
          </w:tcPr>
          <w:p w14:paraId="14612EA8">
            <w:pPr>
              <w:pStyle w:val="12"/>
              <w:spacing w:before="29"/>
              <w:ind w:left="107"/>
              <w:jc w:val="left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LMAX</w:t>
            </w:r>
          </w:p>
        </w:tc>
        <w:tc>
          <w:tcPr>
            <w:tcW w:w="1080" w:type="dxa"/>
          </w:tcPr>
          <w:p w14:paraId="3F9518DA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6E7AA2D7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1BEF9763">
            <w:pPr>
              <w:pStyle w:val="12"/>
              <w:spacing w:before="29"/>
              <w:ind w:left="19" w:right="2"/>
              <w:rPr>
                <w:rFonts w:hint="default" w:ascii="Arial MT"/>
                <w:lang w:val="en-US"/>
              </w:rPr>
            </w:pPr>
            <w:r>
              <w:rPr>
                <w:rFonts w:hint="eastAsia" w:ascii="Arial MT" w:eastAsia="宋体"/>
                <w:spacing w:val="-5"/>
                <w:lang w:val="en-US" w:eastAsia="zh-CN"/>
              </w:rPr>
              <w:t>2</w:t>
            </w:r>
          </w:p>
        </w:tc>
        <w:tc>
          <w:tcPr>
            <w:tcW w:w="1080" w:type="dxa"/>
          </w:tcPr>
          <w:p w14:paraId="7CA4EAF8">
            <w:pPr>
              <w:pStyle w:val="12"/>
              <w:spacing w:before="29"/>
              <w:ind w:left="2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km</w:t>
            </w:r>
          </w:p>
        </w:tc>
        <w:tc>
          <w:tcPr>
            <w:tcW w:w="693" w:type="dxa"/>
          </w:tcPr>
          <w:p w14:paraId="4BDA3949">
            <w:pPr>
              <w:pStyle w:val="12"/>
              <w:spacing w:before="29"/>
              <w:ind w:left="21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1</w:t>
            </w:r>
          </w:p>
        </w:tc>
      </w:tr>
    </w:tbl>
    <w:p w14:paraId="405A8DB5">
      <w:pPr>
        <w:spacing w:before="56"/>
        <w:ind w:left="220"/>
        <w:rPr>
          <w:rFonts w:ascii="Arial"/>
          <w:i/>
          <w:sz w:val="18"/>
        </w:rPr>
      </w:pPr>
      <w:r>
        <w:rPr>
          <w:rFonts w:ascii="Arial"/>
          <w:i/>
          <w:spacing w:val="-2"/>
          <w:sz w:val="18"/>
        </w:rPr>
        <w:t>Notes:</w:t>
      </w:r>
    </w:p>
    <w:p w14:paraId="22523FF8">
      <w:pPr>
        <w:pStyle w:val="11"/>
        <w:numPr>
          <w:ilvl w:val="0"/>
          <w:numId w:val="3"/>
        </w:numPr>
        <w:tabs>
          <w:tab w:val="left" w:pos="418"/>
        </w:tabs>
        <w:spacing w:before="105"/>
        <w:ind w:left="418" w:hanging="198"/>
        <w:rPr>
          <w:rFonts w:ascii="Arial"/>
          <w:i/>
          <w:sz w:val="18"/>
        </w:rPr>
      </w:pPr>
      <w:r>
        <w:rPr>
          <w:rFonts w:ascii="Arial"/>
          <w:i/>
          <w:sz w:val="18"/>
        </w:rPr>
        <w:t>10GBASE-ER,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10GBASE-EW,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1200-SM-LL-L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10GFC.</w:t>
      </w:r>
    </w:p>
    <w:p w14:paraId="6A756F7A">
      <w:pPr>
        <w:pStyle w:val="11"/>
        <w:numPr>
          <w:ilvl w:val="0"/>
          <w:numId w:val="3"/>
        </w:numPr>
        <w:tabs>
          <w:tab w:val="left" w:pos="418"/>
        </w:tabs>
        <w:spacing w:before="105"/>
        <w:ind w:left="418" w:hanging="198"/>
        <w:rPr>
          <w:rFonts w:ascii="Arial"/>
          <w:i/>
          <w:sz w:val="18"/>
        </w:rPr>
      </w:pPr>
      <w:r>
        <w:rPr>
          <w:rFonts w:ascii="Arial"/>
          <w:i/>
          <w:sz w:val="18"/>
        </w:rPr>
        <w:t>Tested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with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a 2</w:t>
      </w:r>
      <w:r>
        <w:rPr>
          <w:rFonts w:ascii="Arial"/>
          <w:i/>
          <w:sz w:val="18"/>
          <w:vertAlign w:val="superscript"/>
        </w:rPr>
        <w:t>31</w:t>
      </w:r>
      <w:r>
        <w:rPr>
          <w:rFonts w:ascii="Arial"/>
          <w:i/>
          <w:sz w:val="18"/>
        </w:rPr>
        <w:t xml:space="preserve">-1 </w:t>
      </w:r>
      <w:r>
        <w:rPr>
          <w:rFonts w:ascii="Arial"/>
          <w:i/>
          <w:spacing w:val="-2"/>
          <w:sz w:val="18"/>
        </w:rPr>
        <w:t>PRBS.</w:t>
      </w:r>
    </w:p>
    <w:p w14:paraId="79FD09C9">
      <w:pPr>
        <w:pStyle w:val="4"/>
        <w:spacing w:before="155"/>
        <w:rPr>
          <w:rFonts w:ascii="Arial"/>
          <w:i/>
          <w:sz w:val="18"/>
        </w:rPr>
      </w:pPr>
    </w:p>
    <w:p w14:paraId="179F33B0">
      <w:pPr>
        <w:pStyle w:val="2"/>
      </w:pPr>
      <w:r>
        <w:t>Recommended</w:t>
      </w:r>
      <w:r>
        <w:rPr>
          <w:spacing w:val="-20"/>
        </w:rPr>
        <w:t xml:space="preserve"> </w:t>
      </w:r>
      <w:r>
        <w:t>Operating</w:t>
      </w:r>
      <w:r>
        <w:rPr>
          <w:spacing w:val="-18"/>
        </w:rPr>
        <w:t xml:space="preserve"> </w:t>
      </w:r>
      <w:r>
        <w:rPr>
          <w:spacing w:val="-2"/>
        </w:rPr>
        <w:t>Conditions</w:t>
      </w:r>
    </w:p>
    <w:tbl>
      <w:tblPr>
        <w:tblStyle w:val="7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0"/>
        <w:gridCol w:w="1210"/>
        <w:gridCol w:w="1209"/>
        <w:gridCol w:w="1209"/>
        <w:gridCol w:w="1209"/>
        <w:gridCol w:w="1205"/>
      </w:tblGrid>
      <w:tr w14:paraId="7D495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48E4CE7C">
            <w:pPr>
              <w:pStyle w:val="12"/>
              <w:ind w:left="8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210" w:type="dxa"/>
          </w:tcPr>
          <w:p w14:paraId="4A6D3301">
            <w:pPr>
              <w:pStyle w:val="12"/>
              <w:ind w:left="12" w:right="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209" w:type="dxa"/>
          </w:tcPr>
          <w:p w14:paraId="48E47007">
            <w:pPr>
              <w:pStyle w:val="12"/>
              <w:ind w:right="2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209" w:type="dxa"/>
          </w:tcPr>
          <w:p w14:paraId="79BC1D58">
            <w:pPr>
              <w:pStyle w:val="12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209" w:type="dxa"/>
          </w:tcPr>
          <w:p w14:paraId="21C95F4E">
            <w:pPr>
              <w:pStyle w:val="12"/>
              <w:ind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Typ</w:t>
            </w:r>
          </w:p>
        </w:tc>
        <w:tc>
          <w:tcPr>
            <w:tcW w:w="1205" w:type="dxa"/>
          </w:tcPr>
          <w:p w14:paraId="56B836CA">
            <w:pPr>
              <w:pStyle w:val="12"/>
              <w:ind w:left="9"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243B7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752FC017">
            <w:pPr>
              <w:pStyle w:val="12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Operating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Case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Temperature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210" w:type="dxa"/>
          </w:tcPr>
          <w:p w14:paraId="3BB2EAED">
            <w:pPr>
              <w:pStyle w:val="12"/>
              <w:spacing w:line="217" w:lineRule="exact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Tc</w:t>
            </w:r>
          </w:p>
        </w:tc>
        <w:tc>
          <w:tcPr>
            <w:tcW w:w="1209" w:type="dxa"/>
          </w:tcPr>
          <w:p w14:paraId="28C221F4">
            <w:pPr>
              <w:pStyle w:val="12"/>
              <w:spacing w:line="214" w:lineRule="exact"/>
              <w:ind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209" w:type="dxa"/>
          </w:tcPr>
          <w:p w14:paraId="597C5DE0">
            <w:pPr>
              <w:pStyle w:val="12"/>
              <w:spacing w:line="217" w:lineRule="exact"/>
              <w:ind w:right="2"/>
              <w:rPr>
                <w:rFonts w:ascii="Verdana" w:eastAsia="宋体"/>
                <w:sz w:val="18"/>
                <w:lang w:eastAsia="zh-CN"/>
              </w:rPr>
            </w:pPr>
            <w:r>
              <w:rPr>
                <w:rFonts w:hint="eastAsia" w:ascii="Verdana" w:eastAsia="宋体"/>
                <w:spacing w:val="-2"/>
                <w:sz w:val="18"/>
                <w:lang w:eastAsia="zh-CN"/>
              </w:rPr>
              <w:t>0</w:t>
            </w:r>
          </w:p>
        </w:tc>
        <w:tc>
          <w:tcPr>
            <w:tcW w:w="1209" w:type="dxa"/>
          </w:tcPr>
          <w:p w14:paraId="5E436390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241B6E9C">
            <w:pPr>
              <w:pStyle w:val="12"/>
              <w:spacing w:line="217" w:lineRule="exact"/>
              <w:ind w:left="9"/>
              <w:rPr>
                <w:rFonts w:ascii="Verdana" w:eastAsia="宋体"/>
                <w:sz w:val="18"/>
                <w:lang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eastAsia="zh-CN"/>
              </w:rPr>
              <w:t>70</w:t>
            </w:r>
          </w:p>
        </w:tc>
      </w:tr>
      <w:tr w14:paraId="1CA64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7366A18E">
            <w:pPr>
              <w:pStyle w:val="12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Power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210" w:type="dxa"/>
          </w:tcPr>
          <w:p w14:paraId="658652A0">
            <w:pPr>
              <w:pStyle w:val="12"/>
              <w:spacing w:line="217" w:lineRule="exact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Vcc</w:t>
            </w:r>
          </w:p>
        </w:tc>
        <w:tc>
          <w:tcPr>
            <w:tcW w:w="1209" w:type="dxa"/>
          </w:tcPr>
          <w:p w14:paraId="3EDE635B">
            <w:pPr>
              <w:pStyle w:val="12"/>
              <w:spacing w:before="46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209" w:type="dxa"/>
          </w:tcPr>
          <w:p w14:paraId="76DD2BE1">
            <w:pPr>
              <w:pStyle w:val="12"/>
              <w:spacing w:before="46"/>
              <w:ind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3.14</w:t>
            </w:r>
          </w:p>
        </w:tc>
        <w:tc>
          <w:tcPr>
            <w:tcW w:w="1209" w:type="dxa"/>
          </w:tcPr>
          <w:p w14:paraId="4C20DA74">
            <w:pPr>
              <w:pStyle w:val="12"/>
              <w:spacing w:before="46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3.3</w:t>
            </w:r>
          </w:p>
        </w:tc>
        <w:tc>
          <w:tcPr>
            <w:tcW w:w="1205" w:type="dxa"/>
          </w:tcPr>
          <w:p w14:paraId="43F920C2">
            <w:pPr>
              <w:pStyle w:val="12"/>
              <w:spacing w:before="46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3.46</w:t>
            </w:r>
          </w:p>
        </w:tc>
      </w:tr>
      <w:tr w14:paraId="6A548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61B1D38E">
            <w:pPr>
              <w:pStyle w:val="12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 xml:space="preserve">Bit </w:t>
            </w:r>
            <w:r>
              <w:rPr>
                <w:rFonts w:ascii="Verdana"/>
                <w:spacing w:val="-4"/>
                <w:sz w:val="18"/>
              </w:rPr>
              <w:t>Rate</w:t>
            </w:r>
          </w:p>
        </w:tc>
        <w:tc>
          <w:tcPr>
            <w:tcW w:w="1210" w:type="dxa"/>
          </w:tcPr>
          <w:p w14:paraId="5A34792E">
            <w:pPr>
              <w:pStyle w:val="12"/>
              <w:spacing w:before="47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BR</w:t>
            </w:r>
          </w:p>
        </w:tc>
        <w:tc>
          <w:tcPr>
            <w:tcW w:w="1209" w:type="dxa"/>
          </w:tcPr>
          <w:p w14:paraId="5E682CA6">
            <w:pPr>
              <w:pStyle w:val="12"/>
              <w:spacing w:before="47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Gb/s</w:t>
            </w:r>
          </w:p>
        </w:tc>
        <w:tc>
          <w:tcPr>
            <w:tcW w:w="1209" w:type="dxa"/>
          </w:tcPr>
          <w:p w14:paraId="3C735064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2710F5CF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3E2E2515">
            <w:pPr>
              <w:pStyle w:val="12"/>
              <w:spacing w:before="47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11.3</w:t>
            </w:r>
          </w:p>
        </w:tc>
      </w:tr>
      <w:tr w14:paraId="060D4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68016E2E">
            <w:pPr>
              <w:pStyle w:val="12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Bit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Error</w:t>
            </w:r>
            <w:r>
              <w:rPr>
                <w:rFonts w:ascii="Verdana"/>
                <w:spacing w:val="-2"/>
                <w:sz w:val="18"/>
              </w:rPr>
              <w:t xml:space="preserve"> Ratio</w:t>
            </w:r>
          </w:p>
        </w:tc>
        <w:tc>
          <w:tcPr>
            <w:tcW w:w="1210" w:type="dxa"/>
          </w:tcPr>
          <w:p w14:paraId="6FFC764A">
            <w:pPr>
              <w:pStyle w:val="12"/>
              <w:spacing w:before="47"/>
              <w:ind w:left="12"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BER</w:t>
            </w:r>
          </w:p>
        </w:tc>
        <w:tc>
          <w:tcPr>
            <w:tcW w:w="1209" w:type="dxa"/>
          </w:tcPr>
          <w:p w14:paraId="4D7BE107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0DFCABE6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66D401C8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2D603712">
            <w:pPr>
              <w:pStyle w:val="12"/>
              <w:spacing w:before="42"/>
              <w:ind w:left="9" w:right="3"/>
              <w:rPr>
                <w:rFonts w:ascii="Verdana"/>
                <w:sz w:val="11"/>
              </w:rPr>
            </w:pPr>
            <w:r>
              <w:rPr>
                <w:rFonts w:ascii="Verdana"/>
                <w:spacing w:val="-2"/>
                <w:position w:val="-5"/>
                <w:sz w:val="18"/>
              </w:rPr>
              <w:t>10</w:t>
            </w:r>
            <w:r>
              <w:rPr>
                <w:rFonts w:ascii="Verdana"/>
                <w:spacing w:val="-2"/>
                <w:sz w:val="11"/>
              </w:rPr>
              <w:t>-</w:t>
            </w:r>
            <w:r>
              <w:rPr>
                <w:rFonts w:ascii="Verdana"/>
                <w:spacing w:val="-5"/>
                <w:sz w:val="11"/>
              </w:rPr>
              <w:t>12</w:t>
            </w:r>
          </w:p>
        </w:tc>
      </w:tr>
      <w:tr w14:paraId="79441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920" w:type="dxa"/>
          </w:tcPr>
          <w:p w14:paraId="34255371">
            <w:pPr>
              <w:pStyle w:val="12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Supported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Link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Length</w:t>
            </w:r>
          </w:p>
        </w:tc>
        <w:tc>
          <w:tcPr>
            <w:tcW w:w="1210" w:type="dxa"/>
          </w:tcPr>
          <w:p w14:paraId="4DA6286A">
            <w:pPr>
              <w:pStyle w:val="12"/>
              <w:spacing w:before="45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L</w:t>
            </w:r>
          </w:p>
        </w:tc>
        <w:tc>
          <w:tcPr>
            <w:tcW w:w="1209" w:type="dxa"/>
          </w:tcPr>
          <w:p w14:paraId="3C1DE3C2">
            <w:pPr>
              <w:pStyle w:val="12"/>
              <w:spacing w:before="4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Km</w:t>
            </w:r>
          </w:p>
        </w:tc>
        <w:tc>
          <w:tcPr>
            <w:tcW w:w="1209" w:type="dxa"/>
          </w:tcPr>
          <w:p w14:paraId="0EB8F261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40EF51BF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6259AA65">
            <w:pPr>
              <w:pStyle w:val="12"/>
              <w:spacing w:before="45"/>
              <w:ind w:left="9"/>
              <w:rPr>
                <w:rFonts w:hint="default" w:ascii="Verdana"/>
                <w:sz w:val="18"/>
                <w:lang w:val="en-US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2</w:t>
            </w:r>
          </w:p>
        </w:tc>
      </w:tr>
    </w:tbl>
    <w:p w14:paraId="3EB1C286">
      <w:pPr>
        <w:rPr>
          <w:sz w:val="21"/>
        </w:rPr>
        <w:sectPr>
          <w:footerReference r:id="rId5" w:type="default"/>
          <w:pgSz w:w="11910" w:h="16840"/>
          <w:pgMar w:top="1420" w:right="780" w:bottom="1380" w:left="860" w:header="57" w:footer="283" w:gutter="0"/>
          <w:cols w:space="720" w:num="1"/>
        </w:sectPr>
      </w:pPr>
    </w:p>
    <w:p w14:paraId="650317FF">
      <w:pPr>
        <w:pStyle w:val="2"/>
        <w:ind w:left="0"/>
      </w:pPr>
      <w:r>
        <w:t>Absolute</w:t>
      </w:r>
      <w:r>
        <w:rPr>
          <w:spacing w:val="-15"/>
        </w:rPr>
        <w:t xml:space="preserve"> </w:t>
      </w:r>
      <w:r>
        <w:t>Maximum</w:t>
      </w:r>
      <w:r>
        <w:rPr>
          <w:spacing w:val="-14"/>
        </w:rPr>
        <w:t xml:space="preserve"> </w:t>
      </w:r>
      <w:r>
        <w:rPr>
          <w:spacing w:val="-2"/>
        </w:rPr>
        <w:t>Ratings</w:t>
      </w:r>
    </w:p>
    <w:p w14:paraId="10BD2DB3">
      <w:pPr>
        <w:pStyle w:val="4"/>
        <w:spacing w:before="1"/>
        <w:rPr>
          <w:rFonts w:ascii="Arial"/>
          <w:b/>
          <w:sz w:val="11"/>
        </w:rPr>
      </w:pPr>
    </w:p>
    <w:tbl>
      <w:tblPr>
        <w:tblStyle w:val="7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8"/>
        <w:gridCol w:w="1512"/>
        <w:gridCol w:w="1512"/>
        <w:gridCol w:w="1512"/>
        <w:gridCol w:w="1508"/>
      </w:tblGrid>
      <w:tr w14:paraId="3D0645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2E217B31">
            <w:pPr>
              <w:pStyle w:val="12"/>
              <w:ind w:left="8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512" w:type="dxa"/>
          </w:tcPr>
          <w:p w14:paraId="58651EA1">
            <w:pPr>
              <w:pStyle w:val="12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512" w:type="dxa"/>
          </w:tcPr>
          <w:p w14:paraId="6D3233A8">
            <w:pPr>
              <w:pStyle w:val="12"/>
              <w:ind w:left="12" w:right="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512" w:type="dxa"/>
          </w:tcPr>
          <w:p w14:paraId="17148EA0">
            <w:pPr>
              <w:pStyle w:val="12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508" w:type="dxa"/>
          </w:tcPr>
          <w:p w14:paraId="26B94D08">
            <w:pPr>
              <w:pStyle w:val="12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2BDD3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3D470E22">
            <w:pPr>
              <w:pStyle w:val="12"/>
              <w:spacing w:before="48"/>
              <w:ind w:left="85" w:right="78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Storage</w:t>
            </w:r>
            <w:r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Temperature</w:t>
            </w:r>
            <w:r>
              <w:rPr>
                <w:rFonts w:ascii="Verdana"/>
                <w:spacing w:val="1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512" w:type="dxa"/>
          </w:tcPr>
          <w:p w14:paraId="196C3D2D">
            <w:pPr>
              <w:pStyle w:val="12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Ts</w:t>
            </w:r>
          </w:p>
        </w:tc>
        <w:tc>
          <w:tcPr>
            <w:tcW w:w="1512" w:type="dxa"/>
          </w:tcPr>
          <w:p w14:paraId="2FF114E3">
            <w:pPr>
              <w:pStyle w:val="12"/>
              <w:spacing w:line="214" w:lineRule="exact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512" w:type="dxa"/>
          </w:tcPr>
          <w:p w14:paraId="4E3AECAA">
            <w:pPr>
              <w:pStyle w:val="12"/>
              <w:spacing w:before="48"/>
              <w:ind w:left="12" w:right="6"/>
              <w:rPr>
                <w:rFonts w:ascii="Verdana" w:eastAsia="宋体"/>
                <w:sz w:val="18"/>
                <w:lang w:eastAsia="zh-CN"/>
              </w:rPr>
            </w:pPr>
            <w:r>
              <w:rPr>
                <w:rFonts w:hint="eastAsia" w:ascii="Verdana" w:eastAsia="宋体"/>
                <w:spacing w:val="-2"/>
                <w:sz w:val="18"/>
                <w:lang w:eastAsia="zh-CN"/>
              </w:rPr>
              <w:t>-40</w:t>
            </w:r>
          </w:p>
        </w:tc>
        <w:tc>
          <w:tcPr>
            <w:tcW w:w="1508" w:type="dxa"/>
          </w:tcPr>
          <w:p w14:paraId="431DA0DD">
            <w:pPr>
              <w:pStyle w:val="12"/>
              <w:spacing w:before="48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95</w:t>
            </w:r>
          </w:p>
        </w:tc>
      </w:tr>
      <w:tr w14:paraId="05E06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918" w:type="dxa"/>
          </w:tcPr>
          <w:p w14:paraId="6957F0D8">
            <w:pPr>
              <w:pStyle w:val="12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Relative</w:t>
            </w:r>
            <w:r>
              <w:rPr>
                <w:rFonts w:ascii="Verdana"/>
                <w:spacing w:val="-8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Humidity</w:t>
            </w:r>
          </w:p>
        </w:tc>
        <w:tc>
          <w:tcPr>
            <w:tcW w:w="1512" w:type="dxa"/>
          </w:tcPr>
          <w:p w14:paraId="0271CB93">
            <w:pPr>
              <w:pStyle w:val="12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RH</w:t>
            </w:r>
          </w:p>
        </w:tc>
        <w:tc>
          <w:tcPr>
            <w:tcW w:w="1512" w:type="dxa"/>
          </w:tcPr>
          <w:p w14:paraId="36C415F9">
            <w:pPr>
              <w:pStyle w:val="12"/>
              <w:spacing w:before="77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%</w:t>
            </w:r>
          </w:p>
        </w:tc>
        <w:tc>
          <w:tcPr>
            <w:tcW w:w="1512" w:type="dxa"/>
          </w:tcPr>
          <w:p w14:paraId="47BBC0E8">
            <w:pPr>
              <w:pStyle w:val="12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0</w:t>
            </w:r>
          </w:p>
        </w:tc>
        <w:tc>
          <w:tcPr>
            <w:tcW w:w="1508" w:type="dxa"/>
          </w:tcPr>
          <w:p w14:paraId="3DBFB1C6">
            <w:pPr>
              <w:pStyle w:val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95</w:t>
            </w:r>
          </w:p>
        </w:tc>
      </w:tr>
      <w:tr w14:paraId="5B5A4E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11BBDC37">
            <w:pPr>
              <w:pStyle w:val="12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Maximum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512" w:type="dxa"/>
          </w:tcPr>
          <w:p w14:paraId="340AFBA3">
            <w:pPr>
              <w:pStyle w:val="12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Vcc3</w:t>
            </w:r>
          </w:p>
        </w:tc>
        <w:tc>
          <w:tcPr>
            <w:tcW w:w="1512" w:type="dxa"/>
          </w:tcPr>
          <w:p w14:paraId="29A20C17">
            <w:pPr>
              <w:pStyle w:val="12"/>
              <w:spacing w:before="77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512" w:type="dxa"/>
          </w:tcPr>
          <w:p w14:paraId="0A3F538C">
            <w:pPr>
              <w:pStyle w:val="12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-</w:t>
            </w:r>
            <w:r>
              <w:rPr>
                <w:rFonts w:ascii="Verdana"/>
                <w:spacing w:val="-5"/>
                <w:sz w:val="18"/>
              </w:rPr>
              <w:t>0.5</w:t>
            </w:r>
          </w:p>
        </w:tc>
        <w:tc>
          <w:tcPr>
            <w:tcW w:w="1508" w:type="dxa"/>
          </w:tcPr>
          <w:p w14:paraId="6B6413A3">
            <w:pPr>
              <w:pStyle w:val="12"/>
              <w:ind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3.6</w:t>
            </w:r>
          </w:p>
        </w:tc>
      </w:tr>
    </w:tbl>
    <w:p w14:paraId="7734F3F1">
      <w:pPr>
        <w:pStyle w:val="4"/>
        <w:spacing w:before="72"/>
        <w:rPr>
          <w:rFonts w:ascii="Arial"/>
          <w:b/>
          <w:sz w:val="32"/>
        </w:rPr>
      </w:pPr>
    </w:p>
    <w:p w14:paraId="78B66A4B">
      <w:pPr>
        <w:ind w:left="220"/>
        <w:rPr>
          <w:rFonts w:ascii="Arial"/>
          <w:b/>
          <w:sz w:val="32"/>
        </w:rPr>
      </w:pPr>
      <w:r>
        <w:rPr>
          <w:rFonts w:ascii="Arial"/>
          <w:b/>
          <w:sz w:val="32"/>
        </w:rPr>
        <w:t>General</w:t>
      </w:r>
      <w:r>
        <w:rPr>
          <w:rFonts w:ascii="Arial"/>
          <w:b/>
          <w:spacing w:val="-12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Specifications</w:t>
      </w:r>
    </w:p>
    <w:p w14:paraId="04456891">
      <w:pPr>
        <w:pStyle w:val="4"/>
        <w:spacing w:before="1"/>
        <w:rPr>
          <w:rFonts w:ascii="Arial"/>
          <w:b/>
          <w:sz w:val="11"/>
        </w:rPr>
      </w:pPr>
    </w:p>
    <w:tbl>
      <w:tblPr>
        <w:tblStyle w:val="7"/>
        <w:tblW w:w="0" w:type="auto"/>
        <w:tblInd w:w="21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1083"/>
        <w:gridCol w:w="1080"/>
        <w:gridCol w:w="1080"/>
        <w:gridCol w:w="1600"/>
        <w:gridCol w:w="1080"/>
        <w:gridCol w:w="693"/>
      </w:tblGrid>
      <w:tr w14:paraId="5221A20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2590429E">
            <w:pPr>
              <w:pStyle w:val="12"/>
              <w:spacing w:before="18" w:line="274" w:lineRule="exact"/>
              <w:ind w:left="107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Parameter</w:t>
            </w:r>
          </w:p>
        </w:tc>
        <w:tc>
          <w:tcPr>
            <w:tcW w:w="1083" w:type="dxa"/>
          </w:tcPr>
          <w:p w14:paraId="48F3BEF4">
            <w:pPr>
              <w:pStyle w:val="12"/>
              <w:spacing w:before="18" w:line="274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Symbol</w:t>
            </w:r>
          </w:p>
        </w:tc>
        <w:tc>
          <w:tcPr>
            <w:tcW w:w="1080" w:type="dxa"/>
          </w:tcPr>
          <w:p w14:paraId="636172B0">
            <w:pPr>
              <w:pStyle w:val="12"/>
              <w:spacing w:before="18" w:line="274" w:lineRule="exact"/>
              <w:ind w:left="33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Min</w:t>
            </w:r>
          </w:p>
        </w:tc>
        <w:tc>
          <w:tcPr>
            <w:tcW w:w="1080" w:type="dxa"/>
          </w:tcPr>
          <w:p w14:paraId="78F03595">
            <w:pPr>
              <w:pStyle w:val="12"/>
              <w:spacing w:before="18" w:line="274" w:lineRule="exact"/>
              <w:ind w:left="32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Typ</w:t>
            </w:r>
          </w:p>
        </w:tc>
        <w:tc>
          <w:tcPr>
            <w:tcW w:w="1600" w:type="dxa"/>
          </w:tcPr>
          <w:p w14:paraId="4DA29EC8">
            <w:pPr>
              <w:pStyle w:val="12"/>
              <w:spacing w:before="18" w:line="274" w:lineRule="exact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Max</w:t>
            </w:r>
          </w:p>
        </w:tc>
        <w:tc>
          <w:tcPr>
            <w:tcW w:w="1080" w:type="dxa"/>
          </w:tcPr>
          <w:p w14:paraId="2AB6DEC2">
            <w:pPr>
              <w:pStyle w:val="12"/>
              <w:spacing w:before="18" w:line="274" w:lineRule="exact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Units</w:t>
            </w:r>
          </w:p>
        </w:tc>
        <w:tc>
          <w:tcPr>
            <w:tcW w:w="693" w:type="dxa"/>
          </w:tcPr>
          <w:p w14:paraId="44F023FC">
            <w:pPr>
              <w:pStyle w:val="12"/>
              <w:spacing w:before="18" w:line="274" w:lineRule="exact"/>
              <w:ind w:left="21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Ref.</w:t>
            </w:r>
          </w:p>
        </w:tc>
      </w:tr>
      <w:tr w14:paraId="6A8407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640C1E65">
            <w:pPr>
              <w:pStyle w:val="12"/>
              <w:spacing w:before="29"/>
              <w:ind w:left="108"/>
              <w:jc w:val="left"/>
              <w:rPr>
                <w:rFonts w:ascii="Arial MT"/>
              </w:rPr>
            </w:pPr>
            <w:r>
              <w:rPr>
                <w:rFonts w:ascii="Arial MT"/>
              </w:rPr>
              <w:t>Bit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  <w:spacing w:val="-4"/>
              </w:rPr>
              <w:t>Rate</w:t>
            </w:r>
          </w:p>
        </w:tc>
        <w:tc>
          <w:tcPr>
            <w:tcW w:w="1083" w:type="dxa"/>
          </w:tcPr>
          <w:p w14:paraId="75CD4205">
            <w:pPr>
              <w:pStyle w:val="12"/>
              <w:spacing w:before="29"/>
              <w:ind w:left="107"/>
              <w:jc w:val="left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BR</w:t>
            </w:r>
          </w:p>
        </w:tc>
        <w:tc>
          <w:tcPr>
            <w:tcW w:w="1080" w:type="dxa"/>
          </w:tcPr>
          <w:p w14:paraId="1F45B058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5186E8FA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1C52D723">
            <w:pPr>
              <w:pStyle w:val="12"/>
              <w:spacing w:before="29"/>
              <w:ind w:left="19"/>
              <w:rPr>
                <w:rFonts w:ascii="Arial MT" w:eastAsia="宋体"/>
                <w:lang w:eastAsia="zh-CN"/>
              </w:rPr>
            </w:pPr>
            <w:r>
              <w:rPr>
                <w:rFonts w:ascii="Arial MT"/>
                <w:spacing w:val="-4"/>
              </w:rPr>
              <w:t>1</w:t>
            </w:r>
            <w:r>
              <w:rPr>
                <w:rFonts w:hint="eastAsia" w:ascii="Arial MT" w:eastAsia="宋体"/>
                <w:spacing w:val="-4"/>
                <w:lang w:eastAsia="zh-CN"/>
              </w:rPr>
              <w:t>0.5</w:t>
            </w:r>
          </w:p>
        </w:tc>
        <w:tc>
          <w:tcPr>
            <w:tcW w:w="1080" w:type="dxa"/>
          </w:tcPr>
          <w:p w14:paraId="735174AC">
            <w:pPr>
              <w:pStyle w:val="12"/>
              <w:spacing w:before="29"/>
              <w:ind w:left="21" w:right="1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Gb/s</w:t>
            </w:r>
          </w:p>
        </w:tc>
        <w:tc>
          <w:tcPr>
            <w:tcW w:w="693" w:type="dxa"/>
          </w:tcPr>
          <w:p w14:paraId="770BA119">
            <w:pPr>
              <w:pStyle w:val="12"/>
              <w:spacing w:before="29"/>
              <w:ind w:left="21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1</w:t>
            </w:r>
          </w:p>
        </w:tc>
      </w:tr>
      <w:tr w14:paraId="5A3DBA3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0A244121">
            <w:pPr>
              <w:pStyle w:val="12"/>
              <w:spacing w:before="28"/>
              <w:ind w:left="108"/>
              <w:jc w:val="left"/>
              <w:rPr>
                <w:rFonts w:ascii="Arial MT"/>
              </w:rPr>
            </w:pPr>
            <w:r>
              <w:rPr>
                <w:rFonts w:ascii="Arial MT"/>
              </w:rPr>
              <w:t>Bit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Error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  <w:spacing w:val="-2"/>
              </w:rPr>
              <w:t>Ratio</w:t>
            </w:r>
          </w:p>
        </w:tc>
        <w:tc>
          <w:tcPr>
            <w:tcW w:w="1083" w:type="dxa"/>
          </w:tcPr>
          <w:p w14:paraId="4DF59ED9">
            <w:pPr>
              <w:pStyle w:val="12"/>
              <w:spacing w:before="28"/>
              <w:ind w:left="107"/>
              <w:jc w:val="left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BER</w:t>
            </w:r>
          </w:p>
        </w:tc>
        <w:tc>
          <w:tcPr>
            <w:tcW w:w="1080" w:type="dxa"/>
          </w:tcPr>
          <w:p w14:paraId="02D6E491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3FADC547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12EBA25A">
            <w:pPr>
              <w:pStyle w:val="12"/>
              <w:spacing w:before="28"/>
              <w:ind w:left="19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10E-</w:t>
            </w:r>
            <w:r>
              <w:rPr>
                <w:rFonts w:ascii="Arial MT"/>
                <w:spacing w:val="-5"/>
              </w:rPr>
              <w:t>12</w:t>
            </w:r>
          </w:p>
        </w:tc>
        <w:tc>
          <w:tcPr>
            <w:tcW w:w="1080" w:type="dxa"/>
          </w:tcPr>
          <w:p w14:paraId="5FED7319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693" w:type="dxa"/>
          </w:tcPr>
          <w:p w14:paraId="7E0CB5EB">
            <w:pPr>
              <w:pStyle w:val="12"/>
              <w:spacing w:before="28"/>
              <w:ind w:left="21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2</w:t>
            </w:r>
          </w:p>
        </w:tc>
      </w:tr>
      <w:tr w14:paraId="551A1CB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0EA4A334">
            <w:pPr>
              <w:pStyle w:val="12"/>
              <w:spacing w:before="29"/>
              <w:ind w:left="108"/>
              <w:jc w:val="left"/>
              <w:rPr>
                <w:rFonts w:ascii="Arial MT"/>
              </w:rPr>
            </w:pPr>
            <w:r>
              <w:rPr>
                <w:rFonts w:ascii="Arial MT"/>
              </w:rPr>
              <w:t>Max.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Supported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</w:rPr>
              <w:t>Link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  <w:spacing w:val="-2"/>
              </w:rPr>
              <w:t>Length</w:t>
            </w:r>
          </w:p>
        </w:tc>
        <w:tc>
          <w:tcPr>
            <w:tcW w:w="1083" w:type="dxa"/>
          </w:tcPr>
          <w:p w14:paraId="087CAEF3">
            <w:pPr>
              <w:pStyle w:val="12"/>
              <w:spacing w:before="29"/>
              <w:ind w:left="107"/>
              <w:jc w:val="left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LMAX</w:t>
            </w:r>
          </w:p>
        </w:tc>
        <w:tc>
          <w:tcPr>
            <w:tcW w:w="1080" w:type="dxa"/>
          </w:tcPr>
          <w:p w14:paraId="03806184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6206A8CA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2D407188">
            <w:pPr>
              <w:pStyle w:val="12"/>
              <w:spacing w:before="29"/>
              <w:ind w:left="19" w:right="2"/>
              <w:rPr>
                <w:rFonts w:hint="default" w:ascii="Arial MT"/>
                <w:lang w:val="en-US"/>
              </w:rPr>
            </w:pPr>
            <w:r>
              <w:rPr>
                <w:rFonts w:hint="eastAsia" w:ascii="Arial MT" w:eastAsia="宋体"/>
                <w:spacing w:val="-5"/>
                <w:lang w:val="en-US" w:eastAsia="zh-CN"/>
              </w:rPr>
              <w:t>2</w:t>
            </w:r>
          </w:p>
        </w:tc>
        <w:tc>
          <w:tcPr>
            <w:tcW w:w="1080" w:type="dxa"/>
          </w:tcPr>
          <w:p w14:paraId="4AB480E8">
            <w:pPr>
              <w:pStyle w:val="12"/>
              <w:spacing w:before="29"/>
              <w:ind w:left="2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km</w:t>
            </w:r>
          </w:p>
        </w:tc>
        <w:tc>
          <w:tcPr>
            <w:tcW w:w="693" w:type="dxa"/>
          </w:tcPr>
          <w:p w14:paraId="4E3C602A">
            <w:pPr>
              <w:pStyle w:val="12"/>
              <w:spacing w:before="29"/>
              <w:ind w:left="21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1</w:t>
            </w:r>
          </w:p>
        </w:tc>
      </w:tr>
    </w:tbl>
    <w:p w14:paraId="6D7577EB">
      <w:pPr>
        <w:spacing w:before="56"/>
        <w:ind w:left="220"/>
        <w:rPr>
          <w:rFonts w:ascii="Arial"/>
          <w:i/>
          <w:sz w:val="18"/>
        </w:rPr>
      </w:pPr>
      <w:r>
        <w:rPr>
          <w:rFonts w:ascii="Arial"/>
          <w:i/>
          <w:spacing w:val="-2"/>
          <w:sz w:val="18"/>
        </w:rPr>
        <w:t>Notes:</w:t>
      </w:r>
    </w:p>
    <w:p w14:paraId="693501DC">
      <w:pPr>
        <w:pStyle w:val="11"/>
        <w:numPr>
          <w:ilvl w:val="0"/>
          <w:numId w:val="3"/>
        </w:numPr>
        <w:tabs>
          <w:tab w:val="left" w:pos="418"/>
        </w:tabs>
        <w:spacing w:before="105"/>
        <w:ind w:left="418" w:hanging="198"/>
        <w:rPr>
          <w:rFonts w:ascii="Arial"/>
          <w:i/>
          <w:sz w:val="18"/>
        </w:rPr>
      </w:pPr>
      <w:r>
        <w:rPr>
          <w:rFonts w:ascii="Arial"/>
          <w:i/>
          <w:sz w:val="18"/>
        </w:rPr>
        <w:t>10GBASE-ER,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10GBASE-EW,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1200-SM-LL-L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10GFC.</w:t>
      </w:r>
    </w:p>
    <w:p w14:paraId="2C3365DE">
      <w:pPr>
        <w:pStyle w:val="11"/>
        <w:numPr>
          <w:ilvl w:val="0"/>
          <w:numId w:val="3"/>
        </w:numPr>
        <w:tabs>
          <w:tab w:val="left" w:pos="418"/>
        </w:tabs>
        <w:spacing w:before="105"/>
        <w:ind w:left="418" w:hanging="198"/>
        <w:rPr>
          <w:rFonts w:ascii="Arial"/>
          <w:i/>
          <w:sz w:val="18"/>
        </w:rPr>
      </w:pPr>
      <w:r>
        <w:rPr>
          <w:rFonts w:ascii="Arial"/>
          <w:i/>
          <w:sz w:val="18"/>
        </w:rPr>
        <w:t>Tested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with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a 2</w:t>
      </w:r>
      <w:r>
        <w:rPr>
          <w:rFonts w:ascii="Arial"/>
          <w:i/>
          <w:sz w:val="18"/>
          <w:vertAlign w:val="superscript"/>
        </w:rPr>
        <w:t>31</w:t>
      </w:r>
      <w:r>
        <w:rPr>
          <w:rFonts w:ascii="Arial"/>
          <w:i/>
          <w:sz w:val="18"/>
        </w:rPr>
        <w:t xml:space="preserve">-1 </w:t>
      </w:r>
      <w:r>
        <w:rPr>
          <w:rFonts w:ascii="Arial"/>
          <w:i/>
          <w:spacing w:val="-2"/>
          <w:sz w:val="18"/>
        </w:rPr>
        <w:t>PRBS.</w:t>
      </w:r>
    </w:p>
    <w:p w14:paraId="72A85365">
      <w:pPr>
        <w:pStyle w:val="4"/>
        <w:spacing w:before="155"/>
        <w:rPr>
          <w:rFonts w:ascii="Arial"/>
          <w:i/>
          <w:sz w:val="18"/>
        </w:rPr>
      </w:pPr>
    </w:p>
    <w:p w14:paraId="0B576A72">
      <w:pPr>
        <w:pStyle w:val="2"/>
      </w:pPr>
      <w:r>
        <w:t>Recommended</w:t>
      </w:r>
      <w:r>
        <w:rPr>
          <w:spacing w:val="-20"/>
        </w:rPr>
        <w:t xml:space="preserve"> </w:t>
      </w:r>
      <w:r>
        <w:t>Operating</w:t>
      </w:r>
      <w:r>
        <w:rPr>
          <w:spacing w:val="-18"/>
        </w:rPr>
        <w:t xml:space="preserve"> </w:t>
      </w:r>
      <w:r>
        <w:rPr>
          <w:spacing w:val="-2"/>
        </w:rPr>
        <w:t>Conditions</w:t>
      </w:r>
    </w:p>
    <w:tbl>
      <w:tblPr>
        <w:tblStyle w:val="7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0"/>
        <w:gridCol w:w="1210"/>
        <w:gridCol w:w="1209"/>
        <w:gridCol w:w="1209"/>
        <w:gridCol w:w="1209"/>
        <w:gridCol w:w="1205"/>
      </w:tblGrid>
      <w:tr w14:paraId="587E7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6BF83F25">
            <w:pPr>
              <w:pStyle w:val="12"/>
              <w:ind w:left="8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210" w:type="dxa"/>
          </w:tcPr>
          <w:p w14:paraId="39DEF75D">
            <w:pPr>
              <w:pStyle w:val="12"/>
              <w:ind w:left="12" w:right="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209" w:type="dxa"/>
          </w:tcPr>
          <w:p w14:paraId="65152FE4">
            <w:pPr>
              <w:pStyle w:val="12"/>
              <w:ind w:right="2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209" w:type="dxa"/>
          </w:tcPr>
          <w:p w14:paraId="5C15D7DB">
            <w:pPr>
              <w:pStyle w:val="12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209" w:type="dxa"/>
          </w:tcPr>
          <w:p w14:paraId="2181B3C5">
            <w:pPr>
              <w:pStyle w:val="12"/>
              <w:ind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Typ</w:t>
            </w:r>
          </w:p>
        </w:tc>
        <w:tc>
          <w:tcPr>
            <w:tcW w:w="1205" w:type="dxa"/>
          </w:tcPr>
          <w:p w14:paraId="7EFA5282">
            <w:pPr>
              <w:pStyle w:val="12"/>
              <w:ind w:left="9"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7DC88C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45E6C227">
            <w:pPr>
              <w:pStyle w:val="12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Operating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Case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Temperature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210" w:type="dxa"/>
          </w:tcPr>
          <w:p w14:paraId="4C906BC2">
            <w:pPr>
              <w:pStyle w:val="12"/>
              <w:spacing w:line="217" w:lineRule="exact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Tc</w:t>
            </w:r>
          </w:p>
        </w:tc>
        <w:tc>
          <w:tcPr>
            <w:tcW w:w="1209" w:type="dxa"/>
          </w:tcPr>
          <w:p w14:paraId="2FC96D6A">
            <w:pPr>
              <w:pStyle w:val="12"/>
              <w:spacing w:line="214" w:lineRule="exact"/>
              <w:ind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209" w:type="dxa"/>
          </w:tcPr>
          <w:p w14:paraId="5ECC224A">
            <w:pPr>
              <w:pStyle w:val="12"/>
              <w:spacing w:line="217" w:lineRule="exact"/>
              <w:ind w:right="2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2"/>
                <w:sz w:val="18"/>
                <w:lang w:val="en-US" w:eastAsia="zh-CN"/>
              </w:rPr>
              <w:t>0</w:t>
            </w:r>
          </w:p>
        </w:tc>
        <w:tc>
          <w:tcPr>
            <w:tcW w:w="1209" w:type="dxa"/>
          </w:tcPr>
          <w:p w14:paraId="176575B8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0C2A47EB">
            <w:pPr>
              <w:pStyle w:val="12"/>
              <w:spacing w:line="217" w:lineRule="exact"/>
              <w:ind w:left="9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70</w:t>
            </w:r>
          </w:p>
        </w:tc>
      </w:tr>
      <w:tr w14:paraId="74F0CB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2C1B8330">
            <w:pPr>
              <w:pStyle w:val="12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Power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210" w:type="dxa"/>
          </w:tcPr>
          <w:p w14:paraId="72EA2082">
            <w:pPr>
              <w:pStyle w:val="12"/>
              <w:spacing w:line="217" w:lineRule="exact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Vcc</w:t>
            </w:r>
          </w:p>
        </w:tc>
        <w:tc>
          <w:tcPr>
            <w:tcW w:w="1209" w:type="dxa"/>
          </w:tcPr>
          <w:p w14:paraId="0ABEFFC5">
            <w:pPr>
              <w:pStyle w:val="12"/>
              <w:spacing w:before="46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209" w:type="dxa"/>
          </w:tcPr>
          <w:p w14:paraId="2491712A">
            <w:pPr>
              <w:pStyle w:val="12"/>
              <w:spacing w:before="46"/>
              <w:ind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3.14</w:t>
            </w:r>
          </w:p>
        </w:tc>
        <w:tc>
          <w:tcPr>
            <w:tcW w:w="1209" w:type="dxa"/>
          </w:tcPr>
          <w:p w14:paraId="798E6696">
            <w:pPr>
              <w:pStyle w:val="12"/>
              <w:spacing w:before="46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3.3</w:t>
            </w:r>
          </w:p>
        </w:tc>
        <w:tc>
          <w:tcPr>
            <w:tcW w:w="1205" w:type="dxa"/>
          </w:tcPr>
          <w:p w14:paraId="48EE975C">
            <w:pPr>
              <w:pStyle w:val="12"/>
              <w:spacing w:before="46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3.46</w:t>
            </w:r>
          </w:p>
        </w:tc>
      </w:tr>
      <w:tr w14:paraId="0D860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729F29E7">
            <w:pPr>
              <w:pStyle w:val="12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 xml:space="preserve">Bit </w:t>
            </w:r>
            <w:r>
              <w:rPr>
                <w:rFonts w:ascii="Verdana"/>
                <w:spacing w:val="-4"/>
                <w:sz w:val="18"/>
              </w:rPr>
              <w:t>Rate</w:t>
            </w:r>
          </w:p>
        </w:tc>
        <w:tc>
          <w:tcPr>
            <w:tcW w:w="1210" w:type="dxa"/>
          </w:tcPr>
          <w:p w14:paraId="7B051A1C">
            <w:pPr>
              <w:pStyle w:val="12"/>
              <w:spacing w:before="47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BR</w:t>
            </w:r>
          </w:p>
        </w:tc>
        <w:tc>
          <w:tcPr>
            <w:tcW w:w="1209" w:type="dxa"/>
          </w:tcPr>
          <w:p w14:paraId="77A7B30A">
            <w:pPr>
              <w:pStyle w:val="12"/>
              <w:spacing w:before="47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Gb/s</w:t>
            </w:r>
          </w:p>
        </w:tc>
        <w:tc>
          <w:tcPr>
            <w:tcW w:w="1209" w:type="dxa"/>
          </w:tcPr>
          <w:p w14:paraId="53F4E7CD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6071390E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60E363B8">
            <w:pPr>
              <w:pStyle w:val="12"/>
              <w:spacing w:before="47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11.3</w:t>
            </w:r>
          </w:p>
        </w:tc>
      </w:tr>
      <w:tr w14:paraId="732B62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5A18E160">
            <w:pPr>
              <w:pStyle w:val="12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Bit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Error</w:t>
            </w:r>
            <w:r>
              <w:rPr>
                <w:rFonts w:ascii="Verdana"/>
                <w:spacing w:val="-2"/>
                <w:sz w:val="18"/>
              </w:rPr>
              <w:t xml:space="preserve"> Ratio</w:t>
            </w:r>
          </w:p>
        </w:tc>
        <w:tc>
          <w:tcPr>
            <w:tcW w:w="1210" w:type="dxa"/>
          </w:tcPr>
          <w:p w14:paraId="47F6BE89">
            <w:pPr>
              <w:pStyle w:val="12"/>
              <w:spacing w:before="47"/>
              <w:ind w:left="12"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BER</w:t>
            </w:r>
          </w:p>
        </w:tc>
        <w:tc>
          <w:tcPr>
            <w:tcW w:w="1209" w:type="dxa"/>
          </w:tcPr>
          <w:p w14:paraId="5D10AA66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7CA9F55A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12F9BA0B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764AE5F3">
            <w:pPr>
              <w:pStyle w:val="12"/>
              <w:spacing w:before="42"/>
              <w:ind w:left="9" w:right="3"/>
              <w:rPr>
                <w:rFonts w:ascii="Verdana"/>
                <w:sz w:val="11"/>
              </w:rPr>
            </w:pPr>
            <w:r>
              <w:rPr>
                <w:rFonts w:ascii="Verdana"/>
                <w:spacing w:val="-2"/>
                <w:position w:val="-5"/>
                <w:sz w:val="18"/>
              </w:rPr>
              <w:t>10</w:t>
            </w:r>
            <w:r>
              <w:rPr>
                <w:rFonts w:ascii="Verdana"/>
                <w:spacing w:val="-2"/>
                <w:sz w:val="11"/>
              </w:rPr>
              <w:t>-</w:t>
            </w:r>
            <w:r>
              <w:rPr>
                <w:rFonts w:ascii="Verdana"/>
                <w:spacing w:val="-5"/>
                <w:sz w:val="11"/>
              </w:rPr>
              <w:t>12</w:t>
            </w:r>
          </w:p>
        </w:tc>
      </w:tr>
      <w:tr w14:paraId="447C6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920" w:type="dxa"/>
          </w:tcPr>
          <w:p w14:paraId="38BF70BE">
            <w:pPr>
              <w:pStyle w:val="12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Supported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Link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Length</w:t>
            </w:r>
          </w:p>
        </w:tc>
        <w:tc>
          <w:tcPr>
            <w:tcW w:w="1210" w:type="dxa"/>
          </w:tcPr>
          <w:p w14:paraId="75A15CEE">
            <w:pPr>
              <w:pStyle w:val="12"/>
              <w:spacing w:before="45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L</w:t>
            </w:r>
          </w:p>
        </w:tc>
        <w:tc>
          <w:tcPr>
            <w:tcW w:w="1209" w:type="dxa"/>
          </w:tcPr>
          <w:p w14:paraId="70BD9D8E">
            <w:pPr>
              <w:pStyle w:val="12"/>
              <w:spacing w:before="4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Km</w:t>
            </w:r>
          </w:p>
        </w:tc>
        <w:tc>
          <w:tcPr>
            <w:tcW w:w="1209" w:type="dxa"/>
          </w:tcPr>
          <w:p w14:paraId="5972F735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339D93C5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645F3C78">
            <w:pPr>
              <w:pStyle w:val="12"/>
              <w:spacing w:before="45"/>
              <w:ind w:left="9"/>
              <w:rPr>
                <w:rFonts w:hint="default" w:ascii="Verdana"/>
                <w:sz w:val="18"/>
                <w:lang w:val="en-US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2</w:t>
            </w:r>
          </w:p>
        </w:tc>
      </w:tr>
    </w:tbl>
    <w:p w14:paraId="528022DB">
      <w:pPr>
        <w:rPr>
          <w:rFonts w:ascii="Verdana"/>
          <w:sz w:val="18"/>
        </w:rPr>
        <w:sectPr>
          <w:headerReference r:id="rId6" w:type="default"/>
          <w:footerReference r:id="rId7" w:type="default"/>
          <w:pgSz w:w="11910" w:h="16840"/>
          <w:pgMar w:top="1420" w:right="780" w:bottom="1380" w:left="860" w:header="870" w:footer="1200" w:gutter="0"/>
          <w:pgNumType w:start="3"/>
          <w:cols w:space="720" w:num="1"/>
        </w:sectPr>
      </w:pPr>
    </w:p>
    <w:p w14:paraId="453456E3">
      <w:pPr>
        <w:spacing w:before="138"/>
        <w:ind w:left="220"/>
        <w:rPr>
          <w:rFonts w:ascii="Arial"/>
          <w:b/>
          <w:sz w:val="32"/>
        </w:rPr>
      </w:pPr>
      <w:r>
        <w:rPr>
          <w:rFonts w:ascii="Arial"/>
          <w:b/>
          <w:sz w:val="32"/>
        </w:rPr>
        <w:t>Electric</w:t>
      </w:r>
      <w:r>
        <w:rPr>
          <w:rFonts w:ascii="Arial"/>
          <w:b/>
          <w:spacing w:val="-10"/>
          <w:sz w:val="32"/>
        </w:rPr>
        <w:t xml:space="preserve"> </w:t>
      </w:r>
      <w:r>
        <w:rPr>
          <w:rFonts w:ascii="Arial"/>
          <w:b/>
          <w:sz w:val="32"/>
        </w:rPr>
        <w:t>Ports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Definition</w:t>
      </w:r>
    </w:p>
    <w:p w14:paraId="7DDC8B34">
      <w:pPr>
        <w:pStyle w:val="4"/>
        <w:spacing w:before="1"/>
        <w:rPr>
          <w:rFonts w:ascii="Arial"/>
          <w:b/>
          <w:sz w:val="11"/>
        </w:rPr>
      </w:pPr>
    </w:p>
    <w:tbl>
      <w:tblPr>
        <w:tblStyle w:val="7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0"/>
        <w:gridCol w:w="1112"/>
        <w:gridCol w:w="1008"/>
        <w:gridCol w:w="709"/>
        <w:gridCol w:w="693"/>
        <w:gridCol w:w="1097"/>
        <w:gridCol w:w="733"/>
      </w:tblGrid>
      <w:tr w14:paraId="61A34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610" w:type="dxa"/>
          </w:tcPr>
          <w:p w14:paraId="20DE7E9A">
            <w:pPr>
              <w:pStyle w:val="12"/>
              <w:spacing w:before="19"/>
              <w:ind w:left="18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Parameter</w:t>
            </w:r>
          </w:p>
        </w:tc>
        <w:tc>
          <w:tcPr>
            <w:tcW w:w="1112" w:type="dxa"/>
          </w:tcPr>
          <w:p w14:paraId="70287B4A">
            <w:pPr>
              <w:pStyle w:val="12"/>
              <w:spacing w:before="19"/>
              <w:ind w:left="11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Symbol</w:t>
            </w:r>
          </w:p>
        </w:tc>
        <w:tc>
          <w:tcPr>
            <w:tcW w:w="1008" w:type="dxa"/>
          </w:tcPr>
          <w:p w14:paraId="535B2D3A">
            <w:pPr>
              <w:pStyle w:val="12"/>
              <w:spacing w:before="19"/>
              <w:ind w:left="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Unit</w:t>
            </w:r>
          </w:p>
        </w:tc>
        <w:tc>
          <w:tcPr>
            <w:tcW w:w="709" w:type="dxa"/>
          </w:tcPr>
          <w:p w14:paraId="28EC4593">
            <w:pPr>
              <w:pStyle w:val="12"/>
              <w:spacing w:before="19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Min</w:t>
            </w:r>
          </w:p>
        </w:tc>
        <w:tc>
          <w:tcPr>
            <w:tcW w:w="693" w:type="dxa"/>
          </w:tcPr>
          <w:p w14:paraId="1DBFD858">
            <w:pPr>
              <w:pStyle w:val="12"/>
              <w:spacing w:before="19"/>
              <w:ind w:left="9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Typ</w:t>
            </w:r>
          </w:p>
        </w:tc>
        <w:tc>
          <w:tcPr>
            <w:tcW w:w="1097" w:type="dxa"/>
          </w:tcPr>
          <w:p w14:paraId="6E13CBB5">
            <w:pPr>
              <w:pStyle w:val="12"/>
              <w:spacing w:before="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Max</w:t>
            </w:r>
          </w:p>
        </w:tc>
        <w:tc>
          <w:tcPr>
            <w:tcW w:w="733" w:type="dxa"/>
          </w:tcPr>
          <w:p w14:paraId="12A564F2">
            <w:pPr>
              <w:pStyle w:val="12"/>
              <w:spacing w:before="19"/>
              <w:ind w:left="12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Note</w:t>
            </w:r>
          </w:p>
        </w:tc>
      </w:tr>
      <w:tr w14:paraId="0DCAD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713E8EFC">
            <w:pPr>
              <w:pStyle w:val="12"/>
              <w:spacing w:before="19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Supply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7694DE45">
            <w:pPr>
              <w:pStyle w:val="12"/>
              <w:spacing w:before="16" w:line="276" w:lineRule="exact"/>
              <w:ind w:left="11" w:right="3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CC</w:t>
            </w:r>
          </w:p>
        </w:tc>
        <w:tc>
          <w:tcPr>
            <w:tcW w:w="1008" w:type="dxa"/>
          </w:tcPr>
          <w:p w14:paraId="61701487">
            <w:pPr>
              <w:pStyle w:val="12"/>
              <w:spacing w:before="19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23A39BAE">
            <w:pPr>
              <w:pStyle w:val="12"/>
              <w:spacing w:before="19" w:line="273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3.14</w:t>
            </w:r>
          </w:p>
        </w:tc>
        <w:tc>
          <w:tcPr>
            <w:tcW w:w="693" w:type="dxa"/>
          </w:tcPr>
          <w:p w14:paraId="4AFB5E6D">
            <w:pPr>
              <w:pStyle w:val="12"/>
              <w:spacing w:before="19" w:line="273" w:lineRule="exact"/>
              <w:ind w:left="9" w:right="2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1097" w:type="dxa"/>
          </w:tcPr>
          <w:p w14:paraId="401AD93D">
            <w:pPr>
              <w:pStyle w:val="12"/>
              <w:spacing w:before="19" w:line="273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3.46</w:t>
            </w:r>
          </w:p>
        </w:tc>
        <w:tc>
          <w:tcPr>
            <w:tcW w:w="733" w:type="dxa"/>
          </w:tcPr>
          <w:p w14:paraId="1924E1DB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14CAF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50AE9580">
            <w:pPr>
              <w:pStyle w:val="12"/>
              <w:spacing w:before="18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Module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Power</w:t>
            </w:r>
          </w:p>
        </w:tc>
        <w:tc>
          <w:tcPr>
            <w:tcW w:w="1112" w:type="dxa"/>
          </w:tcPr>
          <w:p w14:paraId="616C32EA">
            <w:pPr>
              <w:pStyle w:val="12"/>
              <w:spacing w:before="18" w:line="273" w:lineRule="exact"/>
              <w:ind w:left="11" w:right="6"/>
              <w:rPr>
                <w:sz w:val="24"/>
              </w:rPr>
            </w:pPr>
            <w:r>
              <w:rPr>
                <w:spacing w:val="-5"/>
                <w:sz w:val="24"/>
              </w:rPr>
              <w:t>Icc</w:t>
            </w:r>
          </w:p>
        </w:tc>
        <w:tc>
          <w:tcPr>
            <w:tcW w:w="1008" w:type="dxa"/>
          </w:tcPr>
          <w:p w14:paraId="75545C59">
            <w:pPr>
              <w:pStyle w:val="12"/>
              <w:spacing w:before="18" w:line="273" w:lineRule="exact"/>
              <w:ind w:left="11" w:right="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709" w:type="dxa"/>
          </w:tcPr>
          <w:p w14:paraId="0437103A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693" w:type="dxa"/>
          </w:tcPr>
          <w:p w14:paraId="72A27E18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5DB51A02">
            <w:pPr>
              <w:pStyle w:val="12"/>
              <w:spacing w:before="18"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733" w:type="dxa"/>
          </w:tcPr>
          <w:p w14:paraId="506865D7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73547D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962" w:type="dxa"/>
            <w:gridSpan w:val="7"/>
          </w:tcPr>
          <w:p w14:paraId="5B836B7C">
            <w:pPr>
              <w:pStyle w:val="12"/>
              <w:spacing w:before="18" w:line="274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Transmitter</w:t>
            </w:r>
          </w:p>
        </w:tc>
      </w:tr>
      <w:tr w14:paraId="64DB7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607469C9">
            <w:pPr>
              <w:pStyle w:val="12"/>
              <w:spacing w:before="18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Input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Impedance</w:t>
            </w:r>
          </w:p>
        </w:tc>
        <w:tc>
          <w:tcPr>
            <w:tcW w:w="1112" w:type="dxa"/>
          </w:tcPr>
          <w:p w14:paraId="67497B45">
            <w:pPr>
              <w:pStyle w:val="12"/>
              <w:spacing w:before="17" w:line="275" w:lineRule="exact"/>
              <w:ind w:left="11" w:right="2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R</w:t>
            </w:r>
            <w:r>
              <w:rPr>
                <w:spacing w:val="-5"/>
                <w:w w:val="105"/>
                <w:sz w:val="15"/>
              </w:rPr>
              <w:t>IN</w:t>
            </w:r>
          </w:p>
        </w:tc>
        <w:tc>
          <w:tcPr>
            <w:tcW w:w="1008" w:type="dxa"/>
          </w:tcPr>
          <w:p w14:paraId="02ED2BEB">
            <w:pPr>
              <w:pStyle w:val="12"/>
              <w:spacing w:before="18" w:line="274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Ω</w:t>
            </w:r>
          </w:p>
        </w:tc>
        <w:tc>
          <w:tcPr>
            <w:tcW w:w="709" w:type="dxa"/>
          </w:tcPr>
          <w:p w14:paraId="78DE2A71">
            <w:pPr>
              <w:pStyle w:val="12"/>
              <w:spacing w:before="18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693" w:type="dxa"/>
          </w:tcPr>
          <w:p w14:paraId="1437C64F">
            <w:pPr>
              <w:pStyle w:val="12"/>
              <w:spacing w:before="18" w:line="274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97" w:type="dxa"/>
          </w:tcPr>
          <w:p w14:paraId="3DBE6466">
            <w:pPr>
              <w:pStyle w:val="12"/>
              <w:spacing w:before="18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733" w:type="dxa"/>
          </w:tcPr>
          <w:p w14:paraId="2937C931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6C033D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610" w:type="dxa"/>
          </w:tcPr>
          <w:p w14:paraId="6FE65963">
            <w:pPr>
              <w:pStyle w:val="12"/>
              <w:spacing w:before="17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Differential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Input</w:t>
            </w:r>
          </w:p>
        </w:tc>
        <w:tc>
          <w:tcPr>
            <w:tcW w:w="1112" w:type="dxa"/>
          </w:tcPr>
          <w:p w14:paraId="695C2131">
            <w:pPr>
              <w:pStyle w:val="12"/>
              <w:spacing w:before="16" w:line="275" w:lineRule="exact"/>
              <w:ind w:left="11" w:right="4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IN</w:t>
            </w:r>
          </w:p>
        </w:tc>
        <w:tc>
          <w:tcPr>
            <w:tcW w:w="1008" w:type="dxa"/>
          </w:tcPr>
          <w:p w14:paraId="4B6E294F">
            <w:pPr>
              <w:pStyle w:val="12"/>
              <w:spacing w:before="17" w:line="274" w:lineRule="exact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mVp-</w:t>
            </w:r>
            <w:r>
              <w:rPr>
                <w:spacing w:val="-10"/>
                <w:sz w:val="24"/>
              </w:rPr>
              <w:t>p</w:t>
            </w:r>
          </w:p>
        </w:tc>
        <w:tc>
          <w:tcPr>
            <w:tcW w:w="709" w:type="dxa"/>
          </w:tcPr>
          <w:p w14:paraId="577623A8">
            <w:pPr>
              <w:pStyle w:val="12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693" w:type="dxa"/>
          </w:tcPr>
          <w:p w14:paraId="3C68760A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501F4D6D">
            <w:pPr>
              <w:pStyle w:val="12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700</w:t>
            </w:r>
          </w:p>
        </w:tc>
        <w:tc>
          <w:tcPr>
            <w:tcW w:w="733" w:type="dxa"/>
          </w:tcPr>
          <w:p w14:paraId="112D6D2E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215BA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20B5A127">
            <w:pPr>
              <w:pStyle w:val="12"/>
              <w:spacing w:before="17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2F111284">
            <w:pPr>
              <w:pStyle w:val="12"/>
              <w:spacing w:before="16" w:line="276" w:lineRule="exact"/>
              <w:ind w:left="11" w:right="4"/>
              <w:rPr>
                <w:sz w:val="15"/>
              </w:rPr>
            </w:pPr>
            <w:r>
              <w:rPr>
                <w:spacing w:val="-4"/>
                <w:w w:val="105"/>
                <w:position w:val="2"/>
                <w:sz w:val="24"/>
              </w:rPr>
              <w:t>V</w:t>
            </w:r>
            <w:r>
              <w:rPr>
                <w:spacing w:val="-4"/>
                <w:w w:val="105"/>
                <w:sz w:val="15"/>
              </w:rPr>
              <w:t>DIS</w:t>
            </w:r>
          </w:p>
        </w:tc>
        <w:tc>
          <w:tcPr>
            <w:tcW w:w="1008" w:type="dxa"/>
          </w:tcPr>
          <w:p w14:paraId="7F7FE69A">
            <w:pPr>
              <w:pStyle w:val="12"/>
              <w:spacing w:before="17" w:line="275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720644E4">
            <w:pPr>
              <w:pStyle w:val="12"/>
              <w:spacing w:before="17"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3" w:type="dxa"/>
          </w:tcPr>
          <w:p w14:paraId="79F5FE19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3D2033F7">
            <w:pPr>
              <w:pStyle w:val="12"/>
              <w:spacing w:before="16" w:line="276" w:lineRule="exact"/>
              <w:ind w:right="1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CCHOST</w:t>
            </w:r>
          </w:p>
        </w:tc>
        <w:tc>
          <w:tcPr>
            <w:tcW w:w="733" w:type="dxa"/>
          </w:tcPr>
          <w:p w14:paraId="3FAD9F9B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4DE06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3B1F1134">
            <w:pPr>
              <w:pStyle w:val="12"/>
              <w:spacing w:before="19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113900B8">
            <w:pPr>
              <w:pStyle w:val="12"/>
              <w:spacing w:before="16" w:line="276" w:lineRule="exact"/>
              <w:ind w:left="11" w:right="2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EN</w:t>
            </w:r>
          </w:p>
        </w:tc>
        <w:tc>
          <w:tcPr>
            <w:tcW w:w="1008" w:type="dxa"/>
          </w:tcPr>
          <w:p w14:paraId="5949B14B">
            <w:pPr>
              <w:pStyle w:val="12"/>
              <w:spacing w:before="19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31B5624B">
            <w:pPr>
              <w:pStyle w:val="12"/>
              <w:spacing w:before="16" w:line="276" w:lineRule="exact"/>
              <w:ind w:right="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EE</w:t>
            </w:r>
          </w:p>
        </w:tc>
        <w:tc>
          <w:tcPr>
            <w:tcW w:w="693" w:type="dxa"/>
          </w:tcPr>
          <w:p w14:paraId="6D48D34C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157A840F">
            <w:pPr>
              <w:pStyle w:val="12"/>
              <w:spacing w:before="16" w:line="276" w:lineRule="exact"/>
              <w:ind w:right="5"/>
              <w:rPr>
                <w:sz w:val="24"/>
              </w:rPr>
            </w:pPr>
            <w:r>
              <w:rPr>
                <w:spacing w:val="-2"/>
                <w:position w:val="2"/>
                <w:sz w:val="24"/>
              </w:rPr>
              <w:t>V</w:t>
            </w:r>
            <w:r>
              <w:rPr>
                <w:spacing w:val="-2"/>
                <w:sz w:val="15"/>
              </w:rPr>
              <w:t>EE</w:t>
            </w:r>
            <w:r>
              <w:rPr>
                <w:spacing w:val="-2"/>
                <w:position w:val="2"/>
                <w:sz w:val="24"/>
              </w:rPr>
              <w:t>+0.8</w:t>
            </w:r>
          </w:p>
        </w:tc>
        <w:tc>
          <w:tcPr>
            <w:tcW w:w="733" w:type="dxa"/>
          </w:tcPr>
          <w:p w14:paraId="71F2F07B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49CDB3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7ACB48A1">
            <w:pPr>
              <w:pStyle w:val="12"/>
              <w:spacing w:before="18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1582187D">
            <w:pPr>
              <w:pStyle w:val="12"/>
              <w:spacing w:before="15"/>
              <w:ind w:left="11" w:right="4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FA</w:t>
            </w:r>
          </w:p>
        </w:tc>
        <w:tc>
          <w:tcPr>
            <w:tcW w:w="1008" w:type="dxa"/>
          </w:tcPr>
          <w:p w14:paraId="7C5F58CE">
            <w:pPr>
              <w:pStyle w:val="12"/>
              <w:spacing w:before="18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313BB3F3">
            <w:pPr>
              <w:pStyle w:val="12"/>
              <w:spacing w:before="18"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3" w:type="dxa"/>
          </w:tcPr>
          <w:p w14:paraId="07D0C0A2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2AF8E456">
            <w:pPr>
              <w:pStyle w:val="12"/>
              <w:spacing w:before="15"/>
              <w:ind w:right="1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CCHOST</w:t>
            </w:r>
          </w:p>
        </w:tc>
        <w:tc>
          <w:tcPr>
            <w:tcW w:w="733" w:type="dxa"/>
          </w:tcPr>
          <w:p w14:paraId="58A87467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04AED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768B29D9">
            <w:pPr>
              <w:pStyle w:val="12"/>
              <w:spacing w:before="18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De-Assert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5075568D">
            <w:pPr>
              <w:pStyle w:val="12"/>
              <w:spacing w:before="15"/>
              <w:ind w:left="11" w:right="2"/>
              <w:rPr>
                <w:sz w:val="15"/>
              </w:rPr>
            </w:pPr>
            <w:r>
              <w:rPr>
                <w:spacing w:val="-4"/>
                <w:w w:val="105"/>
                <w:position w:val="2"/>
                <w:sz w:val="24"/>
              </w:rPr>
              <w:t>V</w:t>
            </w:r>
            <w:r>
              <w:rPr>
                <w:spacing w:val="-4"/>
                <w:w w:val="105"/>
                <w:sz w:val="15"/>
              </w:rPr>
              <w:t>FDA</w:t>
            </w:r>
          </w:p>
        </w:tc>
        <w:tc>
          <w:tcPr>
            <w:tcW w:w="1008" w:type="dxa"/>
          </w:tcPr>
          <w:p w14:paraId="4A9642DE">
            <w:pPr>
              <w:pStyle w:val="12"/>
              <w:spacing w:before="18" w:line="274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58889E36">
            <w:pPr>
              <w:pStyle w:val="12"/>
              <w:spacing w:before="15"/>
              <w:ind w:right="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EE</w:t>
            </w:r>
          </w:p>
        </w:tc>
        <w:tc>
          <w:tcPr>
            <w:tcW w:w="693" w:type="dxa"/>
          </w:tcPr>
          <w:p w14:paraId="41EE9D01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2CE97138">
            <w:pPr>
              <w:pStyle w:val="12"/>
              <w:spacing w:before="15"/>
              <w:ind w:right="5"/>
              <w:rPr>
                <w:sz w:val="24"/>
              </w:rPr>
            </w:pPr>
            <w:r>
              <w:rPr>
                <w:spacing w:val="-2"/>
                <w:position w:val="2"/>
                <w:sz w:val="24"/>
              </w:rPr>
              <w:t>V</w:t>
            </w:r>
            <w:r>
              <w:rPr>
                <w:spacing w:val="-2"/>
                <w:sz w:val="15"/>
              </w:rPr>
              <w:t>EE</w:t>
            </w:r>
            <w:r>
              <w:rPr>
                <w:spacing w:val="-2"/>
                <w:position w:val="2"/>
                <w:sz w:val="24"/>
              </w:rPr>
              <w:t>+0.4</w:t>
            </w:r>
          </w:p>
        </w:tc>
        <w:tc>
          <w:tcPr>
            <w:tcW w:w="733" w:type="dxa"/>
          </w:tcPr>
          <w:p w14:paraId="5E706A59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389873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62" w:type="dxa"/>
            <w:gridSpan w:val="7"/>
          </w:tcPr>
          <w:p w14:paraId="08711AB7">
            <w:pPr>
              <w:pStyle w:val="12"/>
              <w:spacing w:before="18" w:line="274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Receiver</w:t>
            </w:r>
          </w:p>
        </w:tc>
      </w:tr>
      <w:tr w14:paraId="366B5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193D0D04">
            <w:pPr>
              <w:pStyle w:val="12"/>
              <w:spacing w:before="17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Differential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Output</w:t>
            </w:r>
          </w:p>
        </w:tc>
        <w:tc>
          <w:tcPr>
            <w:tcW w:w="1112" w:type="dxa"/>
          </w:tcPr>
          <w:p w14:paraId="0C8294E8">
            <w:pPr>
              <w:pStyle w:val="12"/>
              <w:spacing w:before="16" w:line="275" w:lineRule="exact"/>
              <w:ind w:left="1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OD</w:t>
            </w:r>
          </w:p>
        </w:tc>
        <w:tc>
          <w:tcPr>
            <w:tcW w:w="1008" w:type="dxa"/>
          </w:tcPr>
          <w:p w14:paraId="1E1833A3">
            <w:pPr>
              <w:pStyle w:val="12"/>
              <w:spacing w:before="17" w:line="274" w:lineRule="exact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mVp-</w:t>
            </w:r>
            <w:r>
              <w:rPr>
                <w:spacing w:val="-10"/>
                <w:sz w:val="24"/>
              </w:rPr>
              <w:t>p</w:t>
            </w:r>
          </w:p>
        </w:tc>
        <w:tc>
          <w:tcPr>
            <w:tcW w:w="709" w:type="dxa"/>
          </w:tcPr>
          <w:p w14:paraId="0D3C9F4D">
            <w:pPr>
              <w:pStyle w:val="12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693" w:type="dxa"/>
          </w:tcPr>
          <w:p w14:paraId="3D6B14F2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7103BC0C">
            <w:pPr>
              <w:pStyle w:val="12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850</w:t>
            </w:r>
          </w:p>
        </w:tc>
        <w:tc>
          <w:tcPr>
            <w:tcW w:w="733" w:type="dxa"/>
          </w:tcPr>
          <w:p w14:paraId="4B2CA78E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435B3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610" w:type="dxa"/>
          </w:tcPr>
          <w:p w14:paraId="36AB20E8">
            <w:pPr>
              <w:pStyle w:val="12"/>
              <w:spacing w:before="17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Output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1112" w:type="dxa"/>
          </w:tcPr>
          <w:p w14:paraId="1D902E05">
            <w:pPr>
              <w:pStyle w:val="12"/>
              <w:spacing w:before="16" w:line="276" w:lineRule="exact"/>
              <w:ind w:left="11" w:right="5"/>
              <w:rPr>
                <w:sz w:val="15"/>
              </w:rPr>
            </w:pPr>
            <w:r>
              <w:rPr>
                <w:spacing w:val="-4"/>
                <w:w w:val="105"/>
                <w:position w:val="2"/>
                <w:sz w:val="24"/>
              </w:rPr>
              <w:t>t</w:t>
            </w:r>
            <w:r>
              <w:rPr>
                <w:spacing w:val="-4"/>
                <w:w w:val="105"/>
                <w:sz w:val="15"/>
              </w:rPr>
              <w:t>RISE</w:t>
            </w:r>
          </w:p>
        </w:tc>
        <w:tc>
          <w:tcPr>
            <w:tcW w:w="1008" w:type="dxa"/>
          </w:tcPr>
          <w:p w14:paraId="3EEEE53E">
            <w:pPr>
              <w:pStyle w:val="12"/>
              <w:spacing w:before="17" w:line="275" w:lineRule="exact"/>
              <w:ind w:left="11" w:right="4"/>
              <w:rPr>
                <w:sz w:val="24"/>
              </w:rPr>
            </w:pPr>
            <w:r>
              <w:rPr>
                <w:spacing w:val="-5"/>
                <w:sz w:val="24"/>
              </w:rPr>
              <w:t>pS</w:t>
            </w:r>
          </w:p>
        </w:tc>
        <w:tc>
          <w:tcPr>
            <w:tcW w:w="709" w:type="dxa"/>
          </w:tcPr>
          <w:p w14:paraId="259F27EF">
            <w:pPr>
              <w:pStyle w:val="12"/>
              <w:spacing w:before="17"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93" w:type="dxa"/>
          </w:tcPr>
          <w:p w14:paraId="00A33167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150181F1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33" w:type="dxa"/>
          </w:tcPr>
          <w:p w14:paraId="659567D3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41C17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24F7429E">
            <w:pPr>
              <w:pStyle w:val="12"/>
              <w:spacing w:before="19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Output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1112" w:type="dxa"/>
          </w:tcPr>
          <w:p w14:paraId="2764C057">
            <w:pPr>
              <w:pStyle w:val="12"/>
              <w:spacing w:before="16" w:line="276" w:lineRule="exact"/>
              <w:ind w:left="11" w:right="5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t</w:t>
            </w:r>
            <w:r>
              <w:rPr>
                <w:spacing w:val="-2"/>
                <w:w w:val="105"/>
                <w:sz w:val="15"/>
              </w:rPr>
              <w:t>FALL</w:t>
            </w:r>
          </w:p>
        </w:tc>
        <w:tc>
          <w:tcPr>
            <w:tcW w:w="1008" w:type="dxa"/>
          </w:tcPr>
          <w:p w14:paraId="353BF8A7">
            <w:pPr>
              <w:pStyle w:val="12"/>
              <w:spacing w:before="19" w:line="273" w:lineRule="exact"/>
              <w:ind w:left="11" w:right="4"/>
              <w:rPr>
                <w:sz w:val="24"/>
              </w:rPr>
            </w:pPr>
            <w:r>
              <w:rPr>
                <w:spacing w:val="-5"/>
                <w:sz w:val="24"/>
              </w:rPr>
              <w:t>pS</w:t>
            </w:r>
          </w:p>
        </w:tc>
        <w:tc>
          <w:tcPr>
            <w:tcW w:w="709" w:type="dxa"/>
          </w:tcPr>
          <w:p w14:paraId="0DCB3AE8">
            <w:pPr>
              <w:pStyle w:val="12"/>
              <w:spacing w:before="19"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93" w:type="dxa"/>
          </w:tcPr>
          <w:p w14:paraId="5CC67036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7E2963EA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33" w:type="dxa"/>
          </w:tcPr>
          <w:p w14:paraId="1324D5AF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44C385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610" w:type="dxa"/>
          </w:tcPr>
          <w:p w14:paraId="5A37D1FA">
            <w:pPr>
              <w:pStyle w:val="12"/>
              <w:spacing w:before="18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pacing w:val="-2"/>
                <w:sz w:val="24"/>
              </w:rPr>
              <w:t xml:space="preserve"> Fault</w:t>
            </w:r>
          </w:p>
        </w:tc>
        <w:tc>
          <w:tcPr>
            <w:tcW w:w="1112" w:type="dxa"/>
          </w:tcPr>
          <w:p w14:paraId="6F31A53D">
            <w:pPr>
              <w:pStyle w:val="12"/>
              <w:spacing w:before="15"/>
              <w:ind w:left="11" w:right="5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LOSFT</w:t>
            </w:r>
          </w:p>
        </w:tc>
        <w:tc>
          <w:tcPr>
            <w:tcW w:w="1008" w:type="dxa"/>
          </w:tcPr>
          <w:p w14:paraId="7AEB67B8">
            <w:pPr>
              <w:pStyle w:val="12"/>
              <w:spacing w:before="18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5E755D91">
            <w:pPr>
              <w:pStyle w:val="12"/>
              <w:spacing w:before="18"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3" w:type="dxa"/>
          </w:tcPr>
          <w:p w14:paraId="3694306D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0807DECE">
            <w:pPr>
              <w:pStyle w:val="12"/>
              <w:spacing w:before="15"/>
              <w:ind w:right="1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CCHOST</w:t>
            </w:r>
          </w:p>
        </w:tc>
        <w:tc>
          <w:tcPr>
            <w:tcW w:w="733" w:type="dxa"/>
          </w:tcPr>
          <w:p w14:paraId="64B4BE6C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1340A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77F1C82A">
            <w:pPr>
              <w:pStyle w:val="12"/>
              <w:spacing w:before="18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Normal</w:t>
            </w:r>
          </w:p>
        </w:tc>
        <w:tc>
          <w:tcPr>
            <w:tcW w:w="1112" w:type="dxa"/>
          </w:tcPr>
          <w:p w14:paraId="7A068E83">
            <w:pPr>
              <w:pStyle w:val="12"/>
              <w:spacing w:before="15"/>
              <w:ind w:left="11" w:right="3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LOSNR</w:t>
            </w:r>
          </w:p>
        </w:tc>
        <w:tc>
          <w:tcPr>
            <w:tcW w:w="1008" w:type="dxa"/>
          </w:tcPr>
          <w:p w14:paraId="684D9883">
            <w:pPr>
              <w:pStyle w:val="12"/>
              <w:spacing w:before="18" w:line="274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5E90C15C">
            <w:pPr>
              <w:pStyle w:val="12"/>
              <w:spacing w:before="15"/>
              <w:ind w:right="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EE</w:t>
            </w:r>
          </w:p>
        </w:tc>
        <w:tc>
          <w:tcPr>
            <w:tcW w:w="693" w:type="dxa"/>
          </w:tcPr>
          <w:p w14:paraId="282674E4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4E0F9A9C">
            <w:pPr>
              <w:pStyle w:val="12"/>
              <w:spacing w:before="15"/>
              <w:ind w:right="3"/>
              <w:rPr>
                <w:sz w:val="24"/>
              </w:rPr>
            </w:pPr>
            <w:r>
              <w:rPr>
                <w:spacing w:val="-2"/>
                <w:position w:val="2"/>
                <w:sz w:val="24"/>
              </w:rPr>
              <w:t>V</w:t>
            </w:r>
            <w:r>
              <w:rPr>
                <w:spacing w:val="-2"/>
                <w:sz w:val="15"/>
              </w:rPr>
              <w:t>EE</w:t>
            </w:r>
            <w:r>
              <w:rPr>
                <w:spacing w:val="-2"/>
                <w:position w:val="2"/>
                <w:sz w:val="24"/>
              </w:rPr>
              <w:t>+0.4</w:t>
            </w:r>
          </w:p>
        </w:tc>
        <w:tc>
          <w:tcPr>
            <w:tcW w:w="733" w:type="dxa"/>
          </w:tcPr>
          <w:p w14:paraId="7F1AF8DE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</w:tbl>
    <w:p w14:paraId="2993A154">
      <w:pPr>
        <w:pStyle w:val="4"/>
        <w:rPr>
          <w:rFonts w:ascii="Arial"/>
          <w:b/>
          <w:sz w:val="32"/>
        </w:rPr>
      </w:pPr>
    </w:p>
    <w:p w14:paraId="49B69E39">
      <w:pPr>
        <w:pStyle w:val="4"/>
        <w:spacing w:before="20"/>
        <w:rPr>
          <w:rFonts w:ascii="Arial"/>
          <w:b/>
          <w:sz w:val="32"/>
        </w:rPr>
      </w:pPr>
    </w:p>
    <w:p w14:paraId="249F8946">
      <w:pPr>
        <w:spacing w:before="1"/>
        <w:ind w:left="220"/>
        <w:rPr>
          <w:rFonts w:ascii="Verdana"/>
          <w:b/>
          <w:i/>
          <w:sz w:val="18"/>
        </w:rPr>
      </w:pPr>
      <w:r>
        <w:rPr>
          <w:rFonts w:ascii="Arial"/>
          <w:b/>
          <w:sz w:val="32"/>
        </w:rPr>
        <w:t>Optical</w:t>
      </w:r>
      <w:r>
        <w:rPr>
          <w:rFonts w:ascii="Arial"/>
          <w:b/>
          <w:spacing w:val="-3"/>
          <w:sz w:val="32"/>
        </w:rPr>
        <w:t xml:space="preserve"> </w:t>
      </w:r>
      <w:r>
        <w:rPr>
          <w:rFonts w:ascii="Arial"/>
          <w:b/>
          <w:sz w:val="32"/>
        </w:rPr>
        <w:t>Characteristics</w:t>
      </w:r>
      <w:r>
        <w:rPr>
          <w:rFonts w:ascii="Arial"/>
          <w:b/>
          <w:spacing w:val="-5"/>
          <w:sz w:val="32"/>
        </w:rPr>
        <w:t xml:space="preserve"> </w:t>
      </w:r>
      <w:r>
        <w:rPr>
          <w:rFonts w:ascii="Verdana"/>
          <w:b/>
          <w:i/>
          <w:sz w:val="18"/>
        </w:rPr>
        <w:t>(Tc=</w:t>
      </w:r>
      <w:r>
        <w:rPr>
          <w:rFonts w:hint="eastAsia" w:ascii="Verdana" w:eastAsia="宋体"/>
          <w:b/>
          <w:i/>
          <w:sz w:val="18"/>
          <w:lang w:val="en-US" w:eastAsia="zh-CN"/>
        </w:rPr>
        <w:t>0</w:t>
      </w:r>
      <w:r>
        <w:rPr>
          <w:rFonts w:ascii="Verdana"/>
          <w:b/>
          <w:i/>
          <w:spacing w:val="-2"/>
          <w:sz w:val="18"/>
        </w:rPr>
        <w:t xml:space="preserve"> </w:t>
      </w:r>
      <w:r>
        <w:rPr>
          <w:rFonts w:ascii="Verdana"/>
          <w:b/>
          <w:i/>
          <w:position w:val="12"/>
          <w:sz w:val="7"/>
        </w:rPr>
        <w:t>o</w:t>
      </w:r>
      <w:r>
        <w:rPr>
          <w:rFonts w:ascii="Verdana"/>
          <w:b/>
          <w:i/>
          <w:sz w:val="18"/>
        </w:rPr>
        <w:t>C</w:t>
      </w:r>
      <w:r>
        <w:rPr>
          <w:rFonts w:ascii="Verdana"/>
          <w:b/>
          <w:i/>
          <w:spacing w:val="-6"/>
          <w:sz w:val="18"/>
        </w:rPr>
        <w:t xml:space="preserve"> </w:t>
      </w:r>
      <w:r>
        <w:rPr>
          <w:rFonts w:ascii="Verdana"/>
          <w:b/>
          <w:i/>
          <w:sz w:val="18"/>
        </w:rPr>
        <w:t>to</w:t>
      </w:r>
      <w:r>
        <w:rPr>
          <w:rFonts w:hint="eastAsia" w:ascii="Verdana" w:eastAsia="宋体"/>
          <w:b/>
          <w:i/>
          <w:sz w:val="18"/>
          <w:lang w:val="en-US" w:eastAsia="zh-CN"/>
        </w:rPr>
        <w:t xml:space="preserve"> </w:t>
      </w:r>
      <w:r>
        <w:rPr>
          <w:rFonts w:hint="eastAsia" w:ascii="Verdana" w:eastAsia="宋体"/>
          <w:b/>
          <w:i/>
          <w:spacing w:val="-2"/>
          <w:sz w:val="18"/>
          <w:lang w:val="en-US" w:eastAsia="zh-CN"/>
        </w:rPr>
        <w:t>70</w:t>
      </w:r>
      <w:r>
        <w:rPr>
          <w:rFonts w:ascii="Verdana"/>
          <w:b/>
          <w:i/>
          <w:spacing w:val="-3"/>
          <w:sz w:val="18"/>
        </w:rPr>
        <w:t xml:space="preserve"> </w:t>
      </w:r>
      <w:r>
        <w:rPr>
          <w:rFonts w:ascii="Verdana"/>
          <w:b/>
          <w:i/>
          <w:position w:val="12"/>
          <w:sz w:val="7"/>
        </w:rPr>
        <w:t>o</w:t>
      </w:r>
      <w:r>
        <w:rPr>
          <w:rFonts w:ascii="Verdana"/>
          <w:b/>
          <w:i/>
          <w:sz w:val="18"/>
        </w:rPr>
        <w:t>C</w:t>
      </w:r>
      <w:r>
        <w:rPr>
          <w:rFonts w:ascii="Verdana"/>
          <w:b/>
          <w:i/>
          <w:spacing w:val="-3"/>
          <w:sz w:val="18"/>
        </w:rPr>
        <w:t xml:space="preserve"> </w:t>
      </w:r>
      <w:r>
        <w:rPr>
          <w:rFonts w:ascii="Verdana"/>
          <w:b/>
          <w:i/>
          <w:sz w:val="18"/>
        </w:rPr>
        <w:t>and</w:t>
      </w:r>
      <w:r>
        <w:rPr>
          <w:rFonts w:ascii="Verdana"/>
          <w:b/>
          <w:i/>
          <w:spacing w:val="-5"/>
          <w:sz w:val="18"/>
        </w:rPr>
        <w:t xml:space="preserve"> </w:t>
      </w:r>
      <w:r>
        <w:rPr>
          <w:rFonts w:ascii="Verdana"/>
          <w:b/>
          <w:i/>
          <w:sz w:val="18"/>
        </w:rPr>
        <w:t>Vcc= 3.14</w:t>
      </w:r>
      <w:r>
        <w:rPr>
          <w:rFonts w:ascii="Verdana"/>
          <w:b/>
          <w:i/>
          <w:spacing w:val="-4"/>
          <w:sz w:val="18"/>
        </w:rPr>
        <w:t xml:space="preserve"> </w:t>
      </w:r>
      <w:r>
        <w:rPr>
          <w:rFonts w:ascii="Verdana"/>
          <w:b/>
          <w:i/>
          <w:sz w:val="18"/>
        </w:rPr>
        <w:t>to</w:t>
      </w:r>
      <w:r>
        <w:rPr>
          <w:rFonts w:ascii="Verdana"/>
          <w:b/>
          <w:i/>
          <w:spacing w:val="-4"/>
          <w:sz w:val="18"/>
        </w:rPr>
        <w:t xml:space="preserve"> </w:t>
      </w:r>
      <w:r>
        <w:rPr>
          <w:rFonts w:ascii="Verdana"/>
          <w:b/>
          <w:i/>
          <w:spacing w:val="-2"/>
          <w:sz w:val="18"/>
        </w:rPr>
        <w:t>3.46)</w:t>
      </w:r>
    </w:p>
    <w:p w14:paraId="0CF1E335">
      <w:pPr>
        <w:pStyle w:val="4"/>
        <w:spacing w:before="8"/>
        <w:rPr>
          <w:rFonts w:ascii="Verdana"/>
          <w:b/>
          <w:i/>
          <w:sz w:val="12"/>
        </w:rPr>
      </w:pPr>
    </w:p>
    <w:tbl>
      <w:tblPr>
        <w:tblStyle w:val="7"/>
        <w:tblW w:w="0" w:type="auto"/>
        <w:tblInd w:w="1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61"/>
        <w:gridCol w:w="1354"/>
        <w:gridCol w:w="851"/>
        <w:gridCol w:w="992"/>
        <w:gridCol w:w="992"/>
        <w:gridCol w:w="992"/>
        <w:gridCol w:w="709"/>
      </w:tblGrid>
      <w:tr w14:paraId="7B83B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4061" w:type="dxa"/>
            <w:shd w:val="clear" w:color="auto" w:fill="CCEBFF"/>
          </w:tcPr>
          <w:p w14:paraId="0925A1EA">
            <w:pPr>
              <w:pStyle w:val="12"/>
              <w:spacing w:before="41"/>
              <w:ind w:left="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Parameter</w:t>
            </w:r>
          </w:p>
        </w:tc>
        <w:tc>
          <w:tcPr>
            <w:tcW w:w="1354" w:type="dxa"/>
            <w:shd w:val="clear" w:color="auto" w:fill="CCEBFF"/>
          </w:tcPr>
          <w:p w14:paraId="1ACEA7A2">
            <w:pPr>
              <w:pStyle w:val="12"/>
              <w:spacing w:before="41"/>
              <w:ind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Symbol</w:t>
            </w:r>
          </w:p>
        </w:tc>
        <w:tc>
          <w:tcPr>
            <w:tcW w:w="851" w:type="dxa"/>
            <w:shd w:val="clear" w:color="auto" w:fill="CCEBFF"/>
          </w:tcPr>
          <w:p w14:paraId="115E1286">
            <w:pPr>
              <w:pStyle w:val="12"/>
              <w:spacing w:before="41"/>
              <w:ind w:left="91" w:right="8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Min</w:t>
            </w:r>
          </w:p>
        </w:tc>
        <w:tc>
          <w:tcPr>
            <w:tcW w:w="992" w:type="dxa"/>
            <w:shd w:val="clear" w:color="auto" w:fill="CCEBFF"/>
          </w:tcPr>
          <w:p w14:paraId="6B2FB334">
            <w:pPr>
              <w:pStyle w:val="12"/>
              <w:spacing w:before="41"/>
              <w:ind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Typ</w:t>
            </w:r>
          </w:p>
        </w:tc>
        <w:tc>
          <w:tcPr>
            <w:tcW w:w="992" w:type="dxa"/>
            <w:shd w:val="clear" w:color="auto" w:fill="CCEBFF"/>
          </w:tcPr>
          <w:p w14:paraId="12CF3D35">
            <w:pPr>
              <w:pStyle w:val="12"/>
              <w:spacing w:before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Max</w:t>
            </w:r>
          </w:p>
        </w:tc>
        <w:tc>
          <w:tcPr>
            <w:tcW w:w="992" w:type="dxa"/>
            <w:shd w:val="clear" w:color="auto" w:fill="CCEBFF"/>
          </w:tcPr>
          <w:p w14:paraId="60D3A8B0">
            <w:pPr>
              <w:pStyle w:val="12"/>
              <w:spacing w:before="41"/>
              <w:ind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Note</w:t>
            </w:r>
          </w:p>
        </w:tc>
        <w:tc>
          <w:tcPr>
            <w:tcW w:w="709" w:type="dxa"/>
            <w:shd w:val="clear" w:color="auto" w:fill="CCEBFF"/>
          </w:tcPr>
          <w:p w14:paraId="0BFCB35C">
            <w:pPr>
              <w:pStyle w:val="12"/>
              <w:spacing w:before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Unit</w:t>
            </w:r>
          </w:p>
        </w:tc>
      </w:tr>
      <w:tr w14:paraId="22805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9951" w:type="dxa"/>
            <w:gridSpan w:val="7"/>
            <w:shd w:val="clear" w:color="auto" w:fill="CCEBFF"/>
          </w:tcPr>
          <w:p w14:paraId="37F99196">
            <w:pPr>
              <w:pStyle w:val="12"/>
              <w:spacing w:before="39"/>
              <w:ind w:left="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Optical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Transmitter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Characteristics</w:t>
            </w:r>
          </w:p>
        </w:tc>
      </w:tr>
      <w:tr w14:paraId="33D5D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51C6CEA6">
            <w:pPr>
              <w:pStyle w:val="12"/>
              <w:spacing w:before="33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Nominal</w:t>
            </w:r>
            <w:r>
              <w:rPr>
                <w:rFonts w:ascii="Arial MT"/>
                <w:spacing w:val="-11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Wavelength (</w:t>
            </w:r>
            <w:r>
              <w:rPr>
                <w:rFonts w:hint="eastAsia" w:ascii="Arial MT"/>
                <w:sz w:val="21"/>
              </w:rPr>
              <w:t>JH</w:t>
            </w:r>
            <w:r>
              <w:rPr>
                <w:rFonts w:ascii="Arial MT"/>
                <w:sz w:val="21"/>
              </w:rPr>
              <w:t>10</w:t>
            </w:r>
            <w:r>
              <w:rPr>
                <w:rFonts w:hint="eastAsia" w:ascii="Arial MT"/>
                <w:sz w:val="21"/>
              </w:rPr>
              <w:t>D332L</w:t>
            </w:r>
            <w:r>
              <w:rPr>
                <w:rFonts w:ascii="Arial MT"/>
                <w:sz w:val="21"/>
              </w:rPr>
              <w:t>)</w:t>
            </w:r>
          </w:p>
        </w:tc>
        <w:tc>
          <w:tcPr>
            <w:tcW w:w="1354" w:type="dxa"/>
          </w:tcPr>
          <w:p w14:paraId="211F6ACE">
            <w:pPr>
              <w:pStyle w:val="12"/>
              <w:spacing w:before="40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spacing w:val="-5"/>
                <w:w w:val="85"/>
                <w:position w:val="1"/>
                <w:sz w:val="21"/>
              </w:rPr>
              <w:t>λ</w:t>
            </w:r>
            <w:r>
              <w:rPr>
                <w:rFonts w:ascii="Arial MT" w:hAnsi="Arial MT"/>
                <w:spacing w:val="-5"/>
                <w:w w:val="85"/>
                <w:sz w:val="13"/>
              </w:rPr>
              <w:t>C</w:t>
            </w:r>
          </w:p>
        </w:tc>
        <w:tc>
          <w:tcPr>
            <w:tcW w:w="851" w:type="dxa"/>
          </w:tcPr>
          <w:p w14:paraId="13F39C75">
            <w:pPr>
              <w:pStyle w:val="12"/>
              <w:spacing w:before="35"/>
              <w:ind w:left="90" w:right="82"/>
              <w:rPr>
                <w:rFonts w:hint="default" w:ascii="Arial MT" w:eastAsia="宋体"/>
                <w:sz w:val="21"/>
                <w:lang w:val="en-US" w:eastAsia="zh-CN"/>
              </w:rPr>
            </w:pPr>
            <w:r>
              <w:rPr>
                <w:rFonts w:hint="eastAsia" w:ascii="Arial MT" w:eastAsia="宋体"/>
                <w:sz w:val="21"/>
                <w:lang w:val="en-US" w:eastAsia="zh-CN"/>
              </w:rPr>
              <w:t>1280</w:t>
            </w:r>
          </w:p>
        </w:tc>
        <w:tc>
          <w:tcPr>
            <w:tcW w:w="992" w:type="dxa"/>
          </w:tcPr>
          <w:p w14:paraId="46E09322">
            <w:pPr>
              <w:pStyle w:val="12"/>
              <w:spacing w:before="35"/>
              <w:ind w:right="6"/>
              <w:rPr>
                <w:rFonts w:ascii="Arial MT" w:eastAsia="宋体"/>
                <w:sz w:val="21"/>
                <w:lang w:eastAsia="zh-CN"/>
              </w:rPr>
            </w:pPr>
            <w:r>
              <w:rPr>
                <w:rFonts w:hint="eastAsia" w:ascii="Arial MT" w:eastAsia="宋体"/>
                <w:spacing w:val="-4"/>
                <w:sz w:val="21"/>
                <w:lang w:eastAsia="zh-CN"/>
              </w:rPr>
              <w:t>1310</w:t>
            </w:r>
          </w:p>
        </w:tc>
        <w:tc>
          <w:tcPr>
            <w:tcW w:w="992" w:type="dxa"/>
          </w:tcPr>
          <w:p w14:paraId="6714F50B">
            <w:pPr>
              <w:pStyle w:val="12"/>
              <w:spacing w:before="35"/>
              <w:ind w:right="3"/>
              <w:rPr>
                <w:rFonts w:hint="default" w:ascii="Arial MT" w:eastAsia="宋体"/>
                <w:sz w:val="21"/>
                <w:lang w:val="en-US" w:eastAsia="zh-CN"/>
              </w:rPr>
            </w:pPr>
            <w:r>
              <w:rPr>
                <w:rFonts w:hint="eastAsia" w:ascii="Arial MT" w:eastAsia="宋体"/>
                <w:sz w:val="21"/>
                <w:lang w:val="en-US" w:eastAsia="zh-CN"/>
              </w:rPr>
              <w:t>1340</w:t>
            </w:r>
          </w:p>
        </w:tc>
        <w:tc>
          <w:tcPr>
            <w:tcW w:w="992" w:type="dxa"/>
          </w:tcPr>
          <w:p w14:paraId="20EC8F64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1E085D3D">
            <w:pPr>
              <w:pStyle w:val="12"/>
              <w:spacing w:before="33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nm</w:t>
            </w:r>
          </w:p>
        </w:tc>
      </w:tr>
      <w:tr w14:paraId="32110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7AFE9229">
            <w:pPr>
              <w:pStyle w:val="12"/>
              <w:spacing w:before="11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Optical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Output</w:t>
            </w:r>
            <w:r>
              <w:rPr>
                <w:rFonts w:ascii="Arial MT"/>
                <w:spacing w:val="-8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Power</w:t>
            </w:r>
          </w:p>
        </w:tc>
        <w:tc>
          <w:tcPr>
            <w:tcW w:w="1354" w:type="dxa"/>
          </w:tcPr>
          <w:p w14:paraId="4D43C6EA">
            <w:pPr>
              <w:pStyle w:val="12"/>
              <w:spacing w:before="35"/>
              <w:ind w:right="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Pav</w:t>
            </w:r>
          </w:p>
        </w:tc>
        <w:tc>
          <w:tcPr>
            <w:tcW w:w="851" w:type="dxa"/>
          </w:tcPr>
          <w:p w14:paraId="53C3EF8C">
            <w:pPr>
              <w:pStyle w:val="12"/>
              <w:spacing w:before="35"/>
              <w:ind w:left="86" w:right="82"/>
              <w:rPr>
                <w:rFonts w:ascii="Arial MT" w:eastAsia="宋体"/>
                <w:sz w:val="21"/>
                <w:lang w:eastAsia="zh-CN"/>
              </w:rPr>
            </w:pPr>
            <w:r>
              <w:rPr>
                <w:rFonts w:hint="eastAsia" w:ascii="Arial MT" w:eastAsia="宋体"/>
                <w:spacing w:val="-2"/>
                <w:sz w:val="21"/>
                <w:lang w:eastAsia="zh-CN"/>
              </w:rPr>
              <w:t>-</w:t>
            </w:r>
            <w:r>
              <w:rPr>
                <w:rFonts w:hint="eastAsia" w:ascii="Arial MT" w:eastAsia="宋体"/>
                <w:spacing w:val="-2"/>
                <w:sz w:val="21"/>
                <w:lang w:val="en-US" w:eastAsia="zh-CN"/>
              </w:rPr>
              <w:t>6</w:t>
            </w:r>
            <w:bookmarkStart w:id="1" w:name="_GoBack"/>
            <w:bookmarkEnd w:id="1"/>
          </w:p>
        </w:tc>
        <w:tc>
          <w:tcPr>
            <w:tcW w:w="992" w:type="dxa"/>
          </w:tcPr>
          <w:p w14:paraId="07ADAA22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58FE6F53">
            <w:pPr>
              <w:pStyle w:val="12"/>
              <w:spacing w:before="11"/>
              <w:ind w:right="6"/>
              <w:rPr>
                <w:rFonts w:ascii="Arial MT" w:eastAsia="宋体"/>
                <w:sz w:val="21"/>
                <w:lang w:eastAsia="zh-CN"/>
              </w:rPr>
            </w:pPr>
            <w:r>
              <w:rPr>
                <w:rFonts w:hint="eastAsia" w:ascii="Arial MT" w:eastAsia="宋体"/>
                <w:sz w:val="21"/>
                <w:lang w:eastAsia="zh-CN"/>
              </w:rPr>
              <w:t>0.5</w:t>
            </w:r>
          </w:p>
        </w:tc>
        <w:tc>
          <w:tcPr>
            <w:tcW w:w="992" w:type="dxa"/>
          </w:tcPr>
          <w:p w14:paraId="51CF9BEC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1E70325D">
            <w:pPr>
              <w:pStyle w:val="12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05450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061" w:type="dxa"/>
          </w:tcPr>
          <w:p w14:paraId="215C107A">
            <w:pPr>
              <w:pStyle w:val="12"/>
              <w:spacing w:before="10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Extinction</w:t>
            </w:r>
            <w:r>
              <w:rPr>
                <w:rFonts w:ascii="Arial MT"/>
                <w:spacing w:val="-12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Ratio</w:t>
            </w:r>
          </w:p>
        </w:tc>
        <w:tc>
          <w:tcPr>
            <w:tcW w:w="1354" w:type="dxa"/>
          </w:tcPr>
          <w:p w14:paraId="130E1A47">
            <w:pPr>
              <w:pStyle w:val="12"/>
              <w:spacing w:before="34"/>
              <w:ind w:right="1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ER</w:t>
            </w:r>
          </w:p>
        </w:tc>
        <w:tc>
          <w:tcPr>
            <w:tcW w:w="851" w:type="dxa"/>
          </w:tcPr>
          <w:p w14:paraId="5A594702">
            <w:pPr>
              <w:pStyle w:val="12"/>
              <w:spacing w:before="34"/>
              <w:ind w:left="88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3.5</w:t>
            </w:r>
          </w:p>
        </w:tc>
        <w:tc>
          <w:tcPr>
            <w:tcW w:w="992" w:type="dxa"/>
          </w:tcPr>
          <w:p w14:paraId="40AC7C29">
            <w:pPr>
              <w:pStyle w:val="12"/>
              <w:ind w:left="0"/>
              <w:jc w:val="left"/>
              <w:rPr>
                <w:rFonts w:eastAsia="宋体"/>
                <w:sz w:val="20"/>
                <w:lang w:eastAsia="zh-CN"/>
              </w:rPr>
            </w:pPr>
            <w:r>
              <w:rPr>
                <w:rFonts w:hint="eastAsia" w:eastAsia="宋体"/>
                <w:sz w:val="20"/>
                <w:lang w:eastAsia="zh-CN"/>
              </w:rPr>
              <w:t xml:space="preserve"> </w:t>
            </w:r>
          </w:p>
        </w:tc>
        <w:tc>
          <w:tcPr>
            <w:tcW w:w="992" w:type="dxa"/>
          </w:tcPr>
          <w:p w14:paraId="431696DD">
            <w:pPr>
              <w:pStyle w:val="12"/>
              <w:ind w:left="0" w:firstLine="461"/>
              <w:jc w:val="left"/>
              <w:rPr>
                <w:rFonts w:eastAsia="宋体"/>
                <w:sz w:val="20"/>
                <w:lang w:eastAsia="zh-CN"/>
              </w:rPr>
            </w:pPr>
            <w:r>
              <w:rPr>
                <w:rFonts w:hint="eastAsia" w:eastAsia="宋体"/>
                <w:sz w:val="20"/>
                <w:lang w:eastAsia="zh-CN"/>
              </w:rPr>
              <w:t>6</w:t>
            </w:r>
          </w:p>
        </w:tc>
        <w:tc>
          <w:tcPr>
            <w:tcW w:w="992" w:type="dxa"/>
          </w:tcPr>
          <w:p w14:paraId="7E9F5BBE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7E33A286">
            <w:pPr>
              <w:pStyle w:val="12"/>
              <w:spacing w:before="34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</w:t>
            </w:r>
          </w:p>
        </w:tc>
      </w:tr>
      <w:tr w14:paraId="4E70E3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061" w:type="dxa"/>
          </w:tcPr>
          <w:p w14:paraId="2ED1263D">
            <w:pPr>
              <w:pStyle w:val="12"/>
              <w:spacing w:before="19"/>
              <w:ind w:left="27"/>
              <w:jc w:val="left"/>
              <w:rPr>
                <w:sz w:val="24"/>
              </w:rPr>
            </w:pPr>
            <w:r>
              <w:rPr>
                <w:sz w:val="24"/>
              </w:rPr>
              <w:t>Average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Launch Power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OFF</w:t>
            </w:r>
          </w:p>
          <w:p w14:paraId="7276BF72">
            <w:pPr>
              <w:pStyle w:val="12"/>
              <w:spacing w:before="36" w:line="273" w:lineRule="exact"/>
              <w:ind w:left="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Transmitter</w:t>
            </w:r>
          </w:p>
        </w:tc>
        <w:tc>
          <w:tcPr>
            <w:tcW w:w="1354" w:type="dxa"/>
          </w:tcPr>
          <w:p w14:paraId="06F18484">
            <w:pPr>
              <w:pStyle w:val="12"/>
              <w:spacing w:before="190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POFF</w:t>
            </w:r>
          </w:p>
        </w:tc>
        <w:tc>
          <w:tcPr>
            <w:tcW w:w="851" w:type="dxa"/>
          </w:tcPr>
          <w:p w14:paraId="11920E33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2431EFEE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10607359">
            <w:pPr>
              <w:pStyle w:val="12"/>
              <w:spacing w:before="190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30</w:t>
            </w:r>
          </w:p>
        </w:tc>
        <w:tc>
          <w:tcPr>
            <w:tcW w:w="992" w:type="dxa"/>
          </w:tcPr>
          <w:p w14:paraId="2B04BD65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32ECFC39">
            <w:pPr>
              <w:pStyle w:val="12"/>
              <w:spacing w:before="190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2D4B4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4061" w:type="dxa"/>
          </w:tcPr>
          <w:p w14:paraId="3C5CC8EB">
            <w:pPr>
              <w:pStyle w:val="12"/>
              <w:spacing w:before="91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Relative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Intensity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Noise</w:t>
            </w:r>
          </w:p>
        </w:tc>
        <w:tc>
          <w:tcPr>
            <w:tcW w:w="1354" w:type="dxa"/>
          </w:tcPr>
          <w:p w14:paraId="1BDF8039">
            <w:pPr>
              <w:pStyle w:val="12"/>
              <w:spacing w:before="11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RIN</w:t>
            </w:r>
          </w:p>
        </w:tc>
        <w:tc>
          <w:tcPr>
            <w:tcW w:w="851" w:type="dxa"/>
          </w:tcPr>
          <w:p w14:paraId="24448BB7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51563FF7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5C8C903B">
            <w:pPr>
              <w:pStyle w:val="12"/>
              <w:spacing w:before="11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128</w:t>
            </w:r>
          </w:p>
        </w:tc>
        <w:tc>
          <w:tcPr>
            <w:tcW w:w="992" w:type="dxa"/>
          </w:tcPr>
          <w:p w14:paraId="68E3E392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2CFC99F9">
            <w:pPr>
              <w:pStyle w:val="12"/>
              <w:spacing w:before="11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dB/Hz</w:t>
            </w:r>
          </w:p>
        </w:tc>
      </w:tr>
      <w:tr w14:paraId="69D297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9951" w:type="dxa"/>
            <w:gridSpan w:val="7"/>
            <w:shd w:val="clear" w:color="auto" w:fill="CCEBFF"/>
          </w:tcPr>
          <w:p w14:paraId="2C3CB9C3">
            <w:pPr>
              <w:pStyle w:val="12"/>
              <w:spacing w:before="40"/>
              <w:ind w:left="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Optical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Receiver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Characteristics</w:t>
            </w:r>
          </w:p>
        </w:tc>
      </w:tr>
      <w:tr w14:paraId="04C0C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6F1E6D19">
            <w:pPr>
              <w:pStyle w:val="12"/>
              <w:spacing w:before="34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Center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Wavelength (</w:t>
            </w:r>
            <w:r>
              <w:rPr>
                <w:rFonts w:hint="eastAsia" w:ascii="Arial MT"/>
                <w:sz w:val="21"/>
              </w:rPr>
              <w:t>JH</w:t>
            </w:r>
            <w:r>
              <w:rPr>
                <w:rFonts w:ascii="Arial MT"/>
                <w:sz w:val="21"/>
              </w:rPr>
              <w:t>10</w:t>
            </w:r>
            <w:r>
              <w:rPr>
                <w:rFonts w:hint="eastAsia" w:ascii="Arial MT"/>
                <w:sz w:val="21"/>
              </w:rPr>
              <w:t>D332L</w:t>
            </w:r>
            <w:r>
              <w:rPr>
                <w:rFonts w:ascii="Arial MT"/>
                <w:sz w:val="21"/>
              </w:rPr>
              <w:t>)</w:t>
            </w:r>
          </w:p>
        </w:tc>
        <w:tc>
          <w:tcPr>
            <w:tcW w:w="1354" w:type="dxa"/>
          </w:tcPr>
          <w:p w14:paraId="51832CFB">
            <w:pPr>
              <w:pStyle w:val="12"/>
              <w:spacing w:before="31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spacing w:val="-5"/>
                <w:w w:val="85"/>
                <w:position w:val="2"/>
                <w:sz w:val="21"/>
              </w:rPr>
              <w:t>λ</w:t>
            </w:r>
            <w:r>
              <w:rPr>
                <w:rFonts w:ascii="Arial MT" w:hAnsi="Arial MT"/>
                <w:spacing w:val="-5"/>
                <w:w w:val="85"/>
                <w:sz w:val="13"/>
              </w:rPr>
              <w:t>C</w:t>
            </w:r>
          </w:p>
        </w:tc>
        <w:tc>
          <w:tcPr>
            <w:tcW w:w="851" w:type="dxa"/>
          </w:tcPr>
          <w:p w14:paraId="11255012">
            <w:pPr>
              <w:pStyle w:val="12"/>
              <w:spacing w:before="35"/>
              <w:ind w:left="90" w:right="82"/>
              <w:rPr>
                <w:rFonts w:ascii="Arial MT" w:eastAsia="宋体"/>
                <w:sz w:val="21"/>
                <w:lang w:eastAsia="zh-CN"/>
              </w:rPr>
            </w:pPr>
          </w:p>
        </w:tc>
        <w:tc>
          <w:tcPr>
            <w:tcW w:w="992" w:type="dxa"/>
          </w:tcPr>
          <w:p w14:paraId="626FAF29">
            <w:pPr>
              <w:pStyle w:val="12"/>
              <w:spacing w:before="35"/>
              <w:ind w:right="6"/>
              <w:rPr>
                <w:rFonts w:ascii="Arial MT" w:eastAsia="宋体"/>
                <w:sz w:val="21"/>
                <w:lang w:eastAsia="zh-CN"/>
              </w:rPr>
            </w:pPr>
            <w:r>
              <w:rPr>
                <w:rFonts w:hint="eastAsia" w:ascii="Arial MT" w:eastAsia="宋体"/>
                <w:sz w:val="21"/>
                <w:lang w:eastAsia="zh-CN"/>
              </w:rPr>
              <w:t>1310</w:t>
            </w:r>
          </w:p>
        </w:tc>
        <w:tc>
          <w:tcPr>
            <w:tcW w:w="992" w:type="dxa"/>
          </w:tcPr>
          <w:p w14:paraId="71410703">
            <w:pPr>
              <w:pStyle w:val="12"/>
              <w:spacing w:before="35"/>
              <w:ind w:right="3"/>
              <w:rPr>
                <w:rFonts w:ascii="Arial MT"/>
                <w:sz w:val="21"/>
              </w:rPr>
            </w:pPr>
          </w:p>
        </w:tc>
        <w:tc>
          <w:tcPr>
            <w:tcW w:w="992" w:type="dxa"/>
          </w:tcPr>
          <w:p w14:paraId="19C6BE15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2F759804">
            <w:pPr>
              <w:pStyle w:val="12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nm</w:t>
            </w:r>
          </w:p>
        </w:tc>
      </w:tr>
      <w:tr w14:paraId="394F6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54FD484A">
            <w:pPr>
              <w:pStyle w:val="12"/>
              <w:spacing w:before="33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Receiver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Sensitivity@10.3Gb/s</w:t>
            </w:r>
          </w:p>
        </w:tc>
        <w:tc>
          <w:tcPr>
            <w:tcW w:w="1354" w:type="dxa"/>
          </w:tcPr>
          <w:p w14:paraId="56E62DE9">
            <w:pPr>
              <w:pStyle w:val="12"/>
              <w:spacing w:before="3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RSENSE</w:t>
            </w:r>
          </w:p>
        </w:tc>
        <w:tc>
          <w:tcPr>
            <w:tcW w:w="851" w:type="dxa"/>
          </w:tcPr>
          <w:p w14:paraId="65C244CF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46D66B43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171FB570">
            <w:pPr>
              <w:pStyle w:val="12"/>
              <w:spacing w:before="35"/>
              <w:ind w:right="6"/>
              <w:rPr>
                <w:rFonts w:ascii="Arial MT" w:eastAsia="宋体"/>
                <w:sz w:val="21"/>
                <w:lang w:eastAsia="zh-CN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hint="eastAsia" w:ascii="Arial MT" w:eastAsia="宋体"/>
                <w:spacing w:val="-4"/>
                <w:sz w:val="21"/>
                <w:lang w:eastAsia="zh-CN"/>
              </w:rPr>
              <w:t>14.4</w:t>
            </w:r>
          </w:p>
        </w:tc>
        <w:tc>
          <w:tcPr>
            <w:tcW w:w="992" w:type="dxa"/>
          </w:tcPr>
          <w:p w14:paraId="0361CA70">
            <w:pPr>
              <w:pStyle w:val="12"/>
              <w:spacing w:before="35"/>
              <w:ind w:right="2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709" w:type="dxa"/>
          </w:tcPr>
          <w:p w14:paraId="002FE4E6">
            <w:pPr>
              <w:pStyle w:val="12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13BB4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10738A7C">
            <w:pPr>
              <w:pStyle w:val="12"/>
              <w:spacing w:before="35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Receiver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Overload</w:t>
            </w:r>
          </w:p>
        </w:tc>
        <w:tc>
          <w:tcPr>
            <w:tcW w:w="1354" w:type="dxa"/>
          </w:tcPr>
          <w:p w14:paraId="67479FA3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60E79662">
            <w:pPr>
              <w:pStyle w:val="12"/>
              <w:spacing w:before="35"/>
              <w:ind w:left="9" w:right="91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0.5</w:t>
            </w:r>
          </w:p>
        </w:tc>
        <w:tc>
          <w:tcPr>
            <w:tcW w:w="992" w:type="dxa"/>
          </w:tcPr>
          <w:p w14:paraId="5EE2F999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3971B19A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75C425F6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41A1299D">
            <w:pPr>
              <w:pStyle w:val="12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33CC0F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43D07791">
            <w:pPr>
              <w:pStyle w:val="12"/>
              <w:spacing w:before="11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Optical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Return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Loss</w:t>
            </w:r>
          </w:p>
        </w:tc>
        <w:tc>
          <w:tcPr>
            <w:tcW w:w="1354" w:type="dxa"/>
          </w:tcPr>
          <w:p w14:paraId="269725C9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562A16AA">
            <w:pPr>
              <w:pStyle w:val="12"/>
              <w:spacing w:before="35"/>
              <w:ind w:left="88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27</w:t>
            </w:r>
          </w:p>
        </w:tc>
        <w:tc>
          <w:tcPr>
            <w:tcW w:w="992" w:type="dxa"/>
          </w:tcPr>
          <w:p w14:paraId="4220F93D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37631917">
            <w:pPr>
              <w:pStyle w:val="12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-</w:t>
            </w:r>
          </w:p>
        </w:tc>
        <w:tc>
          <w:tcPr>
            <w:tcW w:w="992" w:type="dxa"/>
          </w:tcPr>
          <w:p w14:paraId="052E60D9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255213F9">
            <w:pPr>
              <w:pStyle w:val="12"/>
              <w:spacing w:before="35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</w:t>
            </w:r>
          </w:p>
        </w:tc>
      </w:tr>
      <w:tr w14:paraId="274BD3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0C8098FB">
            <w:pPr>
              <w:pStyle w:val="12"/>
              <w:spacing w:line="240" w:lineRule="exact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LOS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Assert</w:t>
            </w:r>
          </w:p>
        </w:tc>
        <w:tc>
          <w:tcPr>
            <w:tcW w:w="1354" w:type="dxa"/>
          </w:tcPr>
          <w:p w14:paraId="61A37424">
            <w:pPr>
              <w:pStyle w:val="12"/>
              <w:spacing w:before="34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LOSA</w:t>
            </w:r>
          </w:p>
        </w:tc>
        <w:tc>
          <w:tcPr>
            <w:tcW w:w="851" w:type="dxa"/>
          </w:tcPr>
          <w:p w14:paraId="00D51E8A">
            <w:pPr>
              <w:pStyle w:val="12"/>
              <w:spacing w:before="34"/>
              <w:ind w:left="86" w:right="82"/>
              <w:rPr>
                <w:rFonts w:ascii="Arial MT" w:eastAsia="宋体"/>
                <w:sz w:val="21"/>
                <w:lang w:eastAsia="zh-CN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2</w:t>
            </w:r>
            <w:r>
              <w:rPr>
                <w:rFonts w:hint="eastAsia" w:ascii="Arial MT" w:eastAsia="宋体"/>
                <w:spacing w:val="-5"/>
                <w:sz w:val="21"/>
                <w:lang w:eastAsia="zh-CN"/>
              </w:rPr>
              <w:t>7</w:t>
            </w:r>
          </w:p>
        </w:tc>
        <w:tc>
          <w:tcPr>
            <w:tcW w:w="992" w:type="dxa"/>
          </w:tcPr>
          <w:p w14:paraId="7C107221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66B420FB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4833D589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3DFF777B">
            <w:pPr>
              <w:pStyle w:val="12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02858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061" w:type="dxa"/>
          </w:tcPr>
          <w:p w14:paraId="169588BF">
            <w:pPr>
              <w:pStyle w:val="12"/>
              <w:spacing w:line="240" w:lineRule="exact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LOS</w:t>
            </w:r>
            <w:r>
              <w:rPr>
                <w:rFonts w:ascii="Arial MT"/>
                <w:spacing w:val="-7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De-Assert</w:t>
            </w:r>
            <w:r>
              <w:rPr>
                <w:rFonts w:ascii="Arial MT"/>
                <w:spacing w:val="-7"/>
                <w:sz w:val="21"/>
              </w:rPr>
              <w:t xml:space="preserve"> </w:t>
            </w:r>
            <w:r>
              <w:rPr>
                <w:rFonts w:ascii="Arial MT"/>
                <w:spacing w:val="-5"/>
                <w:sz w:val="21"/>
              </w:rPr>
              <w:t>LOS</w:t>
            </w:r>
          </w:p>
        </w:tc>
        <w:tc>
          <w:tcPr>
            <w:tcW w:w="1354" w:type="dxa"/>
          </w:tcPr>
          <w:p w14:paraId="11F7A9CD">
            <w:pPr>
              <w:pStyle w:val="12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LOSD</w:t>
            </w:r>
          </w:p>
        </w:tc>
        <w:tc>
          <w:tcPr>
            <w:tcW w:w="851" w:type="dxa"/>
          </w:tcPr>
          <w:p w14:paraId="4C887E07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2BFA1A44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69EAA62B">
            <w:pPr>
              <w:pStyle w:val="12"/>
              <w:spacing w:before="34"/>
              <w:ind w:right="8"/>
              <w:rPr>
                <w:rFonts w:ascii="Arial MT" w:eastAsia="宋体"/>
                <w:sz w:val="21"/>
                <w:lang w:eastAsia="zh-CN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1</w:t>
            </w:r>
            <w:r>
              <w:rPr>
                <w:rFonts w:hint="eastAsia" w:ascii="Arial MT" w:eastAsia="宋体"/>
                <w:spacing w:val="-5"/>
                <w:sz w:val="21"/>
                <w:lang w:eastAsia="zh-CN"/>
              </w:rPr>
              <w:t>5</w:t>
            </w:r>
          </w:p>
        </w:tc>
        <w:tc>
          <w:tcPr>
            <w:tcW w:w="992" w:type="dxa"/>
          </w:tcPr>
          <w:p w14:paraId="23DDD7F9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71DD33CF">
            <w:pPr>
              <w:pStyle w:val="12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74014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1D9F8C35">
            <w:pPr>
              <w:pStyle w:val="12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LOS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Hysteresis</w:t>
            </w:r>
          </w:p>
        </w:tc>
        <w:tc>
          <w:tcPr>
            <w:tcW w:w="1354" w:type="dxa"/>
          </w:tcPr>
          <w:p w14:paraId="1D8DE498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2F8004F1">
            <w:pPr>
              <w:pStyle w:val="12"/>
              <w:spacing w:before="36"/>
              <w:ind w:left="88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0.5</w:t>
            </w:r>
          </w:p>
        </w:tc>
        <w:tc>
          <w:tcPr>
            <w:tcW w:w="992" w:type="dxa"/>
          </w:tcPr>
          <w:p w14:paraId="0213FF90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58C9B99B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76C127C9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2CF21F9E">
            <w:pPr>
              <w:pStyle w:val="12"/>
              <w:spacing w:before="36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</w:t>
            </w:r>
          </w:p>
        </w:tc>
      </w:tr>
    </w:tbl>
    <w:p w14:paraId="15665573">
      <w:pPr>
        <w:spacing w:before="59"/>
        <w:ind w:left="220"/>
        <w:rPr>
          <w:rFonts w:ascii="Arial"/>
          <w:i/>
          <w:sz w:val="18"/>
        </w:rPr>
      </w:pPr>
      <w:r>
        <w:rPr>
          <w:rFonts w:ascii="Arial"/>
          <w:i/>
          <w:sz w:val="18"/>
        </w:rPr>
        <w:t>Note1: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Measured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at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10.3125Gbps,ER&gt;3.5dBm,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PRBS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2</w:t>
      </w:r>
      <w:r>
        <w:rPr>
          <w:rFonts w:ascii="Arial"/>
          <w:i/>
          <w:position w:val="6"/>
          <w:sz w:val="11"/>
        </w:rPr>
        <w:t>31</w:t>
      </w:r>
      <w:r>
        <w:rPr>
          <w:rFonts w:ascii="Arial"/>
          <w:i/>
          <w:sz w:val="18"/>
        </w:rPr>
        <w:t>-1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and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BER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better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than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or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equal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to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10E-</w:t>
      </w:r>
      <w:r>
        <w:rPr>
          <w:rFonts w:ascii="Arial"/>
          <w:i/>
          <w:spacing w:val="-5"/>
          <w:sz w:val="18"/>
        </w:rPr>
        <w:t>12;</w:t>
      </w:r>
    </w:p>
    <w:p w14:paraId="346D0556">
      <w:pPr>
        <w:rPr>
          <w:rFonts w:ascii="Arial"/>
          <w:sz w:val="18"/>
        </w:rPr>
        <w:sectPr>
          <w:headerReference r:id="rId8" w:type="default"/>
          <w:footerReference r:id="rId9" w:type="default"/>
          <w:pgSz w:w="11910" w:h="16840"/>
          <w:pgMar w:top="1420" w:right="780" w:bottom="1380" w:left="860" w:header="870" w:footer="1200" w:gutter="0"/>
          <w:cols w:space="720" w:num="1"/>
        </w:sectPr>
      </w:pPr>
    </w:p>
    <w:p w14:paraId="3D8C895F">
      <w:pPr>
        <w:pStyle w:val="2"/>
        <w:spacing w:before="138"/>
      </w:pPr>
      <w:r>
        <w:t>Typical</w:t>
      </w:r>
      <w:r>
        <w:rPr>
          <w:spacing w:val="-16"/>
        </w:rPr>
        <w:t xml:space="preserve"> </w:t>
      </w:r>
      <w:r>
        <w:t>Application</w:t>
      </w:r>
      <w:r>
        <w:rPr>
          <w:spacing w:val="-14"/>
        </w:rPr>
        <w:t xml:space="preserve"> </w:t>
      </w:r>
      <w:r>
        <w:rPr>
          <w:spacing w:val="-2"/>
        </w:rPr>
        <w:t>Circuit</w:t>
      </w:r>
    </w:p>
    <w:p w14:paraId="22E3FF02">
      <w:pPr>
        <w:pStyle w:val="4"/>
        <w:spacing w:before="56"/>
        <w:rPr>
          <w:rFonts w:ascii="Arial"/>
          <w:b/>
          <w:sz w:val="20"/>
        </w:rPr>
      </w:pPr>
      <w:r>
        <w:rPr>
          <w:lang w:eastAsia="zh-CN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1045210</wp:posOffset>
            </wp:positionH>
            <wp:positionV relativeFrom="paragraph">
              <wp:posOffset>196850</wp:posOffset>
            </wp:positionV>
            <wp:extent cx="5338445" cy="3214370"/>
            <wp:effectExtent l="0" t="0" r="0" b="0"/>
            <wp:wrapTopAndBottom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427" cy="3214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31816F">
      <w:pPr>
        <w:spacing w:before="84"/>
        <w:ind w:left="218" w:right="295"/>
        <w:jc w:val="center"/>
        <w:rPr>
          <w:rFonts w:ascii="Times New Roman"/>
          <w:b/>
          <w:sz w:val="23"/>
        </w:rPr>
      </w:pPr>
      <w:r>
        <w:rPr>
          <w:rFonts w:ascii="Times New Roman"/>
          <w:b/>
          <w:sz w:val="23"/>
        </w:rPr>
        <w:t>Figure</w:t>
      </w:r>
      <w:r>
        <w:rPr>
          <w:rFonts w:ascii="Times New Roman"/>
          <w:b/>
          <w:spacing w:val="-4"/>
          <w:sz w:val="23"/>
        </w:rPr>
        <w:t xml:space="preserve"> </w:t>
      </w:r>
      <w:r>
        <w:rPr>
          <w:rFonts w:ascii="Times New Roman"/>
          <w:b/>
          <w:sz w:val="23"/>
        </w:rPr>
        <w:t>2.</w:t>
      </w:r>
      <w:r>
        <w:rPr>
          <w:rFonts w:ascii="Times New Roman"/>
          <w:b/>
          <w:spacing w:val="-1"/>
          <w:sz w:val="23"/>
        </w:rPr>
        <w:t xml:space="preserve"> </w:t>
      </w:r>
      <w:r>
        <w:rPr>
          <w:rFonts w:ascii="Times New Roman"/>
          <w:b/>
          <w:sz w:val="23"/>
        </w:rPr>
        <w:t>Typical</w:t>
      </w:r>
      <w:r>
        <w:rPr>
          <w:rFonts w:ascii="Times New Roman"/>
          <w:b/>
          <w:spacing w:val="-3"/>
          <w:sz w:val="23"/>
        </w:rPr>
        <w:t xml:space="preserve"> </w:t>
      </w:r>
      <w:r>
        <w:rPr>
          <w:rFonts w:ascii="Times New Roman"/>
          <w:b/>
          <w:sz w:val="23"/>
        </w:rPr>
        <w:t>application</w:t>
      </w:r>
      <w:r>
        <w:rPr>
          <w:rFonts w:ascii="Times New Roman"/>
          <w:b/>
          <w:spacing w:val="-2"/>
          <w:sz w:val="23"/>
        </w:rPr>
        <w:t xml:space="preserve"> circuit</w:t>
      </w:r>
    </w:p>
    <w:p w14:paraId="347A465C">
      <w:pPr>
        <w:pStyle w:val="4"/>
        <w:rPr>
          <w:rFonts w:ascii="Times New Roman"/>
          <w:b/>
          <w:sz w:val="23"/>
        </w:rPr>
      </w:pPr>
    </w:p>
    <w:p w14:paraId="725D250A">
      <w:pPr>
        <w:pStyle w:val="4"/>
        <w:spacing w:before="246"/>
        <w:rPr>
          <w:rFonts w:ascii="Times New Roman"/>
          <w:b/>
          <w:sz w:val="23"/>
        </w:rPr>
      </w:pPr>
    </w:p>
    <w:p w14:paraId="5B75A490">
      <w:pPr>
        <w:pStyle w:val="2"/>
        <w:spacing w:before="138"/>
      </w:pPr>
      <w:r>
        <w:t>Digital</w:t>
      </w:r>
      <w:r>
        <w:rPr>
          <w:spacing w:val="-14"/>
        </w:rPr>
        <w:t xml:space="preserve"> </w:t>
      </w:r>
      <w:r>
        <w:t>Diagnostics</w:t>
      </w:r>
      <w:r>
        <w:rPr>
          <w:spacing w:val="-12"/>
        </w:rPr>
        <w:t xml:space="preserve"> </w:t>
      </w:r>
      <w:r>
        <w:rPr>
          <w:spacing w:val="-2"/>
        </w:rPr>
        <w:t>Functions</w:t>
      </w:r>
    </w:p>
    <w:p w14:paraId="1B4B833B">
      <w:pPr>
        <w:pStyle w:val="4"/>
        <w:spacing w:before="241" w:line="465" w:lineRule="auto"/>
        <w:ind w:left="220" w:right="47" w:firstLine="314"/>
      </w:pPr>
      <w:r>
        <w:t>As</w:t>
      </w:r>
      <w:r>
        <w:rPr>
          <w:spacing w:val="-4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 SFF-8472,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SFP+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digital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2-wire serial interface, which allows real-time access to the following operating parameters:</w:t>
      </w:r>
    </w:p>
    <w:p w14:paraId="742B1AE5">
      <w:pPr>
        <w:pStyle w:val="11"/>
        <w:numPr>
          <w:ilvl w:val="0"/>
          <w:numId w:val="4"/>
        </w:numPr>
        <w:tabs>
          <w:tab w:val="left" w:pos="639"/>
        </w:tabs>
        <w:spacing w:before="0" w:line="241" w:lineRule="exact"/>
        <w:ind w:left="639" w:hanging="419"/>
        <w:jc w:val="both"/>
        <w:rPr>
          <w:sz w:val="21"/>
        </w:rPr>
      </w:pPr>
      <w:r>
        <w:rPr>
          <w:sz w:val="21"/>
        </w:rPr>
        <w:t>Transceiver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temperature</w:t>
      </w:r>
    </w:p>
    <w:p w14:paraId="685D72DA">
      <w:pPr>
        <w:pStyle w:val="11"/>
        <w:numPr>
          <w:ilvl w:val="0"/>
          <w:numId w:val="4"/>
        </w:numPr>
        <w:tabs>
          <w:tab w:val="left" w:pos="639"/>
        </w:tabs>
        <w:spacing w:before="227"/>
        <w:ind w:left="639" w:hanging="419"/>
        <w:jc w:val="both"/>
        <w:rPr>
          <w:sz w:val="21"/>
        </w:rPr>
      </w:pPr>
      <w:r>
        <w:rPr>
          <w:sz w:val="21"/>
        </w:rPr>
        <w:t>Laser</w:t>
      </w:r>
      <w:r>
        <w:rPr>
          <w:spacing w:val="-6"/>
          <w:sz w:val="21"/>
        </w:rPr>
        <w:t xml:space="preserve"> </w:t>
      </w:r>
      <w:r>
        <w:rPr>
          <w:sz w:val="21"/>
        </w:rPr>
        <w:t>bias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current</w:t>
      </w:r>
    </w:p>
    <w:p w14:paraId="4D3CC643">
      <w:pPr>
        <w:pStyle w:val="11"/>
        <w:numPr>
          <w:ilvl w:val="0"/>
          <w:numId w:val="4"/>
        </w:numPr>
        <w:tabs>
          <w:tab w:val="left" w:pos="639"/>
        </w:tabs>
        <w:spacing w:before="226"/>
        <w:ind w:left="639" w:hanging="419"/>
        <w:jc w:val="both"/>
        <w:rPr>
          <w:sz w:val="21"/>
        </w:rPr>
      </w:pPr>
      <w:r>
        <w:rPr>
          <w:sz w:val="21"/>
        </w:rPr>
        <w:t>Transmitted</w:t>
      </w:r>
      <w:r>
        <w:rPr>
          <w:spacing w:val="-10"/>
          <w:sz w:val="21"/>
        </w:rPr>
        <w:t xml:space="preserve"> </w:t>
      </w:r>
      <w:r>
        <w:rPr>
          <w:sz w:val="21"/>
        </w:rPr>
        <w:t>optical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power</w:t>
      </w:r>
    </w:p>
    <w:p w14:paraId="502B4751">
      <w:pPr>
        <w:pStyle w:val="11"/>
        <w:numPr>
          <w:ilvl w:val="0"/>
          <w:numId w:val="4"/>
        </w:numPr>
        <w:tabs>
          <w:tab w:val="left" w:pos="639"/>
        </w:tabs>
        <w:spacing w:before="227"/>
        <w:ind w:left="639" w:hanging="419"/>
        <w:jc w:val="both"/>
        <w:rPr>
          <w:sz w:val="21"/>
        </w:rPr>
      </w:pPr>
      <w:r>
        <w:rPr>
          <w:sz w:val="21"/>
        </w:rPr>
        <w:t>Received</w:t>
      </w:r>
      <w:r>
        <w:rPr>
          <w:spacing w:val="-8"/>
          <w:sz w:val="21"/>
        </w:rPr>
        <w:t xml:space="preserve"> </w:t>
      </w:r>
      <w:r>
        <w:rPr>
          <w:sz w:val="21"/>
        </w:rPr>
        <w:t>optical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power</w:t>
      </w:r>
    </w:p>
    <w:p w14:paraId="7936FED9">
      <w:pPr>
        <w:pStyle w:val="11"/>
        <w:numPr>
          <w:ilvl w:val="0"/>
          <w:numId w:val="4"/>
        </w:numPr>
        <w:tabs>
          <w:tab w:val="left" w:pos="639"/>
        </w:tabs>
        <w:spacing w:before="226"/>
        <w:ind w:left="639" w:hanging="419"/>
        <w:jc w:val="both"/>
        <w:rPr>
          <w:sz w:val="21"/>
        </w:rPr>
      </w:pPr>
      <w:r>
        <w:rPr>
          <w:sz w:val="21"/>
        </w:rPr>
        <w:t>Transceiver</w:t>
      </w:r>
      <w:r>
        <w:rPr>
          <w:spacing w:val="-10"/>
          <w:sz w:val="21"/>
        </w:rPr>
        <w:t xml:space="preserve"> </w:t>
      </w:r>
      <w:r>
        <w:rPr>
          <w:sz w:val="21"/>
        </w:rPr>
        <w:t>supply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voltage</w:t>
      </w:r>
    </w:p>
    <w:p w14:paraId="72B9DF98">
      <w:pPr>
        <w:pStyle w:val="4"/>
        <w:spacing w:before="227" w:line="465" w:lineRule="auto"/>
        <w:ind w:left="220" w:right="298" w:firstLine="208"/>
        <w:jc w:val="both"/>
      </w:pPr>
      <w:r>
        <w:t>It</w:t>
      </w:r>
      <w:r>
        <w:rPr>
          <w:spacing w:val="40"/>
        </w:rPr>
        <w:t xml:space="preserve"> </w:t>
      </w:r>
      <w:r>
        <w:t>also</w:t>
      </w:r>
      <w:r>
        <w:rPr>
          <w:spacing w:val="40"/>
        </w:rPr>
        <w:t xml:space="preserve"> </w:t>
      </w:r>
      <w:r>
        <w:t>provides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sophisticated</w:t>
      </w:r>
      <w:r>
        <w:rPr>
          <w:spacing w:val="40"/>
        </w:rPr>
        <w:t xml:space="preserve"> </w:t>
      </w:r>
      <w:r>
        <w:t>system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alarm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warning</w:t>
      </w:r>
      <w:r>
        <w:rPr>
          <w:spacing w:val="40"/>
        </w:rPr>
        <w:t xml:space="preserve"> </w:t>
      </w:r>
      <w:r>
        <w:t>flags,</w:t>
      </w:r>
      <w:r>
        <w:rPr>
          <w:spacing w:val="40"/>
        </w:rPr>
        <w:t xml:space="preserve"> </w:t>
      </w:r>
      <w:r>
        <w:t>which</w:t>
      </w:r>
      <w:r>
        <w:rPr>
          <w:spacing w:val="40"/>
        </w:rPr>
        <w:t xml:space="preserve"> </w:t>
      </w:r>
      <w:r>
        <w:t>may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used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alert end-users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particular operating</w:t>
      </w:r>
      <w:r>
        <w:rPr>
          <w:spacing w:val="-1"/>
        </w:rPr>
        <w:t xml:space="preserve"> </w:t>
      </w:r>
      <w:r>
        <w:t>parameters</w:t>
      </w:r>
      <w:r>
        <w:rPr>
          <w:spacing w:val="-2"/>
        </w:rPr>
        <w:t xml:space="preserve"> </w:t>
      </w:r>
      <w:r>
        <w:t>are outside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factory-set</w:t>
      </w:r>
      <w:r>
        <w:rPr>
          <w:spacing w:val="-1"/>
        </w:rPr>
        <w:t xml:space="preserve"> </w:t>
      </w:r>
      <w:r>
        <w:t>normal</w:t>
      </w:r>
      <w:r>
        <w:rPr>
          <w:spacing w:val="-1"/>
        </w:rPr>
        <w:t xml:space="preserve"> </w:t>
      </w:r>
      <w:r>
        <w:t>range.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operating and diagnostics information is monitored and reported by a Digital Diagnostics Transceiver Controller (DDTC) inside the transceiver, which is accessed through the 2-wire serial interface. When the serial protocol is activated, the serial clock signal (SCL pin) is generated by the host. The positive edge clocks data into the SFP+ transceiver into those segments of its memory map that are not write-protected. The negative</w:t>
      </w:r>
      <w:r>
        <w:rPr>
          <w:spacing w:val="-6"/>
        </w:rPr>
        <w:t xml:space="preserve"> </w:t>
      </w:r>
      <w:r>
        <w:t>edge</w:t>
      </w:r>
      <w:r>
        <w:rPr>
          <w:spacing w:val="-4"/>
        </w:rPr>
        <w:t xml:space="preserve"> </w:t>
      </w:r>
      <w:r>
        <w:t>clocks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SFP+</w:t>
      </w:r>
      <w:r>
        <w:rPr>
          <w:spacing w:val="-5"/>
        </w:rPr>
        <w:t xml:space="preserve"> </w:t>
      </w:r>
      <w:r>
        <w:t>transceiver.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serial</w:t>
      </w:r>
      <w:r>
        <w:rPr>
          <w:spacing w:val="-6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signal</w:t>
      </w:r>
      <w:r>
        <w:rPr>
          <w:spacing w:val="-6"/>
        </w:rPr>
        <w:t xml:space="preserve"> </w:t>
      </w:r>
      <w:r>
        <w:t>(SDA</w:t>
      </w:r>
      <w:r>
        <w:rPr>
          <w:spacing w:val="-3"/>
        </w:rPr>
        <w:t xml:space="preserve"> </w:t>
      </w:r>
      <w:r>
        <w:t>pin)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bi-directional</w:t>
      </w:r>
      <w:r>
        <w:rPr>
          <w:spacing w:val="-6"/>
        </w:rPr>
        <w:t xml:space="preserve"> </w:t>
      </w:r>
      <w:r>
        <w:t>for serial data transfer. The host uses SDA in conjunction with SCL to mark the start and end of serial protocol activation. The memories are organized as a series of 8-bit data words that can be addressed individually or sequentially. The 2-wire serial interface provides sequential or random access to the 8 bit parameters,</w:t>
      </w:r>
      <w:r>
        <w:rPr>
          <w:spacing w:val="-7"/>
        </w:rPr>
        <w:t xml:space="preserve"> </w:t>
      </w:r>
      <w:r>
        <w:t>addressed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000h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maximum</w:t>
      </w:r>
      <w:r>
        <w:rPr>
          <w:spacing w:val="-7"/>
        </w:rPr>
        <w:t xml:space="preserve"> </w:t>
      </w:r>
      <w:r>
        <w:t>address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memory.For</w:t>
      </w:r>
      <w:r>
        <w:rPr>
          <w:spacing w:val="-9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detailed</w:t>
      </w:r>
      <w:r>
        <w:rPr>
          <w:spacing w:val="-7"/>
        </w:rPr>
        <w:t xml:space="preserve"> </w:t>
      </w:r>
      <w:r>
        <w:t>information, including memory map definitions, please see the SFF-8472 documentation1.</w:t>
      </w:r>
    </w:p>
    <w:p w14:paraId="539801C9">
      <w:pPr>
        <w:pStyle w:val="4"/>
        <w:spacing w:before="227" w:line="465" w:lineRule="auto"/>
        <w:ind w:right="298" w:firstLine="400" w:firstLineChars="200"/>
        <w:jc w:val="both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Contact:</w:t>
      </w:r>
    </w:p>
    <w:p w14:paraId="6A52ECBC">
      <w:pPr>
        <w:spacing w:line="271" w:lineRule="auto"/>
        <w:ind w:left="220" w:right="297" w:firstLine="240"/>
        <w:jc w:val="both"/>
        <w:rPr>
          <w:rFonts w:hint="default"/>
          <w:sz w:val="24"/>
        </w:rPr>
      </w:pPr>
      <w:r>
        <w:rPr>
          <w:rFonts w:hint="eastAsia"/>
          <w:sz w:val="24"/>
          <w:lang w:val="en-US" w:eastAsia="zh-CN"/>
        </w:rPr>
        <w:t>Wuhan</w:t>
      </w:r>
      <w:r>
        <w:rPr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>Jiuhong</w:t>
      </w:r>
      <w:r>
        <w:rPr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>Optics</w:t>
      </w:r>
      <w:r>
        <w:rPr>
          <w:sz w:val="24"/>
        </w:rPr>
        <w:t xml:space="preserve"> Technology Co., Ltd.</w:t>
      </w:r>
    </w:p>
    <w:p w14:paraId="22DB7D5F">
      <w:pPr>
        <w:spacing w:line="271" w:lineRule="auto"/>
        <w:ind w:left="220" w:right="297" w:firstLine="240"/>
        <w:jc w:val="both"/>
        <w:rPr>
          <w:rFonts w:hint="default"/>
          <w:sz w:val="24"/>
          <w:lang w:val="en-US" w:eastAsia="zh-CN"/>
        </w:rPr>
      </w:pPr>
      <w:r>
        <w:rPr>
          <w:rFonts w:hint="default"/>
          <w:sz w:val="24"/>
        </w:rPr>
        <w:t>TEL: 86-</w:t>
      </w:r>
      <w:r>
        <w:rPr>
          <w:rFonts w:hint="eastAsia"/>
          <w:sz w:val="24"/>
          <w:lang w:val="en-US" w:eastAsia="zh-CN"/>
        </w:rPr>
        <w:t>13476016116</w:t>
      </w:r>
    </w:p>
    <w:p w14:paraId="4E4E1D51">
      <w:pPr>
        <w:spacing w:line="271" w:lineRule="auto"/>
        <w:ind w:left="220" w:right="297" w:firstLine="240"/>
        <w:jc w:val="both"/>
        <w:rPr>
          <w:rFonts w:hint="default"/>
          <w:sz w:val="24"/>
        </w:rPr>
      </w:pPr>
      <w:r>
        <w:rPr>
          <w:rFonts w:hint="default"/>
          <w:sz w:val="24"/>
        </w:rPr>
        <w:t>E-mail：</w:t>
      </w:r>
      <w:r>
        <w:rPr>
          <w:rFonts w:hint="default"/>
          <w:sz w:val="24"/>
          <w:lang w:val="en-US" w:eastAsia="en-US"/>
        </w:rPr>
        <w:fldChar w:fldCharType="begin"/>
      </w:r>
      <w:r>
        <w:rPr>
          <w:rFonts w:hint="default"/>
          <w:sz w:val="24"/>
          <w:lang w:val="en-US" w:eastAsia="en-US"/>
        </w:rPr>
        <w:instrText xml:space="preserve"> HYPERLINK "mailto:market@glight-tech.com" </w:instrText>
      </w:r>
      <w:r>
        <w:rPr>
          <w:rFonts w:hint="default"/>
          <w:sz w:val="24"/>
          <w:lang w:val="en-US" w:eastAsia="en-US"/>
        </w:rPr>
        <w:fldChar w:fldCharType="separate"/>
      </w:r>
      <w:r>
        <w:rPr>
          <w:rFonts w:hint="eastAsia"/>
          <w:sz w:val="24"/>
          <w:lang w:val="en-US" w:eastAsia="zh-CN"/>
        </w:rPr>
        <w:t>grace</w:t>
      </w:r>
      <w:r>
        <w:rPr>
          <w:rFonts w:hint="default"/>
          <w:sz w:val="24"/>
          <w:lang w:val="en-US" w:eastAsia="en-US"/>
        </w:rPr>
        <w:t>@</w:t>
      </w:r>
      <w:r>
        <w:rPr>
          <w:rFonts w:hint="eastAsia"/>
          <w:sz w:val="24"/>
          <w:lang w:val="en-US" w:eastAsia="zh-CN"/>
        </w:rPr>
        <w:t>jh</w:t>
      </w:r>
      <w:r>
        <w:rPr>
          <w:rFonts w:hint="default"/>
          <w:sz w:val="24"/>
          <w:lang w:val="en-US" w:eastAsia="en-US"/>
        </w:rPr>
        <w:t>-</w:t>
      </w:r>
      <w:r>
        <w:rPr>
          <w:rFonts w:hint="eastAsia"/>
          <w:sz w:val="24"/>
          <w:lang w:val="en-US" w:eastAsia="zh-CN"/>
        </w:rPr>
        <w:t>optics</w:t>
      </w:r>
      <w:r>
        <w:rPr>
          <w:rFonts w:hint="default"/>
          <w:sz w:val="24"/>
          <w:lang w:val="en-US" w:eastAsia="en-US"/>
        </w:rPr>
        <w:t>.com</w:t>
      </w:r>
      <w:r>
        <w:rPr>
          <w:rFonts w:hint="default"/>
          <w:sz w:val="24"/>
          <w:lang w:val="en-US" w:eastAsia="en-US"/>
        </w:rPr>
        <w:fldChar w:fldCharType="end"/>
      </w:r>
    </w:p>
    <w:p w14:paraId="102F34ED">
      <w:pPr>
        <w:spacing w:line="271" w:lineRule="auto"/>
        <w:ind w:left="220" w:right="297" w:firstLine="240"/>
        <w:jc w:val="both"/>
        <w:rPr>
          <w:rFonts w:hint="default"/>
          <w:sz w:val="24"/>
        </w:rPr>
      </w:pPr>
      <w:r>
        <w:rPr>
          <w:rFonts w:hint="default"/>
          <w:sz w:val="24"/>
        </w:rPr>
        <w:t>Web：</w:t>
      </w:r>
      <w:r>
        <w:rPr>
          <w:rFonts w:hint="default"/>
          <w:sz w:val="24"/>
          <w:lang w:val="en-US" w:eastAsia="en-US"/>
        </w:rPr>
        <w:fldChar w:fldCharType="begin"/>
      </w:r>
      <w:r>
        <w:rPr>
          <w:rFonts w:hint="default"/>
          <w:sz w:val="24"/>
          <w:lang w:val="en-US" w:eastAsia="en-US"/>
        </w:rPr>
        <w:instrText xml:space="preserve"> HYPERLINK "http://www.glight-tech.com/" </w:instrText>
      </w:r>
      <w:r>
        <w:rPr>
          <w:rFonts w:hint="default"/>
          <w:sz w:val="24"/>
          <w:lang w:val="en-US" w:eastAsia="en-US"/>
        </w:rPr>
        <w:fldChar w:fldCharType="separate"/>
      </w:r>
      <w:r>
        <w:rPr>
          <w:rFonts w:hint="default"/>
          <w:sz w:val="24"/>
          <w:lang w:val="en-US" w:eastAsia="en-US"/>
        </w:rPr>
        <w:t>www.</w:t>
      </w:r>
      <w:r>
        <w:rPr>
          <w:rFonts w:hint="eastAsia"/>
          <w:sz w:val="24"/>
          <w:lang w:val="en-US" w:eastAsia="zh-CN"/>
        </w:rPr>
        <w:t>jh-optics</w:t>
      </w:r>
      <w:r>
        <w:rPr>
          <w:rFonts w:hint="default"/>
          <w:sz w:val="24"/>
          <w:lang w:val="en-US" w:eastAsia="en-US"/>
        </w:rPr>
        <w:t>.com</w:t>
      </w:r>
      <w:r>
        <w:rPr>
          <w:rFonts w:hint="default"/>
          <w:sz w:val="24"/>
          <w:lang w:val="en-US" w:eastAsia="en-US"/>
        </w:rPr>
        <w:fldChar w:fldCharType="end"/>
      </w:r>
    </w:p>
    <w:p w14:paraId="04417AB8">
      <w:pPr>
        <w:spacing w:line="271" w:lineRule="auto"/>
        <w:ind w:left="220" w:right="297" w:firstLine="240"/>
        <w:jc w:val="both"/>
        <w:rPr>
          <w:rFonts w:hint="default"/>
          <w:sz w:val="24"/>
        </w:rPr>
      </w:pPr>
      <w:r>
        <w:rPr>
          <w:rFonts w:hint="default"/>
          <w:sz w:val="24"/>
        </w:rPr>
        <w:t>Address：</w:t>
      </w:r>
    </w:p>
    <w:p w14:paraId="174AFF99">
      <w:pPr>
        <w:spacing w:line="271" w:lineRule="auto"/>
        <w:ind w:left="220" w:right="297" w:firstLine="240"/>
        <w:jc w:val="both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Building 1, 4th Floor, Yunqi Free Trade Innovation Port, </w:t>
      </w:r>
    </w:p>
    <w:p w14:paraId="02CA2AEF">
      <w:pPr>
        <w:spacing w:line="271" w:lineRule="auto"/>
        <w:ind w:left="220" w:right="297" w:firstLine="240"/>
        <w:jc w:val="both"/>
        <w:rPr>
          <w:sz w:val="24"/>
        </w:rPr>
      </w:pPr>
      <w:r>
        <w:rPr>
          <w:rFonts w:hint="eastAsia"/>
          <w:sz w:val="24"/>
          <w:lang w:val="en-US" w:eastAsia="zh-CN"/>
        </w:rPr>
        <w:t>Donghu Comprehensive Bonded Zone,Donghu High-tech Zone, Wuhan City</w:t>
      </w:r>
      <w:r>
        <w:rPr>
          <w:sz w:val="24"/>
        </w:rPr>
        <w:t xml:space="preserve"> </w:t>
      </w:r>
    </w:p>
    <w:p w14:paraId="075D8534">
      <w:pPr>
        <w:pStyle w:val="4"/>
        <w:spacing w:before="227" w:line="465" w:lineRule="auto"/>
        <w:ind w:right="298"/>
        <w:jc w:val="both"/>
        <w:rPr>
          <w:rFonts w:hint="default" w:eastAsia="宋体"/>
          <w:lang w:val="en-US" w:eastAsia="zh-CN"/>
        </w:rPr>
      </w:pPr>
    </w:p>
    <w:sectPr>
      <w:pgSz w:w="11910" w:h="16840"/>
      <w:pgMar w:top="1420" w:right="780" w:bottom="1380" w:left="860" w:header="870" w:footer="120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DC368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16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ABC213D">
                          <w:pPr>
                            <w:spacing w:before="12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533.75pt;margin-top:770.9pt;height:12pt;width:11.5pt;mso-position-horizontal-relative:page;mso-position-vertical-relative:page;z-index:-251655168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tDhRC2QAAAA8BAAAPAAAAAAAAAAEAIAAAACIAAABkcnMvZG93bnJl&#10;di54bWxQSwECFAAUAAAACACHTuJAVVAfJ8MBAAClAwAADgAAAAAAAAABACAAAAAo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ABC213D">
                    <w:pPr>
                      <w:spacing w:before="12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3CD3DC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30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571594F">
                          <w:pPr>
                            <w:spacing w:before="12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533.75pt;margin-top:770.9pt;height:12pt;width:11.5pt;mso-position-horizontal-relative:page;mso-position-vertical-relative:page;z-index:-251651072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0OFELZAAAADwEAAA8AAAAAAAAAAQAgAAAAIgAAAGRycy9kb3du&#10;cmV2LnhtbFBLAQIUABQAAAAIAIdO4kCD4oo7xQEAAKYDAAAOAAAAAAAAAAEAIAAAACg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571594F">
                    <w:pPr>
                      <w:spacing w:before="12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2EFDE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22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167355A">
                          <w:pPr>
                            <w:spacing w:before="12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533.75pt;margin-top:770.9pt;height:12pt;width:11.5pt;mso-position-horizontal-relative:page;mso-position-vertical-relative:page;z-index:-251654144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LQ4UQtkAAAAPAQAADwAAAAAAAAABACAAAAAiAAAAZHJzL2Rvd25y&#10;ZXYueG1sUEsBAhQAFAAAAAgAh07iQIVw5L/EAQAApgMAAA4AAAAAAAAAAQAgAAAAKA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167355A">
                    <w:pPr>
                      <w:spacing w:before="12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2968F4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25" name="Text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B052BA8">
                          <w:pPr>
                            <w:spacing w:before="12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26" o:spt="202" type="#_x0000_t202" style="position:absolute;left:0pt;margin-left:533.75pt;margin-top:770.9pt;height:12pt;width:11.5pt;mso-position-horizontal-relative:page;mso-position-vertical-relative:page;z-index:-251652096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LQ4UQtkAAAAPAQAADwAAAAAAAAABACAAAAAiAAAAZHJzL2Rvd25y&#10;ZXYueG1sUEsBAhQAFAAAAAgAh07iQKyWbOfEAQAApgMAAA4AAAAAAAAAAQAgAAAAKA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B052BA8">
                    <w:pPr>
                      <w:spacing w:before="12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4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83D6E5">
    <w:pPr>
      <w:pStyle w:val="4"/>
      <w:tabs>
        <w:tab w:val="left" w:pos="6213"/>
      </w:tabs>
      <w:spacing w:line="14" w:lineRule="auto"/>
      <w:rPr>
        <w:rFonts w:hint="eastAsia" w:eastAsia="宋体"/>
        <w:lang w:eastAsia="zh-CN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894080</wp:posOffset>
              </wp:positionV>
              <wp:extent cx="6188710" cy="9525"/>
              <wp:effectExtent l="0" t="0" r="0" b="0"/>
              <wp:wrapNone/>
              <wp:docPr id="15" name="Graphic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88710" cy="9525"/>
                      </a:xfrm>
                      <a:custGeom>
                        <a:avLst/>
                        <a:gdLst>
                          <a:gd name="A1" fmla="val 0"/>
                          <a:gd name="A2" fmla="val 0"/>
                          <a:gd name="A3" fmla="val 0"/>
                        </a:gdLst>
                        <a:ahLst/>
                        <a:cxnLst/>
                        <a:pathLst>
                          <a:path w="6188710" h="9525">
                            <a:moveTo>
                              <a:pt x="6188709" y="9144"/>
                            </a:move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  <a:lnTo>
                              <a:pt x="6188709" y="0"/>
                            </a:lnTo>
                            <a:lnTo>
                              <a:pt x="6188709" y="914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Graphic 2" o:spid="_x0000_s1026" o:spt="100" style="position:absolute;left:0pt;margin-left:54pt;margin-top:70.4pt;height:0.75pt;width:487.3pt;mso-position-horizontal-relative:page;mso-position-vertical-relative:page;z-index:-251656192;mso-width-relative:page;mso-height-relative:page;" fillcolor="#000000" filled="t" stroked="f" coordsize="6188710,9525" o:gfxdata="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nflp9kAAAAMAQAADwAAAAAAAAABACAAAAAiAAAAZHJzL2Rvd25yZXYueG1sUEsBAhQAFAAAAAgA&#10;h07iQGBlfqkkAgAAEwUAAA4AAAAAAAAAAQAgAAAAKAEAAGRycy9lMm9Eb2MueG1sUEsFBgAAAAAG&#10;AAYAWQEAAL4FAAAAAA==&#10;" path="m6188709,9144l0,9144,0,0,6188709,0,6188709,9144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rFonts w:hint="eastAsia" w:eastAsia="宋体"/>
        <w:lang w:eastAsia="zh-CN"/>
      </w:rPr>
      <w:t xml:space="preserve">    </w:t>
    </w:r>
  </w:p>
  <w:p w14:paraId="65024250">
    <w:pPr>
      <w:pStyle w:val="4"/>
      <w:tabs>
        <w:tab w:val="left" w:pos="6213"/>
      </w:tabs>
      <w:spacing w:line="14" w:lineRule="auto"/>
      <w:rPr>
        <w:rFonts w:hint="eastAsia" w:eastAsia="宋体"/>
        <w:lang w:eastAsia="zh-CN"/>
      </w:rPr>
    </w:pPr>
  </w:p>
  <w:p w14:paraId="563ACB54">
    <w:pPr>
      <w:pStyle w:val="4"/>
      <w:tabs>
        <w:tab w:val="left" w:pos="6213"/>
      </w:tabs>
      <w:spacing w:line="14" w:lineRule="auto"/>
      <w:rPr>
        <w:rFonts w:hint="eastAsia" w:eastAsia="宋体"/>
        <w:lang w:eastAsia="zh-CN"/>
      </w:rPr>
    </w:pPr>
  </w:p>
  <w:p w14:paraId="35FB39E3">
    <w:pPr>
      <w:pStyle w:val="4"/>
      <w:tabs>
        <w:tab w:val="left" w:pos="6213"/>
      </w:tabs>
      <w:spacing w:line="14" w:lineRule="auto"/>
      <w:rPr>
        <w:rFonts w:hint="eastAsia" w:eastAsia="宋体"/>
        <w:lang w:eastAsia="zh-CN"/>
      </w:rPr>
    </w:pPr>
  </w:p>
  <w:p w14:paraId="33FC6C12">
    <w:pPr>
      <w:pStyle w:val="4"/>
      <w:tabs>
        <w:tab w:val="left" w:pos="6213"/>
      </w:tabs>
      <w:spacing w:line="14" w:lineRule="auto"/>
      <w:rPr>
        <w:rFonts w:hint="eastAsia" w:eastAsia="宋体"/>
        <w:lang w:eastAsia="zh-CN"/>
      </w:rPr>
    </w:pPr>
  </w:p>
  <w:p w14:paraId="42EC15C0">
    <w:pPr>
      <w:pStyle w:val="4"/>
      <w:tabs>
        <w:tab w:val="left" w:pos="6213"/>
      </w:tabs>
      <w:spacing w:line="14" w:lineRule="auto"/>
      <w:rPr>
        <w:rFonts w:hint="eastAsia" w:eastAsia="宋体"/>
        <w:lang w:eastAsia="zh-CN"/>
      </w:rPr>
    </w:pPr>
  </w:p>
  <w:p w14:paraId="438F100B">
    <w:pPr>
      <w:pStyle w:val="4"/>
      <w:tabs>
        <w:tab w:val="left" w:pos="6213"/>
      </w:tabs>
      <w:spacing w:line="14" w:lineRule="auto"/>
      <w:rPr>
        <w:rFonts w:hint="eastAsia" w:eastAsia="宋体"/>
        <w:lang w:eastAsia="zh-CN"/>
      </w:rPr>
    </w:pPr>
  </w:p>
  <w:p w14:paraId="2CE696B5">
    <w:pPr>
      <w:pStyle w:val="4"/>
      <w:tabs>
        <w:tab w:val="left" w:pos="6213"/>
      </w:tabs>
      <w:spacing w:line="14" w:lineRule="auto"/>
      <w:rPr>
        <w:rFonts w:hint="eastAsia" w:eastAsia="宋体"/>
        <w:lang w:eastAsia="zh-CN"/>
      </w:rPr>
    </w:pPr>
  </w:p>
  <w:p w14:paraId="48CF3E59">
    <w:pPr>
      <w:pStyle w:val="4"/>
      <w:tabs>
        <w:tab w:val="left" w:pos="6213"/>
      </w:tabs>
      <w:spacing w:line="14" w:lineRule="auto"/>
      <w:rPr>
        <w:rFonts w:hint="eastAsia" w:eastAsia="宋体"/>
        <w:lang w:eastAsia="zh-CN"/>
      </w:rPr>
    </w:pPr>
  </w:p>
  <w:p w14:paraId="6F94B685">
    <w:pPr>
      <w:pStyle w:val="4"/>
      <w:tabs>
        <w:tab w:val="left" w:pos="6213"/>
      </w:tabs>
      <w:spacing w:line="14" w:lineRule="auto"/>
      <w:rPr>
        <w:rFonts w:hint="eastAsia" w:eastAsia="宋体"/>
        <w:lang w:eastAsia="zh-CN"/>
      </w:rPr>
    </w:pPr>
  </w:p>
  <w:p w14:paraId="75D80F32">
    <w:pPr>
      <w:pStyle w:val="4"/>
      <w:tabs>
        <w:tab w:val="left" w:pos="6213"/>
      </w:tabs>
      <w:spacing w:line="14" w:lineRule="auto"/>
      <w:rPr>
        <w:rFonts w:hint="eastAsia" w:eastAsia="宋体"/>
        <w:lang w:eastAsia="zh-CN"/>
      </w:rPr>
    </w:pPr>
  </w:p>
  <w:p w14:paraId="0078FC28">
    <w:pPr>
      <w:pStyle w:val="4"/>
      <w:tabs>
        <w:tab w:val="left" w:pos="7620"/>
      </w:tabs>
      <w:spacing w:line="14" w:lineRule="auto"/>
      <w:rPr>
        <w:rFonts w:hint="eastAsia" w:eastAsia="宋体"/>
        <w:sz w:val="32"/>
        <w:szCs w:val="32"/>
        <w:lang w:eastAsia="zh-CN"/>
      </w:rPr>
    </w:pPr>
    <w:r>
      <w:drawing>
        <wp:inline distT="0" distB="0" distL="114300" distR="114300">
          <wp:extent cx="1785620" cy="895985"/>
          <wp:effectExtent l="0" t="0" r="5080" b="5715"/>
          <wp:docPr id="2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562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eastAsia="宋体"/>
        <w:lang w:val="en-US" w:eastAsia="zh-CN"/>
      </w:rPr>
      <w:t xml:space="preserve">                           </w:t>
    </w:r>
    <w:r>
      <w:drawing>
        <wp:inline distT="0" distB="0" distL="114300" distR="114300">
          <wp:extent cx="3638550" cy="335280"/>
          <wp:effectExtent l="0" t="0" r="6350" b="7620"/>
          <wp:docPr id="2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图片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3855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C4B913">
    <w:pPr>
      <w:pStyle w:val="4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3A214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894080</wp:posOffset>
              </wp:positionV>
              <wp:extent cx="6188710" cy="9525"/>
              <wp:effectExtent l="0" t="0" r="0" b="0"/>
              <wp:wrapNone/>
              <wp:docPr id="17" name="Graphic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88710" cy="9525"/>
                      </a:xfrm>
                      <a:custGeom>
                        <a:avLst/>
                        <a:gdLst>
                          <a:gd name="A1" fmla="val 0"/>
                          <a:gd name="A2" fmla="val 0"/>
                          <a:gd name="A3" fmla="val 0"/>
                        </a:gdLst>
                        <a:ahLst/>
                        <a:cxnLst/>
                        <a:pathLst>
                          <a:path w="6188710" h="9525">
                            <a:moveTo>
                              <a:pt x="6188709" y="9144"/>
                            </a:move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  <a:lnTo>
                              <a:pt x="6188709" y="0"/>
                            </a:lnTo>
                            <a:lnTo>
                              <a:pt x="6188709" y="914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Graphic 24" o:spid="_x0000_s1026" o:spt="100" style="position:absolute;left:0pt;margin-left:54pt;margin-top:70.4pt;height:0.75pt;width:487.3pt;mso-position-horizontal-relative:page;mso-position-vertical-relative:page;z-index:-251653120;mso-width-relative:page;mso-height-relative:page;" fillcolor="#000000" filled="t" stroked="f" coordsize="6188710,9525" o:gfxdata="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md+Wn2QAAAAwBAAAPAAAAAAAAAAEAIAAAACIAAABkcnMvZG93bnJldi54bWxQSwECFAAUAAAA&#10;CACHTuJAfrgD5iYCAAAUBQAADgAAAAAAAAABACAAAAAoAQAAZHJzL2Uyb0RvYy54bWxQSwUGAAAA&#10;AAYABgBZAQAAwAUAAAAA&#10;" path="m6188709,9144l0,9144,0,0,6188709,0,6188709,9144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0"/>
      <w:numFmt w:val="bullet"/>
      <w:lvlText w:val=""/>
      <w:lvlJc w:val="left"/>
      <w:pPr>
        <w:ind w:left="640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1"/>
        <w:szCs w:val="21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02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65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27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490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53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415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378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340" w:hanging="420"/>
      </w:pPr>
      <w:rPr>
        <w:rFonts w:hint="default"/>
        <w:lang w:val="en-US" w:eastAsia="en-US" w:bidi="ar-SA"/>
      </w:rPr>
    </w:lvl>
  </w:abstractNum>
  <w:abstractNum w:abstractNumId="1">
    <w:nsid w:val="CF092B84"/>
    <w:multiLevelType w:val="multilevel"/>
    <w:tmpl w:val="CF092B84"/>
    <w:lvl w:ilvl="0" w:tentative="0">
      <w:start w:val="0"/>
      <w:numFmt w:val="bullet"/>
      <w:lvlText w:val=""/>
      <w:lvlJc w:val="left"/>
      <w:pPr>
        <w:ind w:left="760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98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36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74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512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51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389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27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265" w:hanging="420"/>
      </w:pPr>
      <w:rPr>
        <w:rFonts w:hint="default"/>
        <w:lang w:val="en-US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0"/>
      <w:numFmt w:val="bullet"/>
      <w:lvlText w:val=""/>
      <w:lvlJc w:val="left"/>
      <w:pPr>
        <w:ind w:left="980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58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36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114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92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71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49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627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005" w:hanging="420"/>
      </w:pPr>
      <w:rPr>
        <w:rFonts w:hint="default"/>
        <w:lang w:val="en-US" w:eastAsia="en-US" w:bidi="ar-SA"/>
      </w:rPr>
    </w:lvl>
  </w:abstractNum>
  <w:abstractNum w:abstractNumId="3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419" w:hanging="200"/>
        <w:jc w:val="left"/>
      </w:pPr>
      <w:rPr>
        <w:rFonts w:hint="default" w:ascii="Arial" w:hAnsi="Arial" w:eastAsia="Arial" w:cs="Arial"/>
        <w:b w:val="0"/>
        <w:bCs w:val="0"/>
        <w:i/>
        <w:iCs/>
        <w:spacing w:val="0"/>
        <w:w w:val="100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04" w:hanging="20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89" w:hanging="20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73" w:hanging="20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58" w:hanging="20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43" w:hanging="20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27" w:hanging="20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312" w:hanging="20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296" w:hanging="20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yNDdhNjFkN2QwYmQ0ODI4N2EyYTEyMjVkNzM0YWMifQ=="/>
  </w:docVars>
  <w:rsids>
    <w:rsidRoot w:val="008F4434"/>
    <w:rsid w:val="000214AB"/>
    <w:rsid w:val="0020581A"/>
    <w:rsid w:val="003C6060"/>
    <w:rsid w:val="006278C3"/>
    <w:rsid w:val="008F4434"/>
    <w:rsid w:val="00F175E2"/>
    <w:rsid w:val="05113CBF"/>
    <w:rsid w:val="057D0BC2"/>
    <w:rsid w:val="0F716E95"/>
    <w:rsid w:val="0F8721FF"/>
    <w:rsid w:val="105D622C"/>
    <w:rsid w:val="1BB3254E"/>
    <w:rsid w:val="1C1423D6"/>
    <w:rsid w:val="22AC1C36"/>
    <w:rsid w:val="2B293EFA"/>
    <w:rsid w:val="2F753C4C"/>
    <w:rsid w:val="30217113"/>
    <w:rsid w:val="304D3311"/>
    <w:rsid w:val="31D8203D"/>
    <w:rsid w:val="41331B05"/>
    <w:rsid w:val="43C86DB4"/>
    <w:rsid w:val="4ED44FC6"/>
    <w:rsid w:val="59AE2F6D"/>
    <w:rsid w:val="5D601662"/>
    <w:rsid w:val="622574A5"/>
    <w:rsid w:val="63794FC2"/>
    <w:rsid w:val="68351E99"/>
    <w:rsid w:val="68F37058"/>
    <w:rsid w:val="6AB93049"/>
    <w:rsid w:val="6E377769"/>
    <w:rsid w:val="72E25B4C"/>
    <w:rsid w:val="75844898"/>
    <w:rsid w:val="7F47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220"/>
      <w:outlineLvl w:val="0"/>
    </w:pPr>
    <w:rPr>
      <w:rFonts w:ascii="Arial" w:hAnsi="Arial" w:eastAsia="Arial" w:cs="Arial"/>
      <w:b/>
      <w:bCs/>
      <w:sz w:val="32"/>
      <w:szCs w:val="32"/>
    </w:rPr>
  </w:style>
  <w:style w:type="paragraph" w:styleId="3">
    <w:name w:val="heading 2"/>
    <w:basedOn w:val="1"/>
    <w:qFormat/>
    <w:uiPriority w:val="1"/>
    <w:pPr>
      <w:ind w:left="220"/>
      <w:outlineLvl w:val="1"/>
    </w:pPr>
    <w:rPr>
      <w:rFonts w:ascii="Calibri Light" w:hAnsi="Calibri Light" w:eastAsia="Calibri Light" w:cs="Calibri Light"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1"/>
      <w:szCs w:val="21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Title"/>
    <w:basedOn w:val="1"/>
    <w:qFormat/>
    <w:uiPriority w:val="1"/>
    <w:pPr>
      <w:spacing w:before="76"/>
      <w:ind w:left="220"/>
    </w:pPr>
    <w:rPr>
      <w:rFonts w:ascii="Arial" w:hAnsi="Arial" w:eastAsia="Arial" w:cs="Arial"/>
      <w:b/>
      <w:bCs/>
      <w:sz w:val="40"/>
      <w:szCs w:val="40"/>
    </w:rPr>
  </w:style>
  <w:style w:type="character" w:styleId="9">
    <w:name w:val="Strong"/>
    <w:basedOn w:val="8"/>
    <w:qFormat/>
    <w:uiPriority w:val="22"/>
    <w:rPr>
      <w:b/>
      <w:bCs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spacing w:before="36"/>
      <w:ind w:left="759" w:hanging="419"/>
    </w:pPr>
  </w:style>
  <w:style w:type="paragraph" w:customStyle="1" w:styleId="12">
    <w:name w:val="Table Paragraph"/>
    <w:basedOn w:val="1"/>
    <w:qFormat/>
    <w:uiPriority w:val="1"/>
    <w:pPr>
      <w:ind w:left="10"/>
      <w:jc w:val="center"/>
    </w:pPr>
    <w:rPr>
      <w:rFonts w:ascii="Times New Roman" w:hAnsi="Times New Roman" w:eastAsia="Times New Roman" w:cs="Times New Roman"/>
    </w:rPr>
  </w:style>
  <w:style w:type="character" w:customStyle="1" w:styleId="13">
    <w:name w:val="批注框文本 Char"/>
    <w:basedOn w:val="8"/>
    <w:link w:val="5"/>
    <w:qFormat/>
    <w:uiPriority w:val="0"/>
    <w:rPr>
      <w:rFonts w:ascii="Arial MT" w:hAnsi="Arial MT" w:eastAsia="Arial MT" w:cs="Arial MT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4.jpeg"/><Relationship Id="rId11" Type="http://schemas.openxmlformats.org/officeDocument/2006/relationships/image" Target="media/image3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612</Words>
  <Characters>3119</Characters>
  <Lines>55</Lines>
  <Paragraphs>15</Paragraphs>
  <TotalTime>3</TotalTime>
  <ScaleCrop>false</ScaleCrop>
  <LinksUpToDate>false</LinksUpToDate>
  <CharactersWithSpaces>3578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2024-07-30T03:24:00Z</dcterms:created>
  <dc:creator>潘罡</dc:creator>
  <cp:lastModifiedBy>昆仔</cp:lastModifiedBy>
  <dcterms:modified xsi:type="dcterms:W3CDTF">2026-08-24T07:58:26Z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2024-07-30T00:00:00Z</vt:filetime>
  </property>
  <property fmtid="{D5CDD505-2E9C-101B-9397-08002B2CF9AE}" pid="5" name="SourceModified">
    <vt:lpwstr>D:20231008111940+03'19'</vt:lpwstr>
  </property>
  <property fmtid="{D5CDD505-2E9C-101B-9397-08002B2CF9AE}" pid="6" name="KSOProductBuildVer">
    <vt:lpwstr>2052-12.1.0.28043</vt:lpwstr>
  </property>
  <property fmtid="{D5CDD505-2E9C-101B-9397-08002B2CF9AE}" pid="7" name="ICV">
    <vt:lpwstr>EF64F97D9BDF4625A188349013DC3275_13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