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D53E9">
      <w:pPr>
        <w:pStyle w:val="13"/>
        <w:ind w:firstLine="3602" w:firstLineChars="10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JH-400G-QDD-ER8</w:t>
      </w:r>
    </w:p>
    <w:p w14:paraId="258C8550">
      <w:pPr>
        <w:pStyle w:val="11"/>
        <w:spacing w:line="240" w:lineRule="auto"/>
      </w:pPr>
      <w:r>
        <w:t>400Gb/s QSFP-DD ER8 1310nm SMF 40km Optical Transceiver</w:t>
      </w:r>
    </w:p>
    <w:p w14:paraId="6118DF95">
      <w:pPr>
        <w:pStyle w:val="31"/>
        <w:tabs>
          <w:tab w:val="left" w:pos="3260"/>
        </w:tabs>
        <w:spacing w:line="240" w:lineRule="exact"/>
      </w:pPr>
      <w:r>
        <w:tab/>
      </w:r>
    </w:p>
    <w:p w14:paraId="3120AA13">
      <w:pPr>
        <w:pStyle w:val="31"/>
        <w:tabs>
          <w:tab w:val="left" w:pos="7571"/>
          <w:tab w:val="left" w:pos="8331"/>
        </w:tabs>
        <w:spacing w:line="240" w:lineRule="exact"/>
      </w:pPr>
      <w:r>
        <w:rPr>
          <w:color w:val="000000" w:themeColor="text1"/>
          <w14:textFill>
            <w14:solidFill>
              <w14:schemeClr w14:val="tx1"/>
            </w14:solidFill>
          </w14:textFill>
        </w:rPr>
        <w:t>PRODUCT FEATURES</w:t>
      </w:r>
      <w:r>
        <w:tab/>
      </w:r>
      <w:r>
        <w:tab/>
      </w:r>
    </w:p>
    <w:p w14:paraId="03409F52">
      <w:pPr>
        <w:spacing w:after="156" w:afterLines="50"/>
        <w:ind w:left="284"/>
        <w:jc w:val="left"/>
        <w:rPr>
          <w:rFonts w:ascii="Arial" w:hAnsi="Arial" w:cs="Arial"/>
          <w:b/>
          <w:sz w:val="20"/>
          <w:szCs w:val="20"/>
        </w:rPr>
      </w:pPr>
      <w:bookmarkStart w:id="0" w:name="OLE_LINK7"/>
      <w:bookmarkStart w:id="1" w:name="OLE_LINK4"/>
      <w:bookmarkStart w:id="2" w:name="OLE_LINK10"/>
      <w:bookmarkStart w:id="3" w:name="OLE_LINK6"/>
      <w:bookmarkStart w:id="4" w:name="OLE_LINK8"/>
      <w:bookmarkStart w:id="5" w:name="OLE_LINK3"/>
      <w:bookmarkStart w:id="6" w:name="OLE_LINK5"/>
      <w:bookmarkStart w:id="7" w:name="OLE_LINK9"/>
    </w:p>
    <w:p w14:paraId="1BC7644A">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QSFP-DD MSA compliant</w:t>
      </w:r>
    </w:p>
    <w:p w14:paraId="248F7A28">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Compliant to IEEE 802.3bs 400GBASE-ER8</w:t>
      </w:r>
    </w:p>
    <w:p w14:paraId="65E40DC2">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Digital diagnostic monitoring support</w:t>
      </w:r>
    </w:p>
    <w:p w14:paraId="0C4362A3">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Hot pluggable 76 pin electrical interface</w:t>
      </w:r>
    </w:p>
    <w:p w14:paraId="13C498E9">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8 LAN-WDM lanes MUX/DEMUX design</w:t>
      </w:r>
    </w:p>
    <w:p w14:paraId="2BEAC202">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53.125Gbit/s PAM4 Channel Electrical Serial Interface (400GAUI-8)</w:t>
      </w:r>
    </w:p>
    <w:p w14:paraId="7AA73F03">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Maximum power consumption 15.4W</w:t>
      </w:r>
    </w:p>
    <w:p w14:paraId="2B36B0F2">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LC duplex connector</w:t>
      </w:r>
    </w:p>
    <w:p w14:paraId="174FB7F9">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Supports 425Gb/s bit rate</w:t>
      </w:r>
    </w:p>
    <w:p w14:paraId="53CC22CB">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Up to 40km transmission on single mode fiber</w:t>
      </w:r>
    </w:p>
    <w:p w14:paraId="319291B0">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Operating case temperature: 0</w:t>
      </w:r>
      <w:r>
        <w:rPr>
          <w:rFonts w:hint="eastAsia" w:ascii="宋体" w:hAnsi="宋体" w:eastAsia="宋体" w:cs="宋体"/>
          <w:b/>
          <w:sz w:val="20"/>
          <w:szCs w:val="20"/>
        </w:rPr>
        <w:t>℃</w:t>
      </w:r>
      <w:r>
        <w:rPr>
          <w:rFonts w:ascii="Arial" w:hAnsi="Arial" w:cs="Arial"/>
          <w:b/>
          <w:sz w:val="20"/>
          <w:szCs w:val="20"/>
        </w:rPr>
        <w:t xml:space="preserve"> to 70</w:t>
      </w:r>
      <w:r>
        <w:rPr>
          <w:rFonts w:hint="eastAsia" w:ascii="宋体" w:hAnsi="宋体" w:eastAsia="宋体" w:cs="宋体"/>
          <w:b/>
          <w:sz w:val="20"/>
          <w:szCs w:val="20"/>
        </w:rPr>
        <w:t>℃</w:t>
      </w:r>
    </w:p>
    <w:p w14:paraId="61A14EC6">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Single 3.3V power supply</w:t>
      </w:r>
    </w:p>
    <w:p w14:paraId="26D66618">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RoHS 2.0 compliant</w:t>
      </w:r>
    </w:p>
    <w:p w14:paraId="15F48683">
      <w:pPr>
        <w:tabs>
          <w:tab w:val="left" w:pos="2837"/>
        </w:tabs>
        <w:spacing w:after="156" w:afterLines="50"/>
        <w:jc w:val="left"/>
        <w:rPr>
          <w:rFonts w:hint="eastAsia" w:ascii="Arial" w:hAnsi="Arial" w:cs="Arial" w:eastAsiaTheme="minorEastAsia"/>
          <w:sz w:val="20"/>
          <w:szCs w:val="20"/>
          <w:lang w:eastAsia="zh-CN"/>
        </w:rPr>
      </w:pPr>
      <w:r>
        <w:rPr>
          <w:rFonts w:hint="eastAsia" w:ascii="Arial" w:hAnsi="Arial" w:cs="Arial"/>
          <w:sz w:val="20"/>
          <w:szCs w:val="20"/>
          <w:lang w:eastAsia="zh-CN"/>
        </w:rPr>
        <w:tab/>
      </w:r>
    </w:p>
    <w:p w14:paraId="110A4DA1">
      <w:pPr>
        <w:spacing w:after="156" w:afterLines="50"/>
        <w:jc w:val="left"/>
        <w:rPr>
          <w:rFonts w:ascii="Arial" w:hAnsi="Arial" w:cs="Arial"/>
          <w:sz w:val="20"/>
          <w:szCs w:val="20"/>
        </w:rPr>
      </w:pPr>
    </w:p>
    <w:p w14:paraId="2ECC2FA1">
      <w:pPr>
        <w:pStyle w:val="31"/>
        <w:spacing w:before="624" w:beforeLines="200" w:line="240" w:lineRule="auto"/>
        <w:rPr>
          <w:color w:val="000000" w:themeColor="text1"/>
          <w14:textFill>
            <w14:solidFill>
              <w14:schemeClr w14:val="tx1"/>
            </w14:solidFill>
          </w14:textFill>
        </w:rPr>
      </w:pPr>
      <w:r>
        <w:rPr>
          <w:color w:val="000000" w:themeColor="text1"/>
          <w14:textFill>
            <w14:solidFill>
              <w14:schemeClr w14:val="tx1"/>
            </w14:solidFill>
          </w14:textFill>
        </w:rPr>
        <w:t>APPLICATIONS</w:t>
      </w:r>
    </w:p>
    <w:p w14:paraId="1412A7AD">
      <w:pPr>
        <w:spacing w:after="156" w:afterLines="50"/>
        <w:ind w:left="284"/>
        <w:jc w:val="left"/>
        <w:rPr>
          <w:rFonts w:ascii="Arial" w:hAnsi="Arial" w:cs="Arial"/>
          <w:b/>
          <w:sz w:val="20"/>
          <w:szCs w:val="20"/>
        </w:rPr>
      </w:pPr>
    </w:p>
    <w:p w14:paraId="63330835">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400GBASE-ER8 Ethernet</w:t>
      </w:r>
    </w:p>
    <w:p w14:paraId="15861D5B">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Telecom networking</w:t>
      </w:r>
    </w:p>
    <w:p w14:paraId="365701D0">
      <w:pPr>
        <w:numPr>
          <w:ilvl w:val="0"/>
          <w:numId w:val="4"/>
        </w:numPr>
        <w:spacing w:after="156" w:afterLines="50"/>
        <w:ind w:left="284" w:firstLine="0"/>
        <w:jc w:val="left"/>
        <w:rPr>
          <w:rFonts w:ascii="Arial" w:hAnsi="Arial" w:cs="Arial"/>
          <w:b/>
          <w:sz w:val="20"/>
          <w:szCs w:val="20"/>
        </w:rPr>
      </w:pPr>
      <w:r>
        <w:rPr>
          <w:rFonts w:ascii="Arial" w:hAnsi="Arial" w:cs="Arial"/>
          <w:b/>
          <w:sz w:val="20"/>
          <w:szCs w:val="20"/>
        </w:rPr>
        <w:t>Data Center Interconnect</w:t>
      </w:r>
    </w:p>
    <w:bookmarkEnd w:id="0"/>
    <w:bookmarkEnd w:id="1"/>
    <w:bookmarkEnd w:id="2"/>
    <w:bookmarkEnd w:id="3"/>
    <w:bookmarkEnd w:id="4"/>
    <w:bookmarkEnd w:id="5"/>
    <w:bookmarkEnd w:id="6"/>
    <w:bookmarkEnd w:id="7"/>
    <w:p w14:paraId="28619708">
      <w:pPr>
        <w:pStyle w:val="31"/>
        <w:spacing w:before="0" w:beforeLines="0"/>
        <w:rPr>
          <w:color w:val="000000" w:themeColor="text1"/>
          <w14:textFill>
            <w14:solidFill>
              <w14:schemeClr w14:val="tx1"/>
            </w14:solidFill>
          </w14:textFill>
        </w:rPr>
      </w:pPr>
    </w:p>
    <w:p w14:paraId="676D42CB">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51C16D3E">
      <w:pPr>
        <w:pStyle w:val="12"/>
        <w:spacing w:line="400" w:lineRule="exact"/>
        <w:ind w:firstLine="400"/>
        <w:rPr>
          <w:sz w:val="20"/>
          <w:szCs w:val="20"/>
        </w:rPr>
      </w:pPr>
      <w:r>
        <w:rPr>
          <w:sz w:val="20"/>
          <w:szCs w:val="20"/>
        </w:rPr>
        <w:t>This module are designed for 40km optical communication applications, and it is compliant to IEEE 802.3bs for 400GE Ethernet. This module contains 8-lane optical transmitter, 8-lane optical receiver and module management block including 2 wire serial interface. The optical signals are multiplexed to a single- mode fiber through an industry standard LC connector.</w:t>
      </w:r>
    </w:p>
    <w:p w14:paraId="21789DE2">
      <w:pPr>
        <w:pStyle w:val="23"/>
        <w:rPr>
          <w:rFonts w:ascii="Arial" w:hAnsi="Arial" w:cs="Arial"/>
          <w:b/>
          <w:bCs/>
          <w:color w:val="auto"/>
          <w:kern w:val="2"/>
          <w:sz w:val="32"/>
          <w:szCs w:val="32"/>
        </w:rPr>
      </w:pPr>
      <w:r>
        <w:rPr>
          <w:rFonts w:ascii="Arial" w:hAnsi="Arial" w:cs="Arial"/>
          <w:b/>
          <w:bCs/>
          <w:color w:val="auto"/>
          <w:kern w:val="2"/>
          <w:sz w:val="32"/>
          <w:szCs w:val="32"/>
        </w:rPr>
        <w:t>Module Block Diagram</w:t>
      </w:r>
    </w:p>
    <w:p w14:paraId="7BC60F97">
      <w:pPr>
        <w:pStyle w:val="12"/>
        <w:spacing w:line="400" w:lineRule="exact"/>
        <w:rPr>
          <w:rFonts w:eastAsiaTheme="minorEastAsia"/>
          <w:sz w:val="20"/>
          <w:szCs w:val="20"/>
        </w:rPr>
      </w:pPr>
      <w:r>
        <w:rPr>
          <w:position w:val="-67"/>
        </w:rPr>
        <w:drawing>
          <wp:anchor distT="0" distB="0" distL="0" distR="0" simplePos="0" relativeHeight="251659264" behindDoc="1" locked="0" layoutInCell="1" allowOverlap="1">
            <wp:simplePos x="0" y="0"/>
            <wp:positionH relativeFrom="column">
              <wp:posOffset>993140</wp:posOffset>
            </wp:positionH>
            <wp:positionV relativeFrom="paragraph">
              <wp:posOffset>242570</wp:posOffset>
            </wp:positionV>
            <wp:extent cx="4815840" cy="2143125"/>
            <wp:effectExtent l="0" t="0" r="0" b="0"/>
            <wp:wrapTight wrapText="bothSides">
              <wp:wrapPolygon>
                <wp:start x="5041" y="1344"/>
                <wp:lineTo x="2478" y="2496"/>
                <wp:lineTo x="85" y="3840"/>
                <wp:lineTo x="85" y="5184"/>
                <wp:lineTo x="3845" y="7488"/>
                <wp:lineTo x="2307" y="8064"/>
                <wp:lineTo x="2307" y="9024"/>
                <wp:lineTo x="4956" y="10560"/>
                <wp:lineTo x="4956" y="13632"/>
                <wp:lineTo x="2392" y="16320"/>
                <wp:lineTo x="2392" y="17088"/>
                <wp:lineTo x="4699" y="19776"/>
                <wp:lineTo x="4956" y="20928"/>
                <wp:lineTo x="18114" y="21312"/>
                <wp:lineTo x="18456" y="21312"/>
                <wp:lineTo x="18712" y="19776"/>
                <wp:lineTo x="20592" y="17088"/>
                <wp:lineTo x="20592" y="16704"/>
                <wp:lineTo x="18456" y="13632"/>
                <wp:lineTo x="21190" y="13632"/>
                <wp:lineTo x="21190" y="10560"/>
                <wp:lineTo x="18456" y="10560"/>
                <wp:lineTo x="20506" y="9216"/>
                <wp:lineTo x="20592" y="8256"/>
                <wp:lineTo x="19566" y="7488"/>
                <wp:lineTo x="18456" y="4416"/>
                <wp:lineTo x="18456" y="1344"/>
                <wp:lineTo x="5041" y="1344"/>
              </wp:wrapPolygon>
            </wp:wrapTight>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clrChange>
                        <a:clrFrom>
                          <a:srgbClr val="FFFFFF">
                            <a:alpha val="100000"/>
                          </a:srgbClr>
                        </a:clrFrom>
                        <a:clrTo>
                          <a:srgbClr val="FFFFFF">
                            <a:alpha val="100000"/>
                            <a:alpha val="0"/>
                          </a:srgbClr>
                        </a:clrTo>
                      </a:clrChange>
                    </a:blip>
                    <a:stretch>
                      <a:fillRect/>
                    </a:stretch>
                  </pic:blipFill>
                  <pic:spPr>
                    <a:xfrm>
                      <a:off x="0" y="0"/>
                      <a:ext cx="4815840" cy="2143125"/>
                    </a:xfrm>
                    <a:prstGeom prst="rect">
                      <a:avLst/>
                    </a:prstGeom>
                  </pic:spPr>
                </pic:pic>
              </a:graphicData>
            </a:graphic>
          </wp:anchor>
        </w:drawing>
      </w:r>
    </w:p>
    <w:p w14:paraId="06F8D0D6">
      <w:pPr>
        <w:pStyle w:val="12"/>
        <w:spacing w:line="400" w:lineRule="exact"/>
        <w:ind w:firstLine="400"/>
        <w:rPr>
          <w:rFonts w:eastAsiaTheme="minorEastAsia"/>
          <w:sz w:val="20"/>
          <w:szCs w:val="20"/>
        </w:rPr>
      </w:pPr>
    </w:p>
    <w:p w14:paraId="5FDDD40C">
      <w:pPr>
        <w:pStyle w:val="12"/>
        <w:spacing w:line="400" w:lineRule="exact"/>
        <w:ind w:firstLine="400"/>
        <w:rPr>
          <w:rFonts w:eastAsiaTheme="minorEastAsia"/>
          <w:sz w:val="20"/>
          <w:szCs w:val="20"/>
        </w:rPr>
      </w:pPr>
    </w:p>
    <w:p w14:paraId="0D907E87">
      <w:pPr>
        <w:pStyle w:val="12"/>
        <w:spacing w:line="400" w:lineRule="exact"/>
        <w:ind w:firstLine="400"/>
        <w:rPr>
          <w:rFonts w:eastAsiaTheme="minorEastAsia"/>
          <w:sz w:val="20"/>
          <w:szCs w:val="20"/>
        </w:rPr>
      </w:pPr>
    </w:p>
    <w:p w14:paraId="7C085EDE">
      <w:pPr>
        <w:pStyle w:val="12"/>
        <w:spacing w:line="400" w:lineRule="exact"/>
        <w:ind w:firstLine="400"/>
        <w:rPr>
          <w:rFonts w:eastAsiaTheme="minorEastAsia"/>
          <w:sz w:val="20"/>
          <w:szCs w:val="20"/>
        </w:rPr>
      </w:pPr>
    </w:p>
    <w:p w14:paraId="457EECC9">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50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402"/>
        <w:gridCol w:w="1029"/>
        <w:gridCol w:w="1190"/>
        <w:gridCol w:w="1186"/>
        <w:gridCol w:w="1184"/>
        <w:gridCol w:w="1330"/>
        <w:gridCol w:w="1178"/>
      </w:tblGrid>
      <w:tr w14:paraId="48A7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50" w:type="pct"/>
            <w:shd w:val="clear" w:color="auto" w:fill="5B8EDD"/>
            <w:vAlign w:val="center"/>
          </w:tcPr>
          <w:p w14:paraId="68DBC2A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667" w:type="pct"/>
            <w:shd w:val="clear" w:color="auto" w:fill="5B8EDD"/>
            <w:vAlign w:val="center"/>
          </w:tcPr>
          <w:p w14:paraId="38B3E34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490" w:type="pct"/>
            <w:shd w:val="clear" w:color="auto" w:fill="5B8EDD"/>
            <w:vAlign w:val="center"/>
          </w:tcPr>
          <w:p w14:paraId="6BF4982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567" w:type="pct"/>
            <w:shd w:val="clear" w:color="auto" w:fill="5B8EDD"/>
            <w:vAlign w:val="center"/>
          </w:tcPr>
          <w:p w14:paraId="0062EFB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565" w:type="pct"/>
            <w:shd w:val="clear" w:color="auto" w:fill="5B8EDD"/>
            <w:vAlign w:val="center"/>
          </w:tcPr>
          <w:p w14:paraId="1DBDCC8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564" w:type="pct"/>
            <w:shd w:val="clear" w:color="auto" w:fill="5B8EDD"/>
            <w:vAlign w:val="center"/>
          </w:tcPr>
          <w:p w14:paraId="48A0C5A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633" w:type="pct"/>
            <w:shd w:val="clear" w:color="auto" w:fill="5B8EDD"/>
            <w:vAlign w:val="center"/>
          </w:tcPr>
          <w:p w14:paraId="6CE5093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561" w:type="pct"/>
            <w:shd w:val="clear" w:color="auto" w:fill="5B8EDD"/>
            <w:vAlign w:val="center"/>
          </w:tcPr>
          <w:p w14:paraId="6EBC396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6CB4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50" w:type="pct"/>
            <w:shd w:val="clear" w:color="auto" w:fill="auto"/>
          </w:tcPr>
          <w:p w14:paraId="61214707">
            <w:pPr>
              <w:pStyle w:val="6"/>
              <w:rPr>
                <w:color w:val="000000"/>
                <w:kern w:val="0"/>
                <w:sz w:val="18"/>
                <w:szCs w:val="18"/>
              </w:rPr>
            </w:pPr>
            <w:bookmarkStart w:id="8" w:name="_GoBack"/>
            <w:bookmarkEnd w:id="8"/>
            <w:r>
              <w:rPr>
                <w:rFonts w:hint="eastAsia"/>
                <w:color w:val="000000"/>
                <w:kern w:val="0"/>
                <w:sz w:val="18"/>
                <w:szCs w:val="18"/>
              </w:rPr>
              <w:t>JH-400G-QDD-ER8</w:t>
            </w:r>
          </w:p>
        </w:tc>
        <w:tc>
          <w:tcPr>
            <w:tcW w:w="667" w:type="pct"/>
            <w:shd w:val="clear" w:color="auto" w:fill="auto"/>
            <w:vAlign w:val="center"/>
          </w:tcPr>
          <w:p w14:paraId="4BA4FE91">
            <w:pPr>
              <w:pStyle w:val="6"/>
              <w:rPr>
                <w:color w:val="000000"/>
                <w:kern w:val="0"/>
                <w:sz w:val="18"/>
                <w:szCs w:val="18"/>
              </w:rPr>
            </w:pPr>
            <w:r>
              <w:rPr>
                <w:spacing w:val="-1"/>
              </w:rPr>
              <w:t>400Gb/s</w:t>
            </w:r>
          </w:p>
        </w:tc>
        <w:tc>
          <w:tcPr>
            <w:tcW w:w="490" w:type="pct"/>
            <w:shd w:val="clear" w:color="auto" w:fill="auto"/>
            <w:vAlign w:val="center"/>
          </w:tcPr>
          <w:p w14:paraId="17B309BB">
            <w:pPr>
              <w:pStyle w:val="6"/>
              <w:rPr>
                <w:color w:val="000000"/>
                <w:kern w:val="0"/>
                <w:sz w:val="18"/>
                <w:szCs w:val="18"/>
              </w:rPr>
            </w:pPr>
            <w:r>
              <w:rPr>
                <w:rFonts w:hint="eastAsia"/>
                <w:color w:val="000000"/>
                <w:kern w:val="0"/>
                <w:sz w:val="18"/>
                <w:szCs w:val="18"/>
              </w:rPr>
              <w:t>E</w:t>
            </w:r>
            <w:r>
              <w:rPr>
                <w:color w:val="000000"/>
                <w:kern w:val="0"/>
                <w:sz w:val="18"/>
                <w:szCs w:val="18"/>
              </w:rPr>
              <w:t>ML</w:t>
            </w:r>
          </w:p>
        </w:tc>
        <w:tc>
          <w:tcPr>
            <w:tcW w:w="567" w:type="pct"/>
            <w:shd w:val="clear" w:color="auto" w:fill="auto"/>
            <w:vAlign w:val="center"/>
          </w:tcPr>
          <w:p w14:paraId="40DA52EA">
            <w:pPr>
              <w:pStyle w:val="6"/>
              <w:rPr>
                <w:rFonts w:eastAsia="Microsoft JhengHei"/>
                <w:color w:val="000000"/>
                <w:kern w:val="0"/>
                <w:sz w:val="18"/>
                <w:szCs w:val="18"/>
              </w:rPr>
            </w:pPr>
            <w:r>
              <w:rPr>
                <w:spacing w:val="-2"/>
              </w:rPr>
              <w:t>SMF</w:t>
            </w:r>
          </w:p>
        </w:tc>
        <w:tc>
          <w:tcPr>
            <w:tcW w:w="565" w:type="pct"/>
            <w:shd w:val="clear" w:color="auto" w:fill="auto"/>
            <w:vAlign w:val="center"/>
          </w:tcPr>
          <w:p w14:paraId="4951280E">
            <w:pPr>
              <w:pStyle w:val="6"/>
              <w:rPr>
                <w:rFonts w:eastAsia="Microsoft JhengHei"/>
                <w:color w:val="000000"/>
                <w:kern w:val="0"/>
                <w:sz w:val="18"/>
                <w:szCs w:val="18"/>
              </w:rPr>
            </w:pPr>
            <w:r>
              <w:rPr>
                <w:spacing w:val="-2"/>
              </w:rPr>
              <w:t>40km</w:t>
            </w:r>
          </w:p>
        </w:tc>
        <w:tc>
          <w:tcPr>
            <w:tcW w:w="564" w:type="pct"/>
            <w:shd w:val="clear" w:color="auto" w:fill="auto"/>
            <w:vAlign w:val="center"/>
          </w:tcPr>
          <w:p w14:paraId="196024B3">
            <w:pPr>
              <w:pStyle w:val="6"/>
              <w:rPr>
                <w:color w:val="000000"/>
                <w:kern w:val="0"/>
                <w:sz w:val="18"/>
                <w:szCs w:val="18"/>
              </w:rPr>
            </w:pPr>
            <w:r>
              <w:rPr>
                <w:color w:val="000000"/>
                <w:kern w:val="0"/>
                <w:sz w:val="18"/>
                <w:szCs w:val="18"/>
              </w:rPr>
              <w:t>LC</w:t>
            </w:r>
          </w:p>
        </w:tc>
        <w:tc>
          <w:tcPr>
            <w:tcW w:w="633" w:type="pct"/>
            <w:shd w:val="clear" w:color="auto" w:fill="auto"/>
            <w:vAlign w:val="center"/>
          </w:tcPr>
          <w:p w14:paraId="70A7DEF4">
            <w:pPr>
              <w:pStyle w:val="6"/>
              <w:rPr>
                <w:rFonts w:eastAsia="Microsoft JhengHei"/>
                <w:color w:val="000000"/>
                <w:kern w:val="0"/>
                <w:sz w:val="18"/>
                <w:szCs w:val="18"/>
              </w:rPr>
            </w:pPr>
            <w:r>
              <w:rPr>
                <w:spacing w:val="-1"/>
              </w:rPr>
              <w:t>0~+70°C</w:t>
            </w:r>
          </w:p>
        </w:tc>
        <w:tc>
          <w:tcPr>
            <w:tcW w:w="561" w:type="pct"/>
            <w:shd w:val="clear" w:color="auto" w:fill="auto"/>
            <w:vAlign w:val="center"/>
          </w:tcPr>
          <w:p w14:paraId="6347C4C4">
            <w:pPr>
              <w:pStyle w:val="6"/>
              <w:rPr>
                <w:color w:val="000000"/>
                <w:kern w:val="0"/>
                <w:sz w:val="18"/>
                <w:szCs w:val="18"/>
              </w:rPr>
            </w:pPr>
            <w:r>
              <w:rPr>
                <w:color w:val="000000"/>
                <w:kern w:val="0"/>
                <w:sz w:val="18"/>
                <w:szCs w:val="18"/>
              </w:rPr>
              <w:t>Y</w:t>
            </w:r>
          </w:p>
        </w:tc>
      </w:tr>
    </w:tbl>
    <w:p w14:paraId="7CA717AB">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p w14:paraId="42667431">
      <w:pPr>
        <w:pStyle w:val="7"/>
        <w:spacing w:before="105" w:line="197" w:lineRule="auto"/>
        <w:ind w:firstLine="420"/>
        <w:rPr>
          <w:spacing w:val="-1"/>
        </w:rPr>
      </w:pPr>
      <w:r>
        <w:rPr>
          <w:spacing w:val="-1"/>
        </w:rPr>
        <w:t>It</w:t>
      </w:r>
      <w:r>
        <w:rPr>
          <w:spacing w:val="18"/>
          <w:w w:val="101"/>
        </w:rPr>
        <w:t xml:space="preserve"> </w:t>
      </w:r>
      <w:r>
        <w:rPr>
          <w:spacing w:val="-1"/>
        </w:rPr>
        <w:t>has to</w:t>
      </w:r>
      <w:r>
        <w:rPr>
          <w:spacing w:val="11"/>
        </w:rPr>
        <w:t xml:space="preserve"> </w:t>
      </w:r>
      <w:r>
        <w:rPr>
          <w:spacing w:val="-1"/>
        </w:rPr>
        <w:t>be noted that the operation</w:t>
      </w:r>
      <w:r>
        <w:rPr>
          <w:spacing w:val="11"/>
        </w:rPr>
        <w:t xml:space="preserve"> </w:t>
      </w:r>
      <w:r>
        <w:rPr>
          <w:spacing w:val="-1"/>
        </w:rPr>
        <w:t>in excess of any</w:t>
      </w:r>
      <w:r>
        <w:rPr>
          <w:spacing w:val="10"/>
        </w:rPr>
        <w:t xml:space="preserve"> </w:t>
      </w:r>
      <w:r>
        <w:rPr>
          <w:spacing w:val="-1"/>
        </w:rPr>
        <w:t>individual</w:t>
      </w:r>
      <w:r>
        <w:rPr>
          <w:spacing w:val="7"/>
        </w:rPr>
        <w:t xml:space="preserve"> </w:t>
      </w:r>
      <w:r>
        <w:rPr>
          <w:spacing w:val="-1"/>
        </w:rPr>
        <w:t>absolute</w:t>
      </w:r>
      <w:r>
        <w:rPr>
          <w:spacing w:val="9"/>
        </w:rPr>
        <w:t xml:space="preserve"> </w:t>
      </w:r>
      <w:r>
        <w:rPr>
          <w:spacing w:val="-1"/>
        </w:rPr>
        <w:t>maximum</w:t>
      </w:r>
      <w:r>
        <w:rPr>
          <w:spacing w:val="12"/>
        </w:rPr>
        <w:t xml:space="preserve"> </w:t>
      </w:r>
      <w:r>
        <w:rPr>
          <w:spacing w:val="-1"/>
        </w:rPr>
        <w:t>ratings</w:t>
      </w:r>
      <w:r>
        <w:rPr>
          <w:spacing w:val="8"/>
        </w:rPr>
        <w:t xml:space="preserve"> </w:t>
      </w:r>
      <w:r>
        <w:rPr>
          <w:spacing w:val="-1"/>
        </w:rPr>
        <w:t>might</w:t>
      </w:r>
      <w:r>
        <w:rPr>
          <w:spacing w:val="6"/>
        </w:rPr>
        <w:t xml:space="preserve"> </w:t>
      </w:r>
      <w:r>
        <w:rPr>
          <w:spacing w:val="-1"/>
        </w:rPr>
        <w:t>cause</w:t>
      </w:r>
      <w:r>
        <w:rPr>
          <w:spacing w:val="6"/>
        </w:rPr>
        <w:t xml:space="preserve"> </w:t>
      </w:r>
      <w:r>
        <w:rPr>
          <w:spacing w:val="-1"/>
        </w:rPr>
        <w:t>permanent</w:t>
      </w:r>
      <w:r>
        <w:rPr>
          <w:spacing w:val="5"/>
        </w:rPr>
        <w:t xml:space="preserve"> </w:t>
      </w:r>
      <w:r>
        <w:rPr>
          <w:spacing w:val="-1"/>
        </w:rPr>
        <w:t>damage to this</w:t>
      </w:r>
      <w:r>
        <w:rPr>
          <w:spacing w:val="9"/>
        </w:rPr>
        <w:t xml:space="preserve"> </w:t>
      </w:r>
      <w:r>
        <w:rPr>
          <w:spacing w:val="-1"/>
        </w:rPr>
        <w:t>module.</w:t>
      </w:r>
    </w:p>
    <w:tbl>
      <w:tblPr>
        <w:tblStyle w:val="39"/>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13"/>
        <w:gridCol w:w="1219"/>
        <w:gridCol w:w="1311"/>
        <w:gridCol w:w="1040"/>
        <w:gridCol w:w="1005"/>
        <w:gridCol w:w="962"/>
        <w:gridCol w:w="1056"/>
      </w:tblGrid>
      <w:tr w14:paraId="03350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769" w:type="pct"/>
            <w:shd w:val="clear" w:color="auto" w:fill="5B8EDD"/>
          </w:tcPr>
          <w:p w14:paraId="24AFF37C">
            <w:pPr>
              <w:pStyle w:val="38"/>
              <w:spacing w:before="122" w:line="239" w:lineRule="auto"/>
              <w:ind w:left="177"/>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Parameter</w:t>
            </w:r>
          </w:p>
        </w:tc>
        <w:tc>
          <w:tcPr>
            <w:tcW w:w="597" w:type="pct"/>
            <w:shd w:val="clear" w:color="auto" w:fill="5B8EDD"/>
          </w:tcPr>
          <w:p w14:paraId="2D15225E">
            <w:pPr>
              <w:pStyle w:val="38"/>
              <w:spacing w:before="122" w:line="197" w:lineRule="auto"/>
              <w:ind w:left="366"/>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Symbol</w:t>
            </w:r>
          </w:p>
        </w:tc>
        <w:tc>
          <w:tcPr>
            <w:tcW w:w="642" w:type="pct"/>
            <w:shd w:val="clear" w:color="auto" w:fill="5B8EDD"/>
          </w:tcPr>
          <w:p w14:paraId="4203C011">
            <w:pPr>
              <w:pStyle w:val="38"/>
              <w:spacing w:before="124" w:line="194" w:lineRule="auto"/>
              <w:ind w:left="572"/>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Min</w:t>
            </w:r>
          </w:p>
        </w:tc>
        <w:tc>
          <w:tcPr>
            <w:tcW w:w="509" w:type="pct"/>
            <w:shd w:val="clear" w:color="auto" w:fill="5B8EDD"/>
          </w:tcPr>
          <w:p w14:paraId="673A0B6F">
            <w:pPr>
              <w:pStyle w:val="38"/>
              <w:spacing w:before="122" w:line="197" w:lineRule="auto"/>
              <w:ind w:left="416"/>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Typ</w:t>
            </w:r>
          </w:p>
        </w:tc>
        <w:tc>
          <w:tcPr>
            <w:tcW w:w="492" w:type="pct"/>
            <w:shd w:val="clear" w:color="auto" w:fill="5B8EDD"/>
          </w:tcPr>
          <w:p w14:paraId="62805D92">
            <w:pPr>
              <w:pStyle w:val="38"/>
              <w:spacing w:before="124" w:line="194" w:lineRule="auto"/>
              <w:ind w:left="391"/>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Max</w:t>
            </w:r>
          </w:p>
        </w:tc>
        <w:tc>
          <w:tcPr>
            <w:tcW w:w="471" w:type="pct"/>
            <w:shd w:val="clear" w:color="auto" w:fill="5B8EDD"/>
          </w:tcPr>
          <w:p w14:paraId="17E76948">
            <w:pPr>
              <w:pStyle w:val="38"/>
              <w:spacing w:before="124" w:line="194" w:lineRule="auto"/>
              <w:ind w:left="325"/>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Units</w:t>
            </w:r>
          </w:p>
        </w:tc>
        <w:tc>
          <w:tcPr>
            <w:tcW w:w="517" w:type="pct"/>
            <w:shd w:val="clear" w:color="auto" w:fill="5B8EDD"/>
          </w:tcPr>
          <w:p w14:paraId="32837704">
            <w:pPr>
              <w:pStyle w:val="38"/>
              <w:spacing w:before="124" w:line="194" w:lineRule="auto"/>
              <w:ind w:left="352"/>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Notes</w:t>
            </w:r>
          </w:p>
        </w:tc>
      </w:tr>
      <w:tr w14:paraId="7356A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769" w:type="pct"/>
          </w:tcPr>
          <w:p w14:paraId="151CD694">
            <w:pPr>
              <w:pStyle w:val="38"/>
              <w:spacing w:before="155" w:line="197" w:lineRule="auto"/>
              <w:ind w:left="124"/>
              <w:rPr>
                <w:sz w:val="18"/>
                <w:szCs w:val="18"/>
              </w:rPr>
            </w:pPr>
            <w:r>
              <w:rPr>
                <w:spacing w:val="-1"/>
                <w:sz w:val="18"/>
                <w:szCs w:val="18"/>
              </w:rPr>
              <w:t>Maximum Supply Voltage</w:t>
            </w:r>
          </w:p>
        </w:tc>
        <w:tc>
          <w:tcPr>
            <w:tcW w:w="597" w:type="pct"/>
          </w:tcPr>
          <w:p w14:paraId="1EFA94DD">
            <w:pPr>
              <w:pStyle w:val="38"/>
              <w:spacing w:before="171" w:line="194" w:lineRule="auto"/>
              <w:ind w:left="570"/>
              <w:rPr>
                <w:sz w:val="18"/>
                <w:szCs w:val="18"/>
              </w:rPr>
            </w:pPr>
            <w:r>
              <w:rPr>
                <w:sz w:val="18"/>
                <w:szCs w:val="18"/>
              </w:rPr>
              <w:t>Vcc</w:t>
            </w:r>
          </w:p>
        </w:tc>
        <w:tc>
          <w:tcPr>
            <w:tcW w:w="642" w:type="pct"/>
          </w:tcPr>
          <w:p w14:paraId="1C67BAB5">
            <w:pPr>
              <w:pStyle w:val="38"/>
              <w:spacing w:before="171" w:line="195" w:lineRule="auto"/>
              <w:ind w:left="619"/>
              <w:rPr>
                <w:sz w:val="18"/>
                <w:szCs w:val="18"/>
              </w:rPr>
            </w:pPr>
            <w:r>
              <w:rPr>
                <w:spacing w:val="-2"/>
                <w:sz w:val="18"/>
                <w:szCs w:val="18"/>
              </w:rPr>
              <w:t>-0.5</w:t>
            </w:r>
          </w:p>
        </w:tc>
        <w:tc>
          <w:tcPr>
            <w:tcW w:w="509" w:type="pct"/>
          </w:tcPr>
          <w:p w14:paraId="3AACFDAF">
            <w:pPr>
              <w:pStyle w:val="38"/>
              <w:spacing w:before="171" w:line="195" w:lineRule="auto"/>
              <w:ind w:left="503"/>
              <w:rPr>
                <w:sz w:val="18"/>
                <w:szCs w:val="18"/>
              </w:rPr>
            </w:pPr>
            <w:r>
              <w:rPr>
                <w:spacing w:val="-2"/>
                <w:sz w:val="18"/>
                <w:szCs w:val="18"/>
              </w:rPr>
              <w:t>3.3</w:t>
            </w:r>
          </w:p>
        </w:tc>
        <w:tc>
          <w:tcPr>
            <w:tcW w:w="492" w:type="pct"/>
          </w:tcPr>
          <w:p w14:paraId="56B63089">
            <w:pPr>
              <w:pStyle w:val="38"/>
              <w:spacing w:before="171" w:line="195" w:lineRule="auto"/>
              <w:ind w:left="482"/>
              <w:rPr>
                <w:sz w:val="18"/>
                <w:szCs w:val="18"/>
              </w:rPr>
            </w:pPr>
            <w:r>
              <w:rPr>
                <w:spacing w:val="-2"/>
                <w:sz w:val="18"/>
                <w:szCs w:val="18"/>
              </w:rPr>
              <w:t>3.6</w:t>
            </w:r>
          </w:p>
        </w:tc>
        <w:tc>
          <w:tcPr>
            <w:tcW w:w="471" w:type="pct"/>
          </w:tcPr>
          <w:p w14:paraId="203A3068">
            <w:pPr>
              <w:pStyle w:val="38"/>
              <w:spacing w:before="171" w:line="194" w:lineRule="auto"/>
              <w:ind w:left="515"/>
              <w:rPr>
                <w:sz w:val="18"/>
                <w:szCs w:val="18"/>
              </w:rPr>
            </w:pPr>
            <w:r>
              <w:rPr>
                <w:sz w:val="18"/>
                <w:szCs w:val="18"/>
              </w:rPr>
              <w:t>V</w:t>
            </w:r>
          </w:p>
        </w:tc>
        <w:tc>
          <w:tcPr>
            <w:tcW w:w="517" w:type="pct"/>
          </w:tcPr>
          <w:p w14:paraId="19E62334">
            <w:pPr>
              <w:pStyle w:val="38"/>
              <w:rPr>
                <w:sz w:val="18"/>
                <w:szCs w:val="18"/>
              </w:rPr>
            </w:pPr>
          </w:p>
        </w:tc>
      </w:tr>
      <w:tr w14:paraId="166A8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769" w:type="pct"/>
          </w:tcPr>
          <w:p w14:paraId="4BCB5616">
            <w:pPr>
              <w:pStyle w:val="38"/>
              <w:spacing w:before="158" w:line="197" w:lineRule="auto"/>
              <w:ind w:left="119"/>
              <w:rPr>
                <w:sz w:val="18"/>
                <w:szCs w:val="18"/>
              </w:rPr>
            </w:pPr>
            <w:r>
              <w:rPr>
                <w:spacing w:val="-1"/>
                <w:sz w:val="18"/>
                <w:szCs w:val="18"/>
              </w:rPr>
              <w:t>Storage Temperature</w:t>
            </w:r>
          </w:p>
        </w:tc>
        <w:tc>
          <w:tcPr>
            <w:tcW w:w="597" w:type="pct"/>
          </w:tcPr>
          <w:p w14:paraId="73B8F285">
            <w:pPr>
              <w:pStyle w:val="38"/>
              <w:spacing w:before="175" w:line="194" w:lineRule="auto"/>
              <w:ind w:left="619"/>
              <w:rPr>
                <w:sz w:val="18"/>
                <w:szCs w:val="18"/>
              </w:rPr>
            </w:pPr>
            <w:r>
              <w:rPr>
                <w:spacing w:val="-1"/>
                <w:sz w:val="18"/>
                <w:szCs w:val="18"/>
              </w:rPr>
              <w:t>Ts</w:t>
            </w:r>
          </w:p>
        </w:tc>
        <w:tc>
          <w:tcPr>
            <w:tcW w:w="642" w:type="pct"/>
          </w:tcPr>
          <w:p w14:paraId="6D8A5827">
            <w:pPr>
              <w:pStyle w:val="38"/>
              <w:spacing w:before="174" w:line="195" w:lineRule="auto"/>
              <w:ind w:left="643"/>
              <w:rPr>
                <w:sz w:val="18"/>
                <w:szCs w:val="18"/>
              </w:rPr>
            </w:pPr>
            <w:r>
              <w:rPr>
                <w:spacing w:val="-2"/>
                <w:sz w:val="18"/>
                <w:szCs w:val="18"/>
              </w:rPr>
              <w:t>-40</w:t>
            </w:r>
          </w:p>
        </w:tc>
        <w:tc>
          <w:tcPr>
            <w:tcW w:w="509" w:type="pct"/>
          </w:tcPr>
          <w:p w14:paraId="6CB48E8F">
            <w:pPr>
              <w:pStyle w:val="38"/>
              <w:rPr>
                <w:sz w:val="18"/>
                <w:szCs w:val="18"/>
              </w:rPr>
            </w:pPr>
          </w:p>
        </w:tc>
        <w:tc>
          <w:tcPr>
            <w:tcW w:w="492" w:type="pct"/>
          </w:tcPr>
          <w:p w14:paraId="6AE0A1E6">
            <w:pPr>
              <w:pStyle w:val="38"/>
              <w:spacing w:before="174" w:line="195" w:lineRule="auto"/>
              <w:ind w:left="506"/>
              <w:rPr>
                <w:sz w:val="18"/>
                <w:szCs w:val="18"/>
              </w:rPr>
            </w:pPr>
            <w:r>
              <w:rPr>
                <w:spacing w:val="-2"/>
                <w:sz w:val="18"/>
                <w:szCs w:val="18"/>
              </w:rPr>
              <w:t>85</w:t>
            </w:r>
          </w:p>
        </w:tc>
        <w:tc>
          <w:tcPr>
            <w:tcW w:w="471" w:type="pct"/>
          </w:tcPr>
          <w:p w14:paraId="4E6C28F7">
            <w:pPr>
              <w:spacing w:before="159" w:line="178" w:lineRule="auto"/>
              <w:ind w:left="492"/>
              <w:rPr>
                <w:rFonts w:ascii="Arial" w:hAnsi="Arial" w:eastAsia="微软雅黑" w:cs="Arial"/>
                <w:sz w:val="18"/>
                <w:szCs w:val="18"/>
              </w:rPr>
            </w:pPr>
            <w:r>
              <w:rPr>
                <w:rFonts w:ascii="Arial" w:hAnsi="Arial" w:eastAsia="微软雅黑" w:cs="Arial"/>
                <w:sz w:val="18"/>
                <w:szCs w:val="18"/>
              </w:rPr>
              <w:t>℃</w:t>
            </w:r>
          </w:p>
        </w:tc>
        <w:tc>
          <w:tcPr>
            <w:tcW w:w="517" w:type="pct"/>
          </w:tcPr>
          <w:p w14:paraId="3E465099">
            <w:pPr>
              <w:pStyle w:val="38"/>
              <w:rPr>
                <w:sz w:val="18"/>
                <w:szCs w:val="18"/>
              </w:rPr>
            </w:pPr>
          </w:p>
        </w:tc>
      </w:tr>
      <w:tr w14:paraId="6953C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769" w:type="pct"/>
          </w:tcPr>
          <w:p w14:paraId="37D1BFBF">
            <w:pPr>
              <w:pStyle w:val="38"/>
              <w:spacing w:before="159" w:line="197" w:lineRule="auto"/>
              <w:ind w:left="125"/>
              <w:rPr>
                <w:sz w:val="18"/>
                <w:szCs w:val="18"/>
              </w:rPr>
            </w:pPr>
            <w:r>
              <w:rPr>
                <w:spacing w:val="-2"/>
                <w:sz w:val="18"/>
                <w:szCs w:val="18"/>
              </w:rPr>
              <w:t>Relative</w:t>
            </w:r>
            <w:r>
              <w:rPr>
                <w:spacing w:val="19"/>
                <w:w w:val="101"/>
                <w:sz w:val="18"/>
                <w:szCs w:val="18"/>
              </w:rPr>
              <w:t xml:space="preserve"> </w:t>
            </w:r>
            <w:r>
              <w:rPr>
                <w:spacing w:val="-2"/>
                <w:sz w:val="18"/>
                <w:szCs w:val="18"/>
              </w:rPr>
              <w:t>Humidity</w:t>
            </w:r>
          </w:p>
        </w:tc>
        <w:tc>
          <w:tcPr>
            <w:tcW w:w="597" w:type="pct"/>
          </w:tcPr>
          <w:p w14:paraId="3FC339B0">
            <w:pPr>
              <w:pStyle w:val="38"/>
              <w:spacing w:before="176" w:line="194" w:lineRule="auto"/>
              <w:ind w:left="601"/>
              <w:rPr>
                <w:sz w:val="18"/>
                <w:szCs w:val="18"/>
              </w:rPr>
            </w:pPr>
            <w:r>
              <w:rPr>
                <w:spacing w:val="-4"/>
                <w:sz w:val="18"/>
                <w:szCs w:val="18"/>
              </w:rPr>
              <w:t>RH</w:t>
            </w:r>
          </w:p>
        </w:tc>
        <w:tc>
          <w:tcPr>
            <w:tcW w:w="642" w:type="pct"/>
          </w:tcPr>
          <w:p w14:paraId="7DE016E0">
            <w:pPr>
              <w:pStyle w:val="38"/>
              <w:spacing w:before="175" w:line="195" w:lineRule="auto"/>
              <w:ind w:left="682"/>
              <w:rPr>
                <w:sz w:val="18"/>
                <w:szCs w:val="18"/>
              </w:rPr>
            </w:pPr>
            <w:r>
              <w:rPr>
                <w:spacing w:val="-5"/>
                <w:sz w:val="18"/>
                <w:szCs w:val="18"/>
              </w:rPr>
              <w:t>10</w:t>
            </w:r>
          </w:p>
        </w:tc>
        <w:tc>
          <w:tcPr>
            <w:tcW w:w="509" w:type="pct"/>
          </w:tcPr>
          <w:p w14:paraId="2C7D1129">
            <w:pPr>
              <w:pStyle w:val="38"/>
              <w:rPr>
                <w:sz w:val="18"/>
                <w:szCs w:val="18"/>
              </w:rPr>
            </w:pPr>
          </w:p>
        </w:tc>
        <w:tc>
          <w:tcPr>
            <w:tcW w:w="492" w:type="pct"/>
          </w:tcPr>
          <w:p w14:paraId="216D5016">
            <w:pPr>
              <w:pStyle w:val="38"/>
              <w:spacing w:before="175" w:line="195" w:lineRule="auto"/>
              <w:ind w:left="506"/>
              <w:rPr>
                <w:sz w:val="18"/>
                <w:szCs w:val="18"/>
              </w:rPr>
            </w:pPr>
            <w:r>
              <w:rPr>
                <w:spacing w:val="-2"/>
                <w:sz w:val="18"/>
                <w:szCs w:val="18"/>
              </w:rPr>
              <w:t>85</w:t>
            </w:r>
          </w:p>
        </w:tc>
        <w:tc>
          <w:tcPr>
            <w:tcW w:w="471" w:type="pct"/>
          </w:tcPr>
          <w:p w14:paraId="2F7C03F5">
            <w:pPr>
              <w:pStyle w:val="38"/>
              <w:spacing w:before="174" w:line="235" w:lineRule="auto"/>
              <w:ind w:left="505"/>
              <w:rPr>
                <w:sz w:val="18"/>
                <w:szCs w:val="18"/>
              </w:rPr>
            </w:pPr>
            <w:r>
              <w:rPr>
                <w:sz w:val="18"/>
                <w:szCs w:val="18"/>
              </w:rPr>
              <w:t>%</w:t>
            </w:r>
          </w:p>
        </w:tc>
        <w:tc>
          <w:tcPr>
            <w:tcW w:w="517" w:type="pct"/>
          </w:tcPr>
          <w:p w14:paraId="2FC4E463">
            <w:pPr>
              <w:pStyle w:val="38"/>
              <w:spacing w:before="175" w:line="195" w:lineRule="auto"/>
              <w:ind w:left="588"/>
              <w:rPr>
                <w:sz w:val="18"/>
                <w:szCs w:val="18"/>
              </w:rPr>
            </w:pPr>
            <w:r>
              <w:rPr>
                <w:sz w:val="18"/>
                <w:szCs w:val="18"/>
              </w:rPr>
              <w:t>1</w:t>
            </w:r>
          </w:p>
        </w:tc>
      </w:tr>
      <w:tr w14:paraId="0C6C3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769" w:type="pct"/>
          </w:tcPr>
          <w:p w14:paraId="6058144F">
            <w:pPr>
              <w:pStyle w:val="38"/>
              <w:spacing w:before="158" w:line="197" w:lineRule="auto"/>
              <w:ind w:left="124"/>
              <w:rPr>
                <w:sz w:val="18"/>
                <w:szCs w:val="18"/>
              </w:rPr>
            </w:pPr>
            <w:r>
              <w:rPr>
                <w:spacing w:val="-1"/>
                <w:sz w:val="18"/>
                <w:szCs w:val="18"/>
              </w:rPr>
              <w:t>Damage Threshold, each lane</w:t>
            </w:r>
          </w:p>
        </w:tc>
        <w:tc>
          <w:tcPr>
            <w:tcW w:w="597" w:type="pct"/>
          </w:tcPr>
          <w:p w14:paraId="37F5B99F">
            <w:pPr>
              <w:pStyle w:val="38"/>
              <w:spacing w:before="177" w:line="194" w:lineRule="auto"/>
              <w:ind w:left="556"/>
              <w:rPr>
                <w:sz w:val="18"/>
                <w:szCs w:val="18"/>
              </w:rPr>
            </w:pPr>
            <w:r>
              <w:rPr>
                <w:spacing w:val="-1"/>
                <w:sz w:val="18"/>
                <w:szCs w:val="18"/>
              </w:rPr>
              <w:t>THd</w:t>
            </w:r>
          </w:p>
        </w:tc>
        <w:tc>
          <w:tcPr>
            <w:tcW w:w="642" w:type="pct"/>
          </w:tcPr>
          <w:p w14:paraId="62D9EDED">
            <w:pPr>
              <w:pStyle w:val="38"/>
              <w:spacing w:before="176" w:line="195" w:lineRule="auto"/>
              <w:ind w:left="619"/>
              <w:rPr>
                <w:sz w:val="18"/>
                <w:szCs w:val="18"/>
              </w:rPr>
            </w:pPr>
            <w:r>
              <w:rPr>
                <w:spacing w:val="-2"/>
                <w:sz w:val="18"/>
                <w:szCs w:val="18"/>
              </w:rPr>
              <w:t>-3.4</w:t>
            </w:r>
          </w:p>
        </w:tc>
        <w:tc>
          <w:tcPr>
            <w:tcW w:w="509" w:type="pct"/>
          </w:tcPr>
          <w:p w14:paraId="4DDBF7C0">
            <w:pPr>
              <w:pStyle w:val="38"/>
              <w:rPr>
                <w:sz w:val="18"/>
                <w:szCs w:val="18"/>
              </w:rPr>
            </w:pPr>
          </w:p>
        </w:tc>
        <w:tc>
          <w:tcPr>
            <w:tcW w:w="492" w:type="pct"/>
          </w:tcPr>
          <w:p w14:paraId="6F53478B">
            <w:pPr>
              <w:pStyle w:val="38"/>
              <w:rPr>
                <w:sz w:val="18"/>
                <w:szCs w:val="18"/>
              </w:rPr>
            </w:pPr>
          </w:p>
        </w:tc>
        <w:tc>
          <w:tcPr>
            <w:tcW w:w="471" w:type="pct"/>
          </w:tcPr>
          <w:p w14:paraId="29D9B806">
            <w:pPr>
              <w:pStyle w:val="38"/>
              <w:spacing w:before="177" w:line="194" w:lineRule="auto"/>
              <w:ind w:left="407"/>
              <w:rPr>
                <w:sz w:val="18"/>
                <w:szCs w:val="18"/>
              </w:rPr>
            </w:pPr>
            <w:r>
              <w:rPr>
                <w:spacing w:val="-2"/>
                <w:sz w:val="18"/>
                <w:szCs w:val="18"/>
              </w:rPr>
              <w:t>dBm</w:t>
            </w:r>
          </w:p>
        </w:tc>
        <w:tc>
          <w:tcPr>
            <w:tcW w:w="517" w:type="pct"/>
          </w:tcPr>
          <w:p w14:paraId="13E8ED5C">
            <w:pPr>
              <w:pStyle w:val="38"/>
              <w:rPr>
                <w:sz w:val="18"/>
                <w:szCs w:val="18"/>
              </w:rPr>
            </w:pPr>
          </w:p>
        </w:tc>
      </w:tr>
    </w:tbl>
    <w:p w14:paraId="4D22F146">
      <w:pPr>
        <w:pStyle w:val="28"/>
        <w:numPr>
          <w:ilvl w:val="0"/>
          <w:numId w:val="0"/>
        </w:numPr>
        <w:rPr>
          <w:lang w:val="fr-FR"/>
        </w:rPr>
      </w:pPr>
    </w:p>
    <w:p w14:paraId="2777FC0B">
      <w:pPr>
        <w:pStyle w:val="28"/>
        <w:numPr>
          <w:ilvl w:val="0"/>
          <w:numId w:val="0"/>
        </w:numPr>
        <w:rPr>
          <w:lang w:val="fr-FR"/>
        </w:rPr>
      </w:pPr>
      <w:r>
        <w:rPr>
          <w:lang w:val="fr-FR"/>
        </w:rPr>
        <w:t>Notes ：Non-condensing</w:t>
      </w:r>
    </w:p>
    <w:p w14:paraId="38AD9EBC">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p w14:paraId="7D050228">
      <w:pPr>
        <w:pStyle w:val="7"/>
        <w:spacing w:before="105" w:line="197" w:lineRule="auto"/>
        <w:ind w:left="27"/>
        <w:rPr>
          <w:spacing w:val="-1"/>
        </w:rPr>
      </w:pPr>
      <w:r>
        <w:t>Electrical and optical characteristics</w:t>
      </w:r>
      <w:r>
        <w:rPr>
          <w:spacing w:val="12"/>
          <w:w w:val="101"/>
        </w:rPr>
        <w:t xml:space="preserve"> </w:t>
      </w:r>
      <w:r>
        <w:t>below are defin</w:t>
      </w:r>
      <w:r>
        <w:rPr>
          <w:spacing w:val="-1"/>
        </w:rPr>
        <w:t>ed under this</w:t>
      </w:r>
      <w:r>
        <w:rPr>
          <w:spacing w:val="5"/>
        </w:rPr>
        <w:t xml:space="preserve"> </w:t>
      </w:r>
      <w:r>
        <w:rPr>
          <w:spacing w:val="-1"/>
        </w:rPr>
        <w:t>operating</w:t>
      </w:r>
      <w:r>
        <w:rPr>
          <w:spacing w:val="6"/>
        </w:rPr>
        <w:t xml:space="preserve"> </w:t>
      </w:r>
      <w:r>
        <w:rPr>
          <w:spacing w:val="-1"/>
        </w:rPr>
        <w:t>environment,</w:t>
      </w:r>
      <w:r>
        <w:rPr>
          <w:spacing w:val="10"/>
        </w:rPr>
        <w:t xml:space="preserve"> </w:t>
      </w:r>
      <w:r>
        <w:rPr>
          <w:spacing w:val="-1"/>
        </w:rPr>
        <w:t>unless</w:t>
      </w:r>
      <w:r>
        <w:rPr>
          <w:spacing w:val="5"/>
        </w:rPr>
        <w:t xml:space="preserve"> </w:t>
      </w:r>
      <w:r>
        <w:rPr>
          <w:spacing w:val="-1"/>
        </w:rPr>
        <w:t>otherwise</w:t>
      </w:r>
      <w:r>
        <w:rPr>
          <w:spacing w:val="3"/>
        </w:rPr>
        <w:t xml:space="preserve"> </w:t>
      </w:r>
      <w:r>
        <w:rPr>
          <w:spacing w:val="-1"/>
        </w:rPr>
        <w:t>spec-</w:t>
      </w:r>
      <w:r>
        <w:rPr>
          <w:spacing w:val="9"/>
        </w:rPr>
        <w:t xml:space="preserve"> </w:t>
      </w:r>
      <w:r>
        <w:rPr>
          <w:spacing w:val="-1"/>
        </w:rPr>
        <w:t>ified.</w:t>
      </w:r>
    </w:p>
    <w:tbl>
      <w:tblPr>
        <w:tblStyle w:val="39"/>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593"/>
        <w:gridCol w:w="1595"/>
        <w:gridCol w:w="1440"/>
        <w:gridCol w:w="1193"/>
        <w:gridCol w:w="1207"/>
        <w:gridCol w:w="1178"/>
      </w:tblGrid>
      <w:tr w14:paraId="704A4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1759" w:type="pct"/>
            <w:shd w:val="clear" w:color="auto" w:fill="5B8EDD"/>
          </w:tcPr>
          <w:p w14:paraId="30C0406C">
            <w:pPr>
              <w:pStyle w:val="38"/>
              <w:spacing w:before="127" w:line="194" w:lineRule="auto"/>
              <w:ind w:left="177"/>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Parameter</w:t>
            </w:r>
          </w:p>
        </w:tc>
        <w:tc>
          <w:tcPr>
            <w:tcW w:w="781" w:type="pct"/>
            <w:shd w:val="clear" w:color="auto" w:fill="5B8EDD"/>
          </w:tcPr>
          <w:p w14:paraId="70874612">
            <w:pPr>
              <w:pStyle w:val="38"/>
              <w:spacing w:before="125" w:line="197" w:lineRule="auto"/>
              <w:ind w:left="573"/>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Symbol</w:t>
            </w:r>
          </w:p>
        </w:tc>
        <w:tc>
          <w:tcPr>
            <w:tcW w:w="705" w:type="pct"/>
            <w:shd w:val="clear" w:color="auto" w:fill="5B8EDD"/>
          </w:tcPr>
          <w:p w14:paraId="3B51EEB1">
            <w:pPr>
              <w:pStyle w:val="38"/>
              <w:spacing w:before="127" w:line="194" w:lineRule="auto"/>
              <w:ind w:left="650"/>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Min</w:t>
            </w:r>
          </w:p>
        </w:tc>
        <w:tc>
          <w:tcPr>
            <w:tcW w:w="584" w:type="pct"/>
            <w:shd w:val="clear" w:color="auto" w:fill="5B8EDD"/>
          </w:tcPr>
          <w:p w14:paraId="5717B27E">
            <w:pPr>
              <w:pStyle w:val="38"/>
              <w:spacing w:before="125" w:line="197" w:lineRule="auto"/>
              <w:ind w:left="502"/>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Typ</w:t>
            </w:r>
          </w:p>
        </w:tc>
        <w:tc>
          <w:tcPr>
            <w:tcW w:w="591" w:type="pct"/>
            <w:shd w:val="clear" w:color="auto" w:fill="5B8EDD"/>
          </w:tcPr>
          <w:p w14:paraId="6FBA2E3B">
            <w:pPr>
              <w:pStyle w:val="38"/>
              <w:spacing w:before="127" w:line="194" w:lineRule="auto"/>
              <w:ind w:left="504"/>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Max</w:t>
            </w:r>
          </w:p>
        </w:tc>
        <w:tc>
          <w:tcPr>
            <w:tcW w:w="577" w:type="pct"/>
            <w:shd w:val="clear" w:color="auto" w:fill="5B8EDD"/>
          </w:tcPr>
          <w:p w14:paraId="54DE0257">
            <w:pPr>
              <w:pStyle w:val="38"/>
              <w:spacing w:before="127" w:line="194" w:lineRule="auto"/>
              <w:ind w:left="442"/>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Units</w:t>
            </w:r>
          </w:p>
        </w:tc>
      </w:tr>
      <w:tr w14:paraId="598A7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759" w:type="pct"/>
          </w:tcPr>
          <w:p w14:paraId="443C08D8">
            <w:pPr>
              <w:pStyle w:val="38"/>
              <w:spacing w:before="158" w:line="197" w:lineRule="auto"/>
              <w:ind w:left="119"/>
              <w:rPr>
                <w:sz w:val="18"/>
                <w:szCs w:val="18"/>
              </w:rPr>
            </w:pPr>
            <w:r>
              <w:rPr>
                <w:spacing w:val="-1"/>
                <w:sz w:val="18"/>
                <w:szCs w:val="18"/>
              </w:rPr>
              <w:t>Supply Voltage</w:t>
            </w:r>
          </w:p>
        </w:tc>
        <w:tc>
          <w:tcPr>
            <w:tcW w:w="781" w:type="pct"/>
          </w:tcPr>
          <w:p w14:paraId="3DB466EA">
            <w:pPr>
              <w:pStyle w:val="38"/>
              <w:spacing w:before="174" w:line="194" w:lineRule="auto"/>
              <w:ind w:left="777"/>
              <w:rPr>
                <w:sz w:val="18"/>
                <w:szCs w:val="18"/>
              </w:rPr>
            </w:pPr>
            <w:r>
              <w:rPr>
                <w:sz w:val="18"/>
                <w:szCs w:val="18"/>
              </w:rPr>
              <w:t>Vcc</w:t>
            </w:r>
          </w:p>
        </w:tc>
        <w:tc>
          <w:tcPr>
            <w:tcW w:w="705" w:type="pct"/>
          </w:tcPr>
          <w:p w14:paraId="101A50BC">
            <w:pPr>
              <w:pStyle w:val="38"/>
              <w:spacing w:before="174" w:line="195" w:lineRule="auto"/>
              <w:ind w:left="633"/>
              <w:rPr>
                <w:sz w:val="18"/>
                <w:szCs w:val="18"/>
              </w:rPr>
            </w:pPr>
            <w:r>
              <w:rPr>
                <w:spacing w:val="-2"/>
                <w:sz w:val="18"/>
                <w:szCs w:val="18"/>
              </w:rPr>
              <w:t>3.135</w:t>
            </w:r>
          </w:p>
        </w:tc>
        <w:tc>
          <w:tcPr>
            <w:tcW w:w="584" w:type="pct"/>
          </w:tcPr>
          <w:p w14:paraId="45344DB6">
            <w:pPr>
              <w:pStyle w:val="38"/>
              <w:spacing w:before="174" w:line="195" w:lineRule="auto"/>
              <w:ind w:left="589"/>
              <w:rPr>
                <w:sz w:val="18"/>
                <w:szCs w:val="18"/>
              </w:rPr>
            </w:pPr>
            <w:r>
              <w:rPr>
                <w:spacing w:val="-2"/>
                <w:sz w:val="18"/>
                <w:szCs w:val="18"/>
              </w:rPr>
              <w:t>3.3</w:t>
            </w:r>
          </w:p>
        </w:tc>
        <w:tc>
          <w:tcPr>
            <w:tcW w:w="591" w:type="pct"/>
          </w:tcPr>
          <w:p w14:paraId="38A666F6">
            <w:pPr>
              <w:pStyle w:val="38"/>
              <w:spacing w:before="174" w:line="195" w:lineRule="auto"/>
              <w:ind w:left="509"/>
              <w:rPr>
                <w:sz w:val="18"/>
                <w:szCs w:val="18"/>
              </w:rPr>
            </w:pPr>
            <w:r>
              <w:rPr>
                <w:spacing w:val="-2"/>
                <w:sz w:val="18"/>
                <w:szCs w:val="18"/>
              </w:rPr>
              <w:t>3.465</w:t>
            </w:r>
          </w:p>
        </w:tc>
        <w:tc>
          <w:tcPr>
            <w:tcW w:w="577" w:type="pct"/>
          </w:tcPr>
          <w:p w14:paraId="12B616B2">
            <w:pPr>
              <w:pStyle w:val="38"/>
              <w:spacing w:before="174" w:line="194" w:lineRule="auto"/>
              <w:ind w:left="633"/>
              <w:rPr>
                <w:sz w:val="18"/>
                <w:szCs w:val="18"/>
              </w:rPr>
            </w:pPr>
            <w:r>
              <w:rPr>
                <w:sz w:val="18"/>
                <w:szCs w:val="18"/>
              </w:rPr>
              <w:t>V</w:t>
            </w:r>
          </w:p>
        </w:tc>
      </w:tr>
      <w:tr w14:paraId="7CFEC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759" w:type="pct"/>
          </w:tcPr>
          <w:p w14:paraId="5168F67F">
            <w:pPr>
              <w:pStyle w:val="38"/>
              <w:spacing w:before="157" w:line="200" w:lineRule="auto"/>
              <w:ind w:left="120"/>
              <w:rPr>
                <w:sz w:val="18"/>
                <w:szCs w:val="18"/>
              </w:rPr>
            </w:pPr>
            <w:r>
              <w:rPr>
                <w:spacing w:val="-1"/>
                <w:sz w:val="18"/>
                <w:szCs w:val="18"/>
              </w:rPr>
              <w:t>Case Temperature</w:t>
            </w:r>
          </w:p>
        </w:tc>
        <w:tc>
          <w:tcPr>
            <w:tcW w:w="781" w:type="pct"/>
          </w:tcPr>
          <w:p w14:paraId="5C449E12">
            <w:pPr>
              <w:pStyle w:val="38"/>
              <w:spacing w:before="174" w:line="200" w:lineRule="auto"/>
              <w:ind w:left="775"/>
              <w:rPr>
                <w:sz w:val="18"/>
                <w:szCs w:val="18"/>
              </w:rPr>
            </w:pPr>
            <w:r>
              <w:rPr>
                <w:spacing w:val="-1"/>
                <w:sz w:val="18"/>
                <w:szCs w:val="18"/>
              </w:rPr>
              <w:t>Top</w:t>
            </w:r>
          </w:p>
        </w:tc>
        <w:tc>
          <w:tcPr>
            <w:tcW w:w="705" w:type="pct"/>
          </w:tcPr>
          <w:p w14:paraId="7D30F894">
            <w:pPr>
              <w:pStyle w:val="38"/>
              <w:spacing w:before="175" w:line="195" w:lineRule="auto"/>
              <w:ind w:left="789"/>
              <w:rPr>
                <w:sz w:val="18"/>
                <w:szCs w:val="18"/>
              </w:rPr>
            </w:pPr>
            <w:r>
              <w:rPr>
                <w:sz w:val="18"/>
                <w:szCs w:val="18"/>
              </w:rPr>
              <w:t>0</w:t>
            </w:r>
          </w:p>
        </w:tc>
        <w:tc>
          <w:tcPr>
            <w:tcW w:w="584" w:type="pct"/>
          </w:tcPr>
          <w:p w14:paraId="3F8862D2">
            <w:pPr>
              <w:pStyle w:val="38"/>
              <w:rPr>
                <w:sz w:val="18"/>
                <w:szCs w:val="18"/>
              </w:rPr>
            </w:pPr>
          </w:p>
        </w:tc>
        <w:tc>
          <w:tcPr>
            <w:tcW w:w="591" w:type="pct"/>
          </w:tcPr>
          <w:p w14:paraId="76B4E21E">
            <w:pPr>
              <w:pStyle w:val="38"/>
              <w:spacing w:before="175" w:line="195" w:lineRule="auto"/>
              <w:ind w:left="623"/>
              <w:rPr>
                <w:sz w:val="18"/>
                <w:szCs w:val="18"/>
              </w:rPr>
            </w:pPr>
            <w:r>
              <w:rPr>
                <w:spacing w:val="-2"/>
                <w:sz w:val="18"/>
                <w:szCs w:val="18"/>
              </w:rPr>
              <w:t>70</w:t>
            </w:r>
          </w:p>
        </w:tc>
        <w:tc>
          <w:tcPr>
            <w:tcW w:w="577" w:type="pct"/>
          </w:tcPr>
          <w:p w14:paraId="64896537">
            <w:pPr>
              <w:spacing w:before="160" w:line="177" w:lineRule="auto"/>
              <w:ind w:left="612"/>
              <w:rPr>
                <w:rFonts w:ascii="Arial" w:hAnsi="Arial" w:eastAsia="微软雅黑" w:cs="Arial"/>
                <w:sz w:val="18"/>
                <w:szCs w:val="18"/>
              </w:rPr>
            </w:pPr>
            <w:r>
              <w:rPr>
                <w:rFonts w:ascii="Arial" w:hAnsi="Arial" w:eastAsia="微软雅黑" w:cs="Arial"/>
                <w:sz w:val="18"/>
                <w:szCs w:val="18"/>
              </w:rPr>
              <w:t>℃</w:t>
            </w:r>
          </w:p>
        </w:tc>
      </w:tr>
      <w:tr w14:paraId="66B7C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759" w:type="pct"/>
          </w:tcPr>
          <w:p w14:paraId="1EC04ACD">
            <w:pPr>
              <w:pStyle w:val="38"/>
              <w:spacing w:before="159" w:line="238" w:lineRule="auto"/>
              <w:ind w:left="124"/>
              <w:rPr>
                <w:sz w:val="18"/>
                <w:szCs w:val="18"/>
              </w:rPr>
            </w:pPr>
            <w:r>
              <w:rPr>
                <w:spacing w:val="-1"/>
                <w:sz w:val="18"/>
                <w:szCs w:val="18"/>
              </w:rPr>
              <w:t>Link</w:t>
            </w:r>
            <w:r>
              <w:rPr>
                <w:spacing w:val="14"/>
                <w:w w:val="101"/>
                <w:sz w:val="18"/>
                <w:szCs w:val="18"/>
              </w:rPr>
              <w:t xml:space="preserve"> </w:t>
            </w:r>
            <w:r>
              <w:rPr>
                <w:spacing w:val="-1"/>
                <w:sz w:val="18"/>
                <w:szCs w:val="18"/>
              </w:rPr>
              <w:t>Distance with G</w:t>
            </w:r>
            <w:r>
              <w:rPr>
                <w:spacing w:val="-2"/>
                <w:sz w:val="18"/>
                <w:szCs w:val="18"/>
              </w:rPr>
              <w:t>.652</w:t>
            </w:r>
          </w:p>
        </w:tc>
        <w:tc>
          <w:tcPr>
            <w:tcW w:w="781" w:type="pct"/>
          </w:tcPr>
          <w:p w14:paraId="26466EBC">
            <w:pPr>
              <w:pStyle w:val="38"/>
              <w:rPr>
                <w:sz w:val="18"/>
                <w:szCs w:val="18"/>
              </w:rPr>
            </w:pPr>
          </w:p>
        </w:tc>
        <w:tc>
          <w:tcPr>
            <w:tcW w:w="705" w:type="pct"/>
          </w:tcPr>
          <w:p w14:paraId="32838949">
            <w:pPr>
              <w:pStyle w:val="38"/>
              <w:rPr>
                <w:sz w:val="18"/>
                <w:szCs w:val="18"/>
              </w:rPr>
            </w:pPr>
          </w:p>
        </w:tc>
        <w:tc>
          <w:tcPr>
            <w:tcW w:w="584" w:type="pct"/>
          </w:tcPr>
          <w:p w14:paraId="074FC8E8">
            <w:pPr>
              <w:pStyle w:val="38"/>
              <w:rPr>
                <w:sz w:val="18"/>
                <w:szCs w:val="18"/>
              </w:rPr>
            </w:pPr>
          </w:p>
        </w:tc>
        <w:tc>
          <w:tcPr>
            <w:tcW w:w="591" w:type="pct"/>
          </w:tcPr>
          <w:p w14:paraId="5620539C">
            <w:pPr>
              <w:pStyle w:val="38"/>
              <w:spacing w:before="177" w:line="195" w:lineRule="auto"/>
              <w:ind w:left="617"/>
              <w:rPr>
                <w:sz w:val="18"/>
                <w:szCs w:val="18"/>
              </w:rPr>
            </w:pPr>
            <w:r>
              <w:rPr>
                <w:spacing w:val="-1"/>
                <w:sz w:val="18"/>
                <w:szCs w:val="18"/>
              </w:rPr>
              <w:t>40</w:t>
            </w:r>
          </w:p>
        </w:tc>
        <w:tc>
          <w:tcPr>
            <w:tcW w:w="577" w:type="pct"/>
          </w:tcPr>
          <w:p w14:paraId="79EA8152">
            <w:pPr>
              <w:pStyle w:val="38"/>
              <w:spacing w:before="175" w:line="241" w:lineRule="auto"/>
              <w:ind w:left="590"/>
              <w:rPr>
                <w:sz w:val="18"/>
                <w:szCs w:val="18"/>
              </w:rPr>
            </w:pPr>
            <w:r>
              <w:rPr>
                <w:spacing w:val="-3"/>
                <w:sz w:val="18"/>
                <w:szCs w:val="18"/>
              </w:rPr>
              <w:t>km</w:t>
            </w:r>
          </w:p>
        </w:tc>
      </w:tr>
    </w:tbl>
    <w:p w14:paraId="51DCD164">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p w14:paraId="2B924F34">
      <w:pPr>
        <w:pStyle w:val="7"/>
        <w:spacing w:before="67" w:line="197" w:lineRule="auto"/>
        <w:ind w:left="39"/>
      </w:pPr>
      <w:r>
        <w:t>The following electrical characteristics are defined over the</w:t>
      </w:r>
      <w:r>
        <w:rPr>
          <w:spacing w:val="13"/>
          <w:w w:val="101"/>
        </w:rPr>
        <w:t xml:space="preserve"> </w:t>
      </w:r>
      <w:r>
        <w:t>Recommend</w:t>
      </w:r>
      <w:r>
        <w:rPr>
          <w:spacing w:val="-1"/>
        </w:rPr>
        <w:t>ed Operating</w:t>
      </w:r>
      <w:r>
        <w:rPr>
          <w:spacing w:val="13"/>
        </w:rPr>
        <w:t xml:space="preserve"> </w:t>
      </w:r>
      <w:r>
        <w:rPr>
          <w:spacing w:val="-1"/>
        </w:rPr>
        <w:t>Environment</w:t>
      </w:r>
      <w:r>
        <w:rPr>
          <w:spacing w:val="10"/>
        </w:rPr>
        <w:t xml:space="preserve"> </w:t>
      </w:r>
      <w:r>
        <w:rPr>
          <w:spacing w:val="-1"/>
        </w:rPr>
        <w:t>unless</w:t>
      </w:r>
      <w:r>
        <w:rPr>
          <w:spacing w:val="5"/>
        </w:rPr>
        <w:t xml:space="preserve"> </w:t>
      </w:r>
      <w:r>
        <w:rPr>
          <w:spacing w:val="-1"/>
        </w:rPr>
        <w:t>otherwise specified.</w:t>
      </w:r>
    </w:p>
    <w:tbl>
      <w:tblPr>
        <w:tblStyle w:val="39"/>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002"/>
        <w:gridCol w:w="1137"/>
        <w:gridCol w:w="1926"/>
        <w:gridCol w:w="1229"/>
        <w:gridCol w:w="978"/>
        <w:gridCol w:w="774"/>
        <w:gridCol w:w="1164"/>
      </w:tblGrid>
      <w:tr w14:paraId="111E8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470" w:type="pct"/>
            <w:shd w:val="clear" w:color="auto" w:fill="5B8EDD"/>
          </w:tcPr>
          <w:p w14:paraId="5969CB4F">
            <w:pPr>
              <w:pStyle w:val="38"/>
              <w:spacing w:before="141" w:line="194" w:lineRule="auto"/>
              <w:ind w:left="1269"/>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Parameter</w:t>
            </w:r>
          </w:p>
        </w:tc>
        <w:tc>
          <w:tcPr>
            <w:tcW w:w="557" w:type="pct"/>
            <w:shd w:val="clear" w:color="auto" w:fill="5B8EDD"/>
          </w:tcPr>
          <w:p w14:paraId="2EEC2A71">
            <w:pPr>
              <w:pStyle w:val="38"/>
              <w:spacing w:before="139" w:line="197" w:lineRule="auto"/>
              <w:ind w:left="339"/>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Symbol</w:t>
            </w:r>
          </w:p>
        </w:tc>
        <w:tc>
          <w:tcPr>
            <w:tcW w:w="943" w:type="pct"/>
            <w:shd w:val="clear" w:color="auto" w:fill="5B8EDD"/>
          </w:tcPr>
          <w:p w14:paraId="281A9128">
            <w:pPr>
              <w:pStyle w:val="38"/>
              <w:spacing w:before="141" w:line="194" w:lineRule="auto"/>
              <w:ind w:left="1128"/>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Min</w:t>
            </w:r>
          </w:p>
        </w:tc>
        <w:tc>
          <w:tcPr>
            <w:tcW w:w="602" w:type="pct"/>
            <w:shd w:val="clear" w:color="auto" w:fill="5B8EDD"/>
          </w:tcPr>
          <w:p w14:paraId="0CC476F0">
            <w:pPr>
              <w:pStyle w:val="38"/>
              <w:spacing w:before="139" w:line="197" w:lineRule="auto"/>
              <w:ind w:left="131"/>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Typical</w:t>
            </w:r>
          </w:p>
        </w:tc>
        <w:tc>
          <w:tcPr>
            <w:tcW w:w="479" w:type="pct"/>
            <w:shd w:val="clear" w:color="auto" w:fill="5B8EDD"/>
          </w:tcPr>
          <w:p w14:paraId="36C47CB9">
            <w:pPr>
              <w:pStyle w:val="38"/>
              <w:spacing w:before="141" w:line="194" w:lineRule="auto"/>
              <w:ind w:left="395"/>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Max</w:t>
            </w:r>
          </w:p>
        </w:tc>
        <w:tc>
          <w:tcPr>
            <w:tcW w:w="379" w:type="pct"/>
            <w:shd w:val="clear" w:color="auto" w:fill="5B8EDD"/>
          </w:tcPr>
          <w:p w14:paraId="2E40217A">
            <w:pPr>
              <w:pStyle w:val="38"/>
              <w:spacing w:before="141" w:line="194" w:lineRule="auto"/>
              <w:ind w:left="238"/>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Units</w:t>
            </w:r>
          </w:p>
        </w:tc>
        <w:tc>
          <w:tcPr>
            <w:tcW w:w="566" w:type="pct"/>
            <w:shd w:val="clear" w:color="auto" w:fill="5B8EDD"/>
          </w:tcPr>
          <w:p w14:paraId="72CDFF13">
            <w:pPr>
              <w:pStyle w:val="38"/>
              <w:spacing w:before="141" w:line="194" w:lineRule="auto"/>
              <w:ind w:left="422"/>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Notes</w:t>
            </w:r>
          </w:p>
        </w:tc>
      </w:tr>
      <w:tr w14:paraId="30C6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70" w:type="pct"/>
          </w:tcPr>
          <w:p w14:paraId="6E126CB9">
            <w:pPr>
              <w:pStyle w:val="38"/>
              <w:spacing w:before="171" w:line="200" w:lineRule="auto"/>
              <w:ind w:left="124"/>
              <w:rPr>
                <w:sz w:val="18"/>
                <w:szCs w:val="18"/>
              </w:rPr>
            </w:pPr>
            <w:r>
              <w:rPr>
                <w:spacing w:val="-1"/>
                <w:sz w:val="18"/>
                <w:szCs w:val="18"/>
              </w:rPr>
              <w:t>Power Consumption</w:t>
            </w:r>
          </w:p>
        </w:tc>
        <w:tc>
          <w:tcPr>
            <w:tcW w:w="557" w:type="pct"/>
          </w:tcPr>
          <w:p w14:paraId="78889E6B">
            <w:pPr>
              <w:pStyle w:val="38"/>
              <w:rPr>
                <w:sz w:val="18"/>
                <w:szCs w:val="18"/>
              </w:rPr>
            </w:pPr>
          </w:p>
        </w:tc>
        <w:tc>
          <w:tcPr>
            <w:tcW w:w="943" w:type="pct"/>
          </w:tcPr>
          <w:p w14:paraId="284CAC1E">
            <w:pPr>
              <w:pStyle w:val="38"/>
              <w:rPr>
                <w:sz w:val="18"/>
                <w:szCs w:val="18"/>
              </w:rPr>
            </w:pPr>
          </w:p>
        </w:tc>
        <w:tc>
          <w:tcPr>
            <w:tcW w:w="602" w:type="pct"/>
          </w:tcPr>
          <w:p w14:paraId="255A2559">
            <w:pPr>
              <w:pStyle w:val="38"/>
              <w:rPr>
                <w:sz w:val="18"/>
                <w:szCs w:val="18"/>
              </w:rPr>
            </w:pPr>
          </w:p>
        </w:tc>
        <w:tc>
          <w:tcPr>
            <w:tcW w:w="479" w:type="pct"/>
          </w:tcPr>
          <w:p w14:paraId="3F22CB8B">
            <w:pPr>
              <w:pStyle w:val="38"/>
              <w:spacing w:before="129" w:line="195" w:lineRule="auto"/>
              <w:ind w:left="401"/>
              <w:rPr>
                <w:sz w:val="18"/>
                <w:szCs w:val="18"/>
              </w:rPr>
            </w:pPr>
            <w:r>
              <w:rPr>
                <w:spacing w:val="-5"/>
                <w:sz w:val="18"/>
                <w:szCs w:val="18"/>
              </w:rPr>
              <w:t>15.4</w:t>
            </w:r>
          </w:p>
        </w:tc>
        <w:tc>
          <w:tcPr>
            <w:tcW w:w="379" w:type="pct"/>
          </w:tcPr>
          <w:p w14:paraId="57B24F4A">
            <w:pPr>
              <w:pStyle w:val="38"/>
              <w:spacing w:before="130" w:line="194" w:lineRule="auto"/>
              <w:ind w:left="406"/>
              <w:rPr>
                <w:sz w:val="18"/>
                <w:szCs w:val="18"/>
              </w:rPr>
            </w:pPr>
            <w:r>
              <w:rPr>
                <w:sz w:val="18"/>
                <w:szCs w:val="18"/>
              </w:rPr>
              <w:t>W</w:t>
            </w:r>
          </w:p>
        </w:tc>
        <w:tc>
          <w:tcPr>
            <w:tcW w:w="566" w:type="pct"/>
          </w:tcPr>
          <w:p w14:paraId="1D2C58A6">
            <w:pPr>
              <w:pStyle w:val="38"/>
              <w:rPr>
                <w:sz w:val="18"/>
                <w:szCs w:val="18"/>
              </w:rPr>
            </w:pPr>
          </w:p>
        </w:tc>
      </w:tr>
      <w:tr w14:paraId="45FA7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779F25D7">
            <w:pPr>
              <w:pStyle w:val="38"/>
              <w:spacing w:before="172" w:line="197" w:lineRule="auto"/>
              <w:ind w:left="119"/>
              <w:rPr>
                <w:sz w:val="18"/>
                <w:szCs w:val="18"/>
              </w:rPr>
            </w:pPr>
            <w:r>
              <w:rPr>
                <w:spacing w:val="-1"/>
                <w:sz w:val="18"/>
                <w:szCs w:val="18"/>
              </w:rPr>
              <w:t>Supply Current</w:t>
            </w:r>
          </w:p>
        </w:tc>
        <w:tc>
          <w:tcPr>
            <w:tcW w:w="557" w:type="pct"/>
          </w:tcPr>
          <w:p w14:paraId="05040026">
            <w:pPr>
              <w:pStyle w:val="38"/>
              <w:spacing w:before="128" w:line="239" w:lineRule="auto"/>
              <w:ind w:left="700"/>
              <w:rPr>
                <w:sz w:val="18"/>
                <w:szCs w:val="18"/>
              </w:rPr>
            </w:pPr>
            <w:r>
              <w:rPr>
                <w:spacing w:val="-7"/>
                <w:sz w:val="18"/>
                <w:szCs w:val="18"/>
              </w:rPr>
              <w:t>Icc</w:t>
            </w:r>
          </w:p>
        </w:tc>
        <w:tc>
          <w:tcPr>
            <w:tcW w:w="943" w:type="pct"/>
          </w:tcPr>
          <w:p w14:paraId="504CB839">
            <w:pPr>
              <w:pStyle w:val="38"/>
              <w:rPr>
                <w:sz w:val="18"/>
                <w:szCs w:val="18"/>
              </w:rPr>
            </w:pPr>
          </w:p>
        </w:tc>
        <w:tc>
          <w:tcPr>
            <w:tcW w:w="602" w:type="pct"/>
          </w:tcPr>
          <w:p w14:paraId="1FDD0BD7">
            <w:pPr>
              <w:pStyle w:val="38"/>
              <w:rPr>
                <w:sz w:val="18"/>
                <w:szCs w:val="18"/>
              </w:rPr>
            </w:pPr>
          </w:p>
        </w:tc>
        <w:tc>
          <w:tcPr>
            <w:tcW w:w="479" w:type="pct"/>
          </w:tcPr>
          <w:p w14:paraId="2979A386">
            <w:pPr>
              <w:pStyle w:val="38"/>
              <w:spacing w:before="131" w:line="194" w:lineRule="auto"/>
              <w:ind w:left="340"/>
              <w:rPr>
                <w:sz w:val="18"/>
                <w:szCs w:val="18"/>
              </w:rPr>
            </w:pPr>
            <w:r>
              <w:rPr>
                <w:spacing w:val="-1"/>
                <w:sz w:val="18"/>
                <w:szCs w:val="18"/>
              </w:rPr>
              <w:t>4.444</w:t>
            </w:r>
          </w:p>
        </w:tc>
        <w:tc>
          <w:tcPr>
            <w:tcW w:w="379" w:type="pct"/>
          </w:tcPr>
          <w:p w14:paraId="770A2FA0">
            <w:pPr>
              <w:pStyle w:val="38"/>
              <w:spacing w:before="131" w:line="194" w:lineRule="auto"/>
              <w:ind w:left="425"/>
              <w:rPr>
                <w:sz w:val="18"/>
                <w:szCs w:val="18"/>
              </w:rPr>
            </w:pPr>
            <w:r>
              <w:rPr>
                <w:sz w:val="18"/>
                <w:szCs w:val="18"/>
              </w:rPr>
              <w:t>A</w:t>
            </w:r>
          </w:p>
        </w:tc>
        <w:tc>
          <w:tcPr>
            <w:tcW w:w="566" w:type="pct"/>
          </w:tcPr>
          <w:p w14:paraId="567CC3B1">
            <w:pPr>
              <w:pStyle w:val="38"/>
              <w:spacing w:before="172" w:line="197" w:lineRule="auto"/>
              <w:ind w:left="196"/>
              <w:rPr>
                <w:sz w:val="18"/>
                <w:szCs w:val="18"/>
              </w:rPr>
            </w:pPr>
            <w:r>
              <w:rPr>
                <w:spacing w:val="-1"/>
                <w:sz w:val="18"/>
                <w:szCs w:val="18"/>
              </w:rPr>
              <w:t>Steady state</w:t>
            </w:r>
          </w:p>
        </w:tc>
      </w:tr>
      <w:tr w14:paraId="52096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000" w:type="pct"/>
            <w:gridSpan w:val="7"/>
            <w:shd w:val="clear" w:color="auto" w:fill="auto"/>
          </w:tcPr>
          <w:p w14:paraId="515D85D5">
            <w:pPr>
              <w:pStyle w:val="38"/>
              <w:spacing w:before="150" w:line="197" w:lineRule="auto"/>
              <w:ind w:left="4854"/>
              <w:rPr>
                <w:sz w:val="18"/>
                <w:szCs w:val="18"/>
              </w:rPr>
            </w:pPr>
            <w:r>
              <w:rPr>
                <w:b/>
                <w:bCs/>
                <w:spacing w:val="-1"/>
                <w:sz w:val="18"/>
                <w:szCs w:val="18"/>
              </w:rPr>
              <w:t>Transmitter (each</w:t>
            </w:r>
            <w:r>
              <w:rPr>
                <w:b/>
                <w:bCs/>
                <w:spacing w:val="21"/>
                <w:sz w:val="18"/>
                <w:szCs w:val="18"/>
              </w:rPr>
              <w:t xml:space="preserve"> </w:t>
            </w:r>
            <w:r>
              <w:rPr>
                <w:b/>
                <w:bCs/>
                <w:spacing w:val="-1"/>
                <w:sz w:val="18"/>
                <w:szCs w:val="18"/>
              </w:rPr>
              <w:t>Lane)</w:t>
            </w:r>
          </w:p>
        </w:tc>
      </w:tr>
      <w:tr w14:paraId="29D39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7D4C21ED">
            <w:pPr>
              <w:pStyle w:val="38"/>
              <w:spacing w:before="170" w:line="197" w:lineRule="auto"/>
              <w:ind w:left="119"/>
              <w:rPr>
                <w:sz w:val="18"/>
                <w:szCs w:val="18"/>
              </w:rPr>
            </w:pPr>
            <w:r>
              <w:rPr>
                <w:spacing w:val="-2"/>
                <w:sz w:val="18"/>
                <w:szCs w:val="18"/>
              </w:rPr>
              <w:t>Signaling</w:t>
            </w:r>
            <w:r>
              <w:rPr>
                <w:spacing w:val="29"/>
                <w:w w:val="101"/>
                <w:sz w:val="18"/>
                <w:szCs w:val="18"/>
              </w:rPr>
              <w:t xml:space="preserve"> </w:t>
            </w:r>
            <w:r>
              <w:rPr>
                <w:spacing w:val="-2"/>
                <w:sz w:val="18"/>
                <w:szCs w:val="18"/>
              </w:rPr>
              <w:t>Rate, each</w:t>
            </w:r>
            <w:r>
              <w:rPr>
                <w:spacing w:val="10"/>
                <w:sz w:val="18"/>
                <w:szCs w:val="18"/>
              </w:rPr>
              <w:t xml:space="preserve"> </w:t>
            </w:r>
            <w:r>
              <w:rPr>
                <w:spacing w:val="-2"/>
                <w:sz w:val="18"/>
                <w:szCs w:val="18"/>
              </w:rPr>
              <w:t>lane</w:t>
            </w:r>
          </w:p>
        </w:tc>
        <w:tc>
          <w:tcPr>
            <w:tcW w:w="557" w:type="pct"/>
          </w:tcPr>
          <w:p w14:paraId="04EFFFA0">
            <w:pPr>
              <w:pStyle w:val="38"/>
              <w:rPr>
                <w:sz w:val="18"/>
                <w:szCs w:val="18"/>
              </w:rPr>
            </w:pPr>
          </w:p>
        </w:tc>
        <w:tc>
          <w:tcPr>
            <w:tcW w:w="943" w:type="pct"/>
          </w:tcPr>
          <w:p w14:paraId="03DE1E3F">
            <w:pPr>
              <w:pStyle w:val="38"/>
              <w:rPr>
                <w:sz w:val="18"/>
                <w:szCs w:val="18"/>
              </w:rPr>
            </w:pPr>
          </w:p>
        </w:tc>
        <w:tc>
          <w:tcPr>
            <w:tcW w:w="602" w:type="pct"/>
          </w:tcPr>
          <w:p w14:paraId="3018B130">
            <w:pPr>
              <w:pStyle w:val="38"/>
              <w:spacing w:before="172" w:line="195" w:lineRule="auto"/>
              <w:ind w:left="439"/>
              <w:rPr>
                <w:sz w:val="18"/>
                <w:szCs w:val="18"/>
              </w:rPr>
            </w:pPr>
            <w:r>
              <w:rPr>
                <w:spacing w:val="-1"/>
                <w:sz w:val="18"/>
                <w:szCs w:val="18"/>
              </w:rPr>
              <w:t>26.5625</w:t>
            </w:r>
          </w:p>
        </w:tc>
        <w:tc>
          <w:tcPr>
            <w:tcW w:w="479" w:type="pct"/>
          </w:tcPr>
          <w:p w14:paraId="621CCC6E">
            <w:pPr>
              <w:pStyle w:val="38"/>
              <w:rPr>
                <w:sz w:val="18"/>
                <w:szCs w:val="18"/>
              </w:rPr>
            </w:pPr>
          </w:p>
        </w:tc>
        <w:tc>
          <w:tcPr>
            <w:tcW w:w="379" w:type="pct"/>
          </w:tcPr>
          <w:p w14:paraId="1AC5E85B">
            <w:pPr>
              <w:pStyle w:val="38"/>
              <w:spacing w:before="170" w:line="197" w:lineRule="auto"/>
              <w:ind w:left="328"/>
              <w:rPr>
                <w:sz w:val="18"/>
                <w:szCs w:val="18"/>
              </w:rPr>
            </w:pPr>
            <w:r>
              <w:rPr>
                <w:spacing w:val="-3"/>
                <w:sz w:val="18"/>
                <w:szCs w:val="18"/>
              </w:rPr>
              <w:t>GBd</w:t>
            </w:r>
          </w:p>
        </w:tc>
        <w:tc>
          <w:tcPr>
            <w:tcW w:w="566" w:type="pct"/>
          </w:tcPr>
          <w:p w14:paraId="4D7D813E">
            <w:pPr>
              <w:pStyle w:val="38"/>
              <w:spacing w:before="173" w:line="194" w:lineRule="auto"/>
              <w:ind w:left="480"/>
              <w:rPr>
                <w:sz w:val="18"/>
                <w:szCs w:val="18"/>
              </w:rPr>
            </w:pPr>
            <w:r>
              <w:rPr>
                <w:spacing w:val="-3"/>
                <w:sz w:val="18"/>
                <w:szCs w:val="18"/>
              </w:rPr>
              <w:t>PAM4</w:t>
            </w:r>
          </w:p>
        </w:tc>
      </w:tr>
      <w:tr w14:paraId="5D51D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31D2AC14">
            <w:pPr>
              <w:pStyle w:val="38"/>
              <w:spacing w:before="170" w:line="197" w:lineRule="auto"/>
              <w:ind w:left="124"/>
              <w:rPr>
                <w:sz w:val="18"/>
                <w:szCs w:val="18"/>
              </w:rPr>
            </w:pPr>
            <w:r>
              <w:rPr>
                <w:spacing w:val="-1"/>
                <w:sz w:val="18"/>
                <w:szCs w:val="18"/>
              </w:rPr>
              <w:t>Differential Voltage</w:t>
            </w:r>
            <w:r>
              <w:rPr>
                <w:spacing w:val="13"/>
                <w:w w:val="102"/>
                <w:sz w:val="18"/>
                <w:szCs w:val="18"/>
              </w:rPr>
              <w:t xml:space="preserve"> </w:t>
            </w:r>
            <w:r>
              <w:rPr>
                <w:spacing w:val="-1"/>
                <w:sz w:val="18"/>
                <w:szCs w:val="18"/>
              </w:rPr>
              <w:t>pk-pk</w:t>
            </w:r>
          </w:p>
        </w:tc>
        <w:tc>
          <w:tcPr>
            <w:tcW w:w="557" w:type="pct"/>
          </w:tcPr>
          <w:p w14:paraId="382553FD">
            <w:pPr>
              <w:pStyle w:val="38"/>
              <w:spacing w:before="170" w:line="200" w:lineRule="auto"/>
              <w:ind w:left="423"/>
              <w:rPr>
                <w:sz w:val="18"/>
                <w:szCs w:val="18"/>
              </w:rPr>
            </w:pPr>
            <w:r>
              <w:rPr>
                <w:spacing w:val="-2"/>
                <w:sz w:val="18"/>
                <w:szCs w:val="18"/>
              </w:rPr>
              <w:t>Vin,</w:t>
            </w:r>
            <w:r>
              <w:rPr>
                <w:spacing w:val="12"/>
                <w:sz w:val="18"/>
                <w:szCs w:val="18"/>
              </w:rPr>
              <w:t xml:space="preserve"> </w:t>
            </w:r>
            <w:r>
              <w:rPr>
                <w:spacing w:val="-2"/>
                <w:sz w:val="18"/>
                <w:szCs w:val="18"/>
              </w:rPr>
              <w:t>pp</w:t>
            </w:r>
          </w:p>
        </w:tc>
        <w:tc>
          <w:tcPr>
            <w:tcW w:w="943" w:type="pct"/>
          </w:tcPr>
          <w:p w14:paraId="3A5D17E0">
            <w:pPr>
              <w:pStyle w:val="38"/>
              <w:rPr>
                <w:sz w:val="18"/>
                <w:szCs w:val="18"/>
              </w:rPr>
            </w:pPr>
          </w:p>
        </w:tc>
        <w:tc>
          <w:tcPr>
            <w:tcW w:w="602" w:type="pct"/>
          </w:tcPr>
          <w:p w14:paraId="616294AC">
            <w:pPr>
              <w:pStyle w:val="38"/>
              <w:rPr>
                <w:sz w:val="18"/>
                <w:szCs w:val="18"/>
              </w:rPr>
            </w:pPr>
          </w:p>
        </w:tc>
        <w:tc>
          <w:tcPr>
            <w:tcW w:w="479" w:type="pct"/>
          </w:tcPr>
          <w:p w14:paraId="2C517150">
            <w:pPr>
              <w:pStyle w:val="38"/>
              <w:spacing w:before="172" w:line="195" w:lineRule="auto"/>
              <w:ind w:left="462"/>
              <w:rPr>
                <w:sz w:val="18"/>
                <w:szCs w:val="18"/>
              </w:rPr>
            </w:pPr>
            <w:r>
              <w:rPr>
                <w:spacing w:val="-2"/>
                <w:sz w:val="18"/>
                <w:szCs w:val="18"/>
              </w:rPr>
              <w:t>880</w:t>
            </w:r>
          </w:p>
        </w:tc>
        <w:tc>
          <w:tcPr>
            <w:tcW w:w="379" w:type="pct"/>
          </w:tcPr>
          <w:p w14:paraId="2F8A6686">
            <w:pPr>
              <w:pStyle w:val="38"/>
              <w:spacing w:before="173" w:line="194" w:lineRule="auto"/>
              <w:ind w:left="369"/>
              <w:rPr>
                <w:sz w:val="18"/>
                <w:szCs w:val="18"/>
              </w:rPr>
            </w:pPr>
            <w:r>
              <w:rPr>
                <w:spacing w:val="-3"/>
                <w:sz w:val="18"/>
                <w:szCs w:val="18"/>
              </w:rPr>
              <w:t>mV</w:t>
            </w:r>
          </w:p>
        </w:tc>
        <w:tc>
          <w:tcPr>
            <w:tcW w:w="566" w:type="pct"/>
          </w:tcPr>
          <w:p w14:paraId="7607681D">
            <w:pPr>
              <w:pStyle w:val="38"/>
              <w:rPr>
                <w:sz w:val="18"/>
                <w:szCs w:val="18"/>
              </w:rPr>
            </w:pPr>
          </w:p>
        </w:tc>
      </w:tr>
      <w:tr w14:paraId="722EB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52AD6322">
            <w:pPr>
              <w:pStyle w:val="38"/>
              <w:spacing w:before="171" w:line="197" w:lineRule="auto"/>
              <w:ind w:left="120"/>
              <w:rPr>
                <w:sz w:val="18"/>
                <w:szCs w:val="18"/>
              </w:rPr>
            </w:pPr>
            <w:r>
              <w:rPr>
                <w:spacing w:val="-2"/>
                <w:sz w:val="18"/>
                <w:szCs w:val="18"/>
              </w:rPr>
              <w:t>Common</w:t>
            </w:r>
            <w:r>
              <w:rPr>
                <w:spacing w:val="28"/>
                <w:w w:val="101"/>
                <w:sz w:val="18"/>
                <w:szCs w:val="18"/>
              </w:rPr>
              <w:t xml:space="preserve"> </w:t>
            </w:r>
            <w:r>
              <w:rPr>
                <w:spacing w:val="-2"/>
                <w:sz w:val="18"/>
                <w:szCs w:val="18"/>
              </w:rPr>
              <w:t>Mode Voltage</w:t>
            </w:r>
          </w:p>
        </w:tc>
        <w:tc>
          <w:tcPr>
            <w:tcW w:w="557" w:type="pct"/>
          </w:tcPr>
          <w:p w14:paraId="027DDCBB">
            <w:pPr>
              <w:pStyle w:val="38"/>
              <w:spacing w:before="173" w:line="194" w:lineRule="auto"/>
              <w:ind w:left="512"/>
              <w:rPr>
                <w:sz w:val="18"/>
                <w:szCs w:val="18"/>
              </w:rPr>
            </w:pPr>
            <w:r>
              <w:rPr>
                <w:sz w:val="18"/>
                <w:szCs w:val="18"/>
              </w:rPr>
              <w:t>Vcm</w:t>
            </w:r>
          </w:p>
        </w:tc>
        <w:tc>
          <w:tcPr>
            <w:tcW w:w="943" w:type="pct"/>
          </w:tcPr>
          <w:p w14:paraId="6FB9ECE4">
            <w:pPr>
              <w:pStyle w:val="38"/>
              <w:spacing w:before="172" w:line="195" w:lineRule="auto"/>
              <w:ind w:left="973"/>
              <w:rPr>
                <w:sz w:val="18"/>
                <w:szCs w:val="18"/>
              </w:rPr>
            </w:pPr>
            <w:r>
              <w:rPr>
                <w:spacing w:val="-2"/>
                <w:sz w:val="18"/>
                <w:szCs w:val="18"/>
              </w:rPr>
              <w:t>-0.3</w:t>
            </w:r>
          </w:p>
        </w:tc>
        <w:tc>
          <w:tcPr>
            <w:tcW w:w="602" w:type="pct"/>
          </w:tcPr>
          <w:p w14:paraId="503E5F33">
            <w:pPr>
              <w:pStyle w:val="38"/>
              <w:rPr>
                <w:sz w:val="18"/>
                <w:szCs w:val="18"/>
              </w:rPr>
            </w:pPr>
          </w:p>
        </w:tc>
        <w:tc>
          <w:tcPr>
            <w:tcW w:w="479" w:type="pct"/>
          </w:tcPr>
          <w:p w14:paraId="1679160E">
            <w:pPr>
              <w:pStyle w:val="38"/>
              <w:spacing w:before="172" w:line="195" w:lineRule="auto"/>
              <w:ind w:left="482"/>
              <w:rPr>
                <w:sz w:val="18"/>
                <w:szCs w:val="18"/>
              </w:rPr>
            </w:pPr>
            <w:r>
              <w:rPr>
                <w:spacing w:val="-2"/>
                <w:sz w:val="18"/>
                <w:szCs w:val="18"/>
              </w:rPr>
              <w:t>2.8</w:t>
            </w:r>
          </w:p>
        </w:tc>
        <w:tc>
          <w:tcPr>
            <w:tcW w:w="379" w:type="pct"/>
          </w:tcPr>
          <w:p w14:paraId="23E16DEF">
            <w:pPr>
              <w:pStyle w:val="38"/>
              <w:spacing w:before="173" w:line="194" w:lineRule="auto"/>
              <w:ind w:left="426"/>
              <w:rPr>
                <w:sz w:val="18"/>
                <w:szCs w:val="18"/>
              </w:rPr>
            </w:pPr>
            <w:r>
              <w:rPr>
                <w:sz w:val="18"/>
                <w:szCs w:val="18"/>
              </w:rPr>
              <w:t>V</w:t>
            </w:r>
          </w:p>
        </w:tc>
        <w:tc>
          <w:tcPr>
            <w:tcW w:w="566" w:type="pct"/>
          </w:tcPr>
          <w:p w14:paraId="64B921D0">
            <w:pPr>
              <w:pStyle w:val="38"/>
              <w:rPr>
                <w:sz w:val="18"/>
                <w:szCs w:val="18"/>
              </w:rPr>
            </w:pPr>
          </w:p>
        </w:tc>
      </w:tr>
      <w:tr w14:paraId="52CAC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056A6802">
            <w:pPr>
              <w:pStyle w:val="38"/>
              <w:spacing w:before="171" w:line="197" w:lineRule="auto"/>
              <w:ind w:left="120"/>
              <w:rPr>
                <w:sz w:val="18"/>
                <w:szCs w:val="18"/>
              </w:rPr>
            </w:pPr>
            <w:r>
              <w:rPr>
                <w:spacing w:val="-3"/>
                <w:sz w:val="18"/>
                <w:szCs w:val="18"/>
              </w:rPr>
              <w:t>Common</w:t>
            </w:r>
            <w:r>
              <w:rPr>
                <w:spacing w:val="26"/>
                <w:sz w:val="18"/>
                <w:szCs w:val="18"/>
              </w:rPr>
              <w:t xml:space="preserve"> </w:t>
            </w:r>
            <w:r>
              <w:rPr>
                <w:spacing w:val="-3"/>
                <w:sz w:val="18"/>
                <w:szCs w:val="18"/>
              </w:rPr>
              <w:t>Mode</w:t>
            </w:r>
            <w:r>
              <w:rPr>
                <w:spacing w:val="12"/>
                <w:w w:val="101"/>
                <w:sz w:val="18"/>
                <w:szCs w:val="18"/>
              </w:rPr>
              <w:t xml:space="preserve"> </w:t>
            </w:r>
            <w:r>
              <w:rPr>
                <w:spacing w:val="-3"/>
                <w:sz w:val="18"/>
                <w:szCs w:val="18"/>
              </w:rPr>
              <w:t>Noise</w:t>
            </w:r>
          </w:p>
        </w:tc>
        <w:tc>
          <w:tcPr>
            <w:tcW w:w="557" w:type="pct"/>
          </w:tcPr>
          <w:p w14:paraId="72F5D4BB">
            <w:pPr>
              <w:pStyle w:val="38"/>
              <w:spacing w:before="171" w:line="197" w:lineRule="auto"/>
              <w:ind w:left="507"/>
              <w:rPr>
                <w:sz w:val="18"/>
                <w:szCs w:val="18"/>
              </w:rPr>
            </w:pPr>
            <w:r>
              <w:rPr>
                <w:spacing w:val="-5"/>
                <w:sz w:val="18"/>
                <w:szCs w:val="18"/>
              </w:rPr>
              <w:t>RMS</w:t>
            </w:r>
          </w:p>
        </w:tc>
        <w:tc>
          <w:tcPr>
            <w:tcW w:w="943" w:type="pct"/>
          </w:tcPr>
          <w:p w14:paraId="27451B3B">
            <w:pPr>
              <w:pStyle w:val="38"/>
              <w:rPr>
                <w:sz w:val="18"/>
                <w:szCs w:val="18"/>
              </w:rPr>
            </w:pPr>
          </w:p>
        </w:tc>
        <w:tc>
          <w:tcPr>
            <w:tcW w:w="602" w:type="pct"/>
          </w:tcPr>
          <w:p w14:paraId="54CA2CC3">
            <w:pPr>
              <w:pStyle w:val="38"/>
              <w:rPr>
                <w:sz w:val="18"/>
                <w:szCs w:val="18"/>
              </w:rPr>
            </w:pPr>
          </w:p>
        </w:tc>
        <w:tc>
          <w:tcPr>
            <w:tcW w:w="479" w:type="pct"/>
          </w:tcPr>
          <w:p w14:paraId="6E85E7F9">
            <w:pPr>
              <w:pStyle w:val="38"/>
              <w:spacing w:before="172" w:line="195" w:lineRule="auto"/>
              <w:ind w:left="451"/>
              <w:rPr>
                <w:sz w:val="18"/>
                <w:szCs w:val="18"/>
              </w:rPr>
            </w:pPr>
            <w:r>
              <w:rPr>
                <w:spacing w:val="-5"/>
                <w:sz w:val="18"/>
                <w:szCs w:val="18"/>
              </w:rPr>
              <w:t>17.5</w:t>
            </w:r>
          </w:p>
        </w:tc>
        <w:tc>
          <w:tcPr>
            <w:tcW w:w="379" w:type="pct"/>
          </w:tcPr>
          <w:p w14:paraId="0713A004">
            <w:pPr>
              <w:pStyle w:val="38"/>
              <w:spacing w:before="173" w:line="194" w:lineRule="auto"/>
              <w:ind w:left="369"/>
              <w:rPr>
                <w:sz w:val="18"/>
                <w:szCs w:val="18"/>
              </w:rPr>
            </w:pPr>
            <w:r>
              <w:rPr>
                <w:spacing w:val="-3"/>
                <w:sz w:val="18"/>
                <w:szCs w:val="18"/>
              </w:rPr>
              <w:t>mV</w:t>
            </w:r>
          </w:p>
        </w:tc>
        <w:tc>
          <w:tcPr>
            <w:tcW w:w="566" w:type="pct"/>
          </w:tcPr>
          <w:p w14:paraId="25C196BA">
            <w:pPr>
              <w:pStyle w:val="38"/>
              <w:rPr>
                <w:sz w:val="18"/>
                <w:szCs w:val="18"/>
              </w:rPr>
            </w:pPr>
          </w:p>
        </w:tc>
      </w:tr>
      <w:tr w14:paraId="65647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470" w:type="pct"/>
          </w:tcPr>
          <w:p w14:paraId="1BD6BCE2">
            <w:pPr>
              <w:pStyle w:val="38"/>
              <w:spacing w:before="131" w:line="281" w:lineRule="auto"/>
              <w:ind w:left="117" w:right="1218" w:firstLine="7"/>
              <w:rPr>
                <w:sz w:val="18"/>
                <w:szCs w:val="18"/>
              </w:rPr>
            </w:pPr>
            <w:r>
              <w:rPr>
                <w:spacing w:val="-1"/>
                <w:sz w:val="18"/>
                <w:szCs w:val="18"/>
              </w:rPr>
              <w:t>Differential Termination</w:t>
            </w:r>
            <w:r>
              <w:rPr>
                <w:spacing w:val="16"/>
                <w:w w:val="102"/>
                <w:sz w:val="18"/>
                <w:szCs w:val="18"/>
              </w:rPr>
              <w:t xml:space="preserve"> </w:t>
            </w:r>
            <w:r>
              <w:rPr>
                <w:spacing w:val="-1"/>
                <w:sz w:val="18"/>
                <w:szCs w:val="18"/>
              </w:rPr>
              <w:t>Re-</w:t>
            </w:r>
            <w:r>
              <w:rPr>
                <w:sz w:val="18"/>
                <w:szCs w:val="18"/>
              </w:rPr>
              <w:t xml:space="preserve"> </w:t>
            </w:r>
            <w:r>
              <w:rPr>
                <w:spacing w:val="-1"/>
                <w:sz w:val="18"/>
                <w:szCs w:val="18"/>
              </w:rPr>
              <w:t>sistance Mismatch</w:t>
            </w:r>
          </w:p>
        </w:tc>
        <w:tc>
          <w:tcPr>
            <w:tcW w:w="557" w:type="pct"/>
          </w:tcPr>
          <w:p w14:paraId="7270524C">
            <w:pPr>
              <w:pStyle w:val="38"/>
              <w:rPr>
                <w:sz w:val="18"/>
                <w:szCs w:val="18"/>
              </w:rPr>
            </w:pPr>
          </w:p>
        </w:tc>
        <w:tc>
          <w:tcPr>
            <w:tcW w:w="943" w:type="pct"/>
          </w:tcPr>
          <w:p w14:paraId="08E1226A">
            <w:pPr>
              <w:pStyle w:val="38"/>
              <w:rPr>
                <w:sz w:val="18"/>
                <w:szCs w:val="18"/>
              </w:rPr>
            </w:pPr>
          </w:p>
        </w:tc>
        <w:tc>
          <w:tcPr>
            <w:tcW w:w="602" w:type="pct"/>
          </w:tcPr>
          <w:p w14:paraId="50E92081">
            <w:pPr>
              <w:pStyle w:val="38"/>
              <w:rPr>
                <w:sz w:val="18"/>
                <w:szCs w:val="18"/>
              </w:rPr>
            </w:pPr>
          </w:p>
        </w:tc>
        <w:tc>
          <w:tcPr>
            <w:tcW w:w="479" w:type="pct"/>
          </w:tcPr>
          <w:p w14:paraId="3B006820">
            <w:pPr>
              <w:pStyle w:val="38"/>
              <w:spacing w:before="273" w:line="195" w:lineRule="auto"/>
              <w:ind w:left="518"/>
              <w:rPr>
                <w:sz w:val="18"/>
                <w:szCs w:val="18"/>
              </w:rPr>
            </w:pPr>
            <w:r>
              <w:rPr>
                <w:spacing w:val="-5"/>
                <w:sz w:val="18"/>
                <w:szCs w:val="18"/>
              </w:rPr>
              <w:t>10</w:t>
            </w:r>
          </w:p>
        </w:tc>
        <w:tc>
          <w:tcPr>
            <w:tcW w:w="379" w:type="pct"/>
          </w:tcPr>
          <w:p w14:paraId="0F6BF102">
            <w:pPr>
              <w:pStyle w:val="38"/>
              <w:spacing w:before="272" w:line="235" w:lineRule="auto"/>
              <w:ind w:left="418"/>
              <w:rPr>
                <w:sz w:val="18"/>
                <w:szCs w:val="18"/>
              </w:rPr>
            </w:pPr>
            <w:r>
              <w:rPr>
                <w:sz w:val="18"/>
                <w:szCs w:val="18"/>
              </w:rPr>
              <w:t>%</w:t>
            </w:r>
          </w:p>
        </w:tc>
        <w:tc>
          <w:tcPr>
            <w:tcW w:w="566" w:type="pct"/>
          </w:tcPr>
          <w:p w14:paraId="288C09AF">
            <w:pPr>
              <w:pStyle w:val="38"/>
              <w:rPr>
                <w:sz w:val="18"/>
                <w:szCs w:val="18"/>
              </w:rPr>
            </w:pPr>
          </w:p>
        </w:tc>
      </w:tr>
      <w:tr w14:paraId="0199C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1DE42B27">
            <w:pPr>
              <w:pStyle w:val="38"/>
              <w:spacing w:before="174" w:line="239" w:lineRule="auto"/>
              <w:ind w:left="116"/>
              <w:rPr>
                <w:sz w:val="18"/>
                <w:szCs w:val="18"/>
              </w:rPr>
            </w:pPr>
            <w:r>
              <w:rPr>
                <w:spacing w:val="-1"/>
                <w:sz w:val="18"/>
                <w:szCs w:val="18"/>
              </w:rPr>
              <w:t>Transition time</w:t>
            </w:r>
          </w:p>
        </w:tc>
        <w:tc>
          <w:tcPr>
            <w:tcW w:w="557" w:type="pct"/>
          </w:tcPr>
          <w:p w14:paraId="6496ABE2">
            <w:pPr>
              <w:pStyle w:val="38"/>
              <w:spacing w:before="174" w:line="197" w:lineRule="auto"/>
              <w:ind w:left="323"/>
              <w:rPr>
                <w:sz w:val="18"/>
                <w:szCs w:val="18"/>
              </w:rPr>
            </w:pPr>
            <w:r>
              <w:rPr>
                <w:spacing w:val="-1"/>
                <w:sz w:val="18"/>
                <w:szCs w:val="18"/>
              </w:rPr>
              <w:t>Trise/Tfall</w:t>
            </w:r>
          </w:p>
        </w:tc>
        <w:tc>
          <w:tcPr>
            <w:tcW w:w="943" w:type="pct"/>
          </w:tcPr>
          <w:p w14:paraId="1DFA327F">
            <w:pPr>
              <w:pStyle w:val="38"/>
              <w:spacing w:before="176" w:line="195" w:lineRule="auto"/>
              <w:ind w:left="1036"/>
              <w:rPr>
                <w:sz w:val="18"/>
                <w:szCs w:val="18"/>
              </w:rPr>
            </w:pPr>
            <w:r>
              <w:rPr>
                <w:spacing w:val="-5"/>
                <w:sz w:val="18"/>
                <w:szCs w:val="18"/>
              </w:rPr>
              <w:t>12</w:t>
            </w:r>
          </w:p>
        </w:tc>
        <w:tc>
          <w:tcPr>
            <w:tcW w:w="602" w:type="pct"/>
          </w:tcPr>
          <w:p w14:paraId="789326BE">
            <w:pPr>
              <w:pStyle w:val="38"/>
              <w:rPr>
                <w:sz w:val="18"/>
                <w:szCs w:val="18"/>
              </w:rPr>
            </w:pPr>
          </w:p>
        </w:tc>
        <w:tc>
          <w:tcPr>
            <w:tcW w:w="479" w:type="pct"/>
          </w:tcPr>
          <w:p w14:paraId="1583C727">
            <w:pPr>
              <w:pStyle w:val="38"/>
              <w:rPr>
                <w:sz w:val="18"/>
                <w:szCs w:val="18"/>
              </w:rPr>
            </w:pPr>
          </w:p>
        </w:tc>
        <w:tc>
          <w:tcPr>
            <w:tcW w:w="379" w:type="pct"/>
          </w:tcPr>
          <w:p w14:paraId="720E663B">
            <w:pPr>
              <w:pStyle w:val="38"/>
              <w:spacing w:before="174" w:line="200" w:lineRule="auto"/>
              <w:ind w:left="405"/>
              <w:rPr>
                <w:sz w:val="18"/>
                <w:szCs w:val="18"/>
              </w:rPr>
            </w:pPr>
            <w:r>
              <w:rPr>
                <w:spacing w:val="-3"/>
                <w:sz w:val="18"/>
                <w:szCs w:val="18"/>
              </w:rPr>
              <w:t>ps</w:t>
            </w:r>
          </w:p>
        </w:tc>
        <w:tc>
          <w:tcPr>
            <w:tcW w:w="566" w:type="pct"/>
          </w:tcPr>
          <w:p w14:paraId="0ED22AE6">
            <w:pPr>
              <w:pStyle w:val="38"/>
              <w:spacing w:before="174" w:line="197" w:lineRule="auto"/>
              <w:ind w:left="323"/>
              <w:rPr>
                <w:sz w:val="18"/>
                <w:szCs w:val="18"/>
              </w:rPr>
            </w:pPr>
            <w:r>
              <w:rPr>
                <w:spacing w:val="-1"/>
                <w:sz w:val="18"/>
                <w:szCs w:val="18"/>
              </w:rPr>
              <w:t>20%~80%</w:t>
            </w:r>
          </w:p>
        </w:tc>
      </w:tr>
      <w:tr w14:paraId="4BB2A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4024CD8D">
            <w:pPr>
              <w:pStyle w:val="38"/>
              <w:spacing w:before="175" w:line="197" w:lineRule="auto"/>
              <w:ind w:left="125"/>
              <w:rPr>
                <w:sz w:val="18"/>
                <w:szCs w:val="18"/>
              </w:rPr>
            </w:pPr>
            <w:r>
              <w:rPr>
                <w:spacing w:val="-2"/>
                <w:sz w:val="18"/>
                <w:szCs w:val="18"/>
              </w:rPr>
              <w:t>Eye Width at</w:t>
            </w:r>
            <w:r>
              <w:rPr>
                <w:spacing w:val="31"/>
                <w:w w:val="102"/>
                <w:sz w:val="18"/>
                <w:szCs w:val="18"/>
              </w:rPr>
              <w:t xml:space="preserve"> </w:t>
            </w:r>
            <w:r>
              <w:rPr>
                <w:spacing w:val="-2"/>
                <w:sz w:val="18"/>
                <w:szCs w:val="18"/>
              </w:rPr>
              <w:t>10-6</w:t>
            </w:r>
            <w:r>
              <w:rPr>
                <w:spacing w:val="11"/>
                <w:sz w:val="18"/>
                <w:szCs w:val="18"/>
              </w:rPr>
              <w:t xml:space="preserve"> </w:t>
            </w:r>
            <w:r>
              <w:rPr>
                <w:spacing w:val="-2"/>
                <w:sz w:val="18"/>
                <w:szCs w:val="18"/>
              </w:rPr>
              <w:t>probability</w:t>
            </w:r>
          </w:p>
        </w:tc>
        <w:tc>
          <w:tcPr>
            <w:tcW w:w="557" w:type="pct"/>
          </w:tcPr>
          <w:p w14:paraId="194B4BE0">
            <w:pPr>
              <w:pStyle w:val="38"/>
              <w:spacing w:before="176" w:line="195" w:lineRule="auto"/>
              <w:ind w:left="512"/>
              <w:rPr>
                <w:sz w:val="18"/>
                <w:szCs w:val="18"/>
              </w:rPr>
            </w:pPr>
            <w:r>
              <w:rPr>
                <w:spacing w:val="-4"/>
                <w:sz w:val="18"/>
                <w:szCs w:val="18"/>
              </w:rPr>
              <w:t>EW6</w:t>
            </w:r>
          </w:p>
        </w:tc>
        <w:tc>
          <w:tcPr>
            <w:tcW w:w="943" w:type="pct"/>
          </w:tcPr>
          <w:p w14:paraId="2B33DAC7">
            <w:pPr>
              <w:pStyle w:val="38"/>
              <w:spacing w:before="176" w:line="195" w:lineRule="auto"/>
              <w:ind w:left="1001"/>
              <w:rPr>
                <w:sz w:val="18"/>
                <w:szCs w:val="18"/>
              </w:rPr>
            </w:pPr>
            <w:r>
              <w:rPr>
                <w:spacing w:val="-2"/>
                <w:sz w:val="18"/>
                <w:szCs w:val="18"/>
              </w:rPr>
              <w:t>0.2</w:t>
            </w:r>
          </w:p>
        </w:tc>
        <w:tc>
          <w:tcPr>
            <w:tcW w:w="602" w:type="pct"/>
          </w:tcPr>
          <w:p w14:paraId="5DEFE17C">
            <w:pPr>
              <w:pStyle w:val="38"/>
              <w:rPr>
                <w:sz w:val="18"/>
                <w:szCs w:val="18"/>
              </w:rPr>
            </w:pPr>
          </w:p>
        </w:tc>
        <w:tc>
          <w:tcPr>
            <w:tcW w:w="479" w:type="pct"/>
          </w:tcPr>
          <w:p w14:paraId="44746884">
            <w:pPr>
              <w:pStyle w:val="38"/>
              <w:rPr>
                <w:sz w:val="18"/>
                <w:szCs w:val="18"/>
              </w:rPr>
            </w:pPr>
          </w:p>
        </w:tc>
        <w:tc>
          <w:tcPr>
            <w:tcW w:w="379" w:type="pct"/>
          </w:tcPr>
          <w:p w14:paraId="5756FF5F">
            <w:pPr>
              <w:pStyle w:val="38"/>
              <w:spacing w:before="177" w:line="194" w:lineRule="auto"/>
              <w:ind w:left="412"/>
              <w:rPr>
                <w:sz w:val="18"/>
                <w:szCs w:val="18"/>
              </w:rPr>
            </w:pPr>
            <w:r>
              <w:rPr>
                <w:spacing w:val="-5"/>
                <w:sz w:val="18"/>
                <w:szCs w:val="18"/>
              </w:rPr>
              <w:t>UI</w:t>
            </w:r>
          </w:p>
        </w:tc>
        <w:tc>
          <w:tcPr>
            <w:tcW w:w="566" w:type="pct"/>
          </w:tcPr>
          <w:p w14:paraId="758374B8">
            <w:pPr>
              <w:pStyle w:val="38"/>
              <w:rPr>
                <w:sz w:val="18"/>
                <w:szCs w:val="18"/>
              </w:rPr>
            </w:pPr>
          </w:p>
        </w:tc>
      </w:tr>
      <w:tr w14:paraId="7D3B8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70" w:type="pct"/>
          </w:tcPr>
          <w:p w14:paraId="561CB121">
            <w:pPr>
              <w:pStyle w:val="38"/>
              <w:spacing w:before="175" w:line="197" w:lineRule="auto"/>
              <w:ind w:left="125"/>
              <w:rPr>
                <w:sz w:val="18"/>
                <w:szCs w:val="18"/>
              </w:rPr>
            </w:pPr>
            <w:r>
              <w:rPr>
                <w:spacing w:val="-2"/>
                <w:sz w:val="18"/>
                <w:szCs w:val="18"/>
              </w:rPr>
              <w:t>Eye</w:t>
            </w:r>
            <w:r>
              <w:rPr>
                <w:spacing w:val="13"/>
                <w:w w:val="101"/>
                <w:sz w:val="18"/>
                <w:szCs w:val="18"/>
              </w:rPr>
              <w:t xml:space="preserve"> </w:t>
            </w:r>
            <w:r>
              <w:rPr>
                <w:spacing w:val="-2"/>
                <w:sz w:val="18"/>
                <w:szCs w:val="18"/>
              </w:rPr>
              <w:t>Height at at</w:t>
            </w:r>
            <w:r>
              <w:rPr>
                <w:spacing w:val="19"/>
                <w:w w:val="101"/>
                <w:sz w:val="18"/>
                <w:szCs w:val="18"/>
              </w:rPr>
              <w:t xml:space="preserve"> </w:t>
            </w:r>
            <w:r>
              <w:rPr>
                <w:spacing w:val="-2"/>
                <w:sz w:val="18"/>
                <w:szCs w:val="18"/>
              </w:rPr>
              <w:t>10-6</w:t>
            </w:r>
            <w:r>
              <w:rPr>
                <w:spacing w:val="11"/>
                <w:sz w:val="18"/>
                <w:szCs w:val="18"/>
              </w:rPr>
              <w:t xml:space="preserve"> </w:t>
            </w:r>
            <w:r>
              <w:rPr>
                <w:spacing w:val="-2"/>
                <w:sz w:val="18"/>
                <w:szCs w:val="18"/>
              </w:rPr>
              <w:t>proba-</w:t>
            </w:r>
            <w:r>
              <w:rPr>
                <w:spacing w:val="11"/>
                <w:sz w:val="18"/>
                <w:szCs w:val="18"/>
              </w:rPr>
              <w:t xml:space="preserve"> </w:t>
            </w:r>
            <w:r>
              <w:rPr>
                <w:spacing w:val="-2"/>
                <w:sz w:val="18"/>
                <w:szCs w:val="18"/>
              </w:rPr>
              <w:t>bi</w:t>
            </w:r>
            <w:r>
              <w:rPr>
                <w:spacing w:val="-3"/>
                <w:sz w:val="18"/>
                <w:szCs w:val="18"/>
              </w:rPr>
              <w:t>lity</w:t>
            </w:r>
          </w:p>
        </w:tc>
        <w:tc>
          <w:tcPr>
            <w:tcW w:w="557" w:type="pct"/>
          </w:tcPr>
          <w:p w14:paraId="2DEDBE60">
            <w:pPr>
              <w:pStyle w:val="38"/>
              <w:spacing w:before="176" w:line="195" w:lineRule="auto"/>
              <w:ind w:left="529"/>
              <w:rPr>
                <w:sz w:val="18"/>
                <w:szCs w:val="18"/>
              </w:rPr>
            </w:pPr>
            <w:r>
              <w:rPr>
                <w:spacing w:val="-4"/>
                <w:sz w:val="18"/>
                <w:szCs w:val="18"/>
              </w:rPr>
              <w:t>EH6</w:t>
            </w:r>
          </w:p>
        </w:tc>
        <w:tc>
          <w:tcPr>
            <w:tcW w:w="943" w:type="pct"/>
          </w:tcPr>
          <w:p w14:paraId="71D6ED43">
            <w:pPr>
              <w:pStyle w:val="38"/>
              <w:spacing w:before="176" w:line="195" w:lineRule="auto"/>
              <w:ind w:left="1025"/>
              <w:rPr>
                <w:sz w:val="18"/>
                <w:szCs w:val="18"/>
              </w:rPr>
            </w:pPr>
            <w:r>
              <w:rPr>
                <w:spacing w:val="-2"/>
                <w:sz w:val="18"/>
                <w:szCs w:val="18"/>
              </w:rPr>
              <w:t>32</w:t>
            </w:r>
          </w:p>
        </w:tc>
        <w:tc>
          <w:tcPr>
            <w:tcW w:w="602" w:type="pct"/>
          </w:tcPr>
          <w:p w14:paraId="4FB3BBFF">
            <w:pPr>
              <w:pStyle w:val="38"/>
              <w:rPr>
                <w:sz w:val="18"/>
                <w:szCs w:val="18"/>
              </w:rPr>
            </w:pPr>
          </w:p>
        </w:tc>
        <w:tc>
          <w:tcPr>
            <w:tcW w:w="479" w:type="pct"/>
          </w:tcPr>
          <w:p w14:paraId="75017380">
            <w:pPr>
              <w:pStyle w:val="38"/>
              <w:rPr>
                <w:sz w:val="18"/>
                <w:szCs w:val="18"/>
              </w:rPr>
            </w:pPr>
          </w:p>
        </w:tc>
        <w:tc>
          <w:tcPr>
            <w:tcW w:w="379" w:type="pct"/>
          </w:tcPr>
          <w:p w14:paraId="5A61E8E1">
            <w:pPr>
              <w:pStyle w:val="38"/>
              <w:spacing w:before="177" w:line="194" w:lineRule="auto"/>
              <w:ind w:left="369"/>
              <w:rPr>
                <w:sz w:val="18"/>
                <w:szCs w:val="18"/>
              </w:rPr>
            </w:pPr>
            <w:r>
              <w:rPr>
                <w:spacing w:val="-3"/>
                <w:sz w:val="18"/>
                <w:szCs w:val="18"/>
              </w:rPr>
              <w:t>mV</w:t>
            </w:r>
          </w:p>
        </w:tc>
        <w:tc>
          <w:tcPr>
            <w:tcW w:w="566" w:type="pct"/>
          </w:tcPr>
          <w:p w14:paraId="086E42D9">
            <w:pPr>
              <w:pStyle w:val="38"/>
              <w:rPr>
                <w:sz w:val="18"/>
                <w:szCs w:val="18"/>
              </w:rPr>
            </w:pPr>
          </w:p>
        </w:tc>
      </w:tr>
      <w:tr w14:paraId="66C39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6EA1F483">
            <w:pPr>
              <w:pStyle w:val="38"/>
              <w:spacing w:before="176" w:line="197" w:lineRule="auto"/>
              <w:ind w:left="125"/>
              <w:rPr>
                <w:sz w:val="18"/>
                <w:szCs w:val="18"/>
              </w:rPr>
            </w:pPr>
            <w:r>
              <w:rPr>
                <w:spacing w:val="-2"/>
                <w:sz w:val="18"/>
                <w:szCs w:val="18"/>
              </w:rPr>
              <w:t>Eye</w:t>
            </w:r>
            <w:r>
              <w:rPr>
                <w:spacing w:val="12"/>
                <w:sz w:val="18"/>
                <w:szCs w:val="18"/>
              </w:rPr>
              <w:t xml:space="preserve"> </w:t>
            </w:r>
            <w:r>
              <w:rPr>
                <w:spacing w:val="-2"/>
                <w:sz w:val="18"/>
                <w:szCs w:val="18"/>
              </w:rPr>
              <w:t>Linearity</w:t>
            </w:r>
          </w:p>
        </w:tc>
        <w:tc>
          <w:tcPr>
            <w:tcW w:w="557" w:type="pct"/>
          </w:tcPr>
          <w:p w14:paraId="4260F1D2">
            <w:pPr>
              <w:pStyle w:val="38"/>
              <w:rPr>
                <w:sz w:val="18"/>
                <w:szCs w:val="18"/>
              </w:rPr>
            </w:pPr>
          </w:p>
        </w:tc>
        <w:tc>
          <w:tcPr>
            <w:tcW w:w="943" w:type="pct"/>
          </w:tcPr>
          <w:p w14:paraId="2418252B">
            <w:pPr>
              <w:pStyle w:val="38"/>
              <w:spacing w:before="177" w:line="195" w:lineRule="auto"/>
              <w:ind w:left="958"/>
              <w:rPr>
                <w:sz w:val="18"/>
                <w:szCs w:val="18"/>
              </w:rPr>
            </w:pPr>
            <w:r>
              <w:rPr>
                <w:spacing w:val="-2"/>
                <w:sz w:val="18"/>
                <w:szCs w:val="18"/>
              </w:rPr>
              <w:t>0.85</w:t>
            </w:r>
          </w:p>
        </w:tc>
        <w:tc>
          <w:tcPr>
            <w:tcW w:w="602" w:type="pct"/>
          </w:tcPr>
          <w:p w14:paraId="6115E3B5">
            <w:pPr>
              <w:pStyle w:val="38"/>
              <w:rPr>
                <w:sz w:val="18"/>
                <w:szCs w:val="18"/>
              </w:rPr>
            </w:pPr>
          </w:p>
        </w:tc>
        <w:tc>
          <w:tcPr>
            <w:tcW w:w="479" w:type="pct"/>
          </w:tcPr>
          <w:p w14:paraId="263C36C5">
            <w:pPr>
              <w:pStyle w:val="38"/>
              <w:rPr>
                <w:sz w:val="18"/>
                <w:szCs w:val="18"/>
              </w:rPr>
            </w:pPr>
          </w:p>
        </w:tc>
        <w:tc>
          <w:tcPr>
            <w:tcW w:w="379" w:type="pct"/>
          </w:tcPr>
          <w:p w14:paraId="019B27E1">
            <w:pPr>
              <w:pStyle w:val="38"/>
              <w:rPr>
                <w:sz w:val="18"/>
                <w:szCs w:val="18"/>
              </w:rPr>
            </w:pPr>
          </w:p>
        </w:tc>
        <w:tc>
          <w:tcPr>
            <w:tcW w:w="566" w:type="pct"/>
          </w:tcPr>
          <w:p w14:paraId="41C871F3">
            <w:pPr>
              <w:pStyle w:val="38"/>
              <w:rPr>
                <w:sz w:val="18"/>
                <w:szCs w:val="18"/>
              </w:rPr>
            </w:pPr>
          </w:p>
        </w:tc>
      </w:tr>
      <w:tr w14:paraId="11487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000" w:type="pct"/>
            <w:gridSpan w:val="7"/>
            <w:shd w:val="clear" w:color="auto" w:fill="auto"/>
          </w:tcPr>
          <w:p w14:paraId="4392DE28">
            <w:pPr>
              <w:pStyle w:val="38"/>
              <w:spacing w:before="154" w:line="197" w:lineRule="auto"/>
              <w:ind w:left="4819"/>
              <w:rPr>
                <w:sz w:val="18"/>
                <w:szCs w:val="18"/>
              </w:rPr>
            </w:pPr>
            <w:r>
              <w:rPr>
                <w:b/>
                <w:bCs/>
                <w:spacing w:val="-2"/>
                <w:sz w:val="18"/>
                <w:szCs w:val="18"/>
              </w:rPr>
              <w:t>Receiver (each</w:t>
            </w:r>
            <w:r>
              <w:rPr>
                <w:b/>
                <w:bCs/>
                <w:spacing w:val="28"/>
                <w:sz w:val="18"/>
                <w:szCs w:val="18"/>
              </w:rPr>
              <w:t xml:space="preserve"> </w:t>
            </w:r>
            <w:r>
              <w:rPr>
                <w:b/>
                <w:bCs/>
                <w:spacing w:val="-2"/>
                <w:sz w:val="18"/>
                <w:szCs w:val="18"/>
              </w:rPr>
              <w:t>Lane)</w:t>
            </w:r>
          </w:p>
        </w:tc>
      </w:tr>
      <w:tr w14:paraId="69946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3E2A9F87">
            <w:pPr>
              <w:pStyle w:val="38"/>
              <w:spacing w:before="134" w:line="197" w:lineRule="auto"/>
              <w:ind w:left="119"/>
              <w:rPr>
                <w:sz w:val="18"/>
                <w:szCs w:val="18"/>
              </w:rPr>
            </w:pPr>
            <w:r>
              <w:rPr>
                <w:spacing w:val="-2"/>
                <w:sz w:val="18"/>
                <w:szCs w:val="18"/>
              </w:rPr>
              <w:t>Signaling</w:t>
            </w:r>
            <w:r>
              <w:rPr>
                <w:spacing w:val="29"/>
                <w:w w:val="101"/>
                <w:sz w:val="18"/>
                <w:szCs w:val="18"/>
              </w:rPr>
              <w:t xml:space="preserve"> </w:t>
            </w:r>
            <w:r>
              <w:rPr>
                <w:spacing w:val="-2"/>
                <w:sz w:val="18"/>
                <w:szCs w:val="18"/>
              </w:rPr>
              <w:t>Rate, each</w:t>
            </w:r>
            <w:r>
              <w:rPr>
                <w:spacing w:val="10"/>
                <w:sz w:val="18"/>
                <w:szCs w:val="18"/>
              </w:rPr>
              <w:t xml:space="preserve"> </w:t>
            </w:r>
            <w:r>
              <w:rPr>
                <w:spacing w:val="-2"/>
                <w:sz w:val="18"/>
                <w:szCs w:val="18"/>
              </w:rPr>
              <w:t>lane</w:t>
            </w:r>
          </w:p>
        </w:tc>
        <w:tc>
          <w:tcPr>
            <w:tcW w:w="557" w:type="pct"/>
          </w:tcPr>
          <w:p w14:paraId="21B4A39A">
            <w:pPr>
              <w:pStyle w:val="38"/>
              <w:rPr>
                <w:sz w:val="18"/>
                <w:szCs w:val="18"/>
              </w:rPr>
            </w:pPr>
          </w:p>
        </w:tc>
        <w:tc>
          <w:tcPr>
            <w:tcW w:w="943" w:type="pct"/>
          </w:tcPr>
          <w:p w14:paraId="61243BC9">
            <w:pPr>
              <w:pStyle w:val="38"/>
              <w:rPr>
                <w:sz w:val="18"/>
                <w:szCs w:val="18"/>
              </w:rPr>
            </w:pPr>
          </w:p>
        </w:tc>
        <w:tc>
          <w:tcPr>
            <w:tcW w:w="602" w:type="pct"/>
          </w:tcPr>
          <w:p w14:paraId="4FB22171">
            <w:pPr>
              <w:pStyle w:val="38"/>
              <w:spacing w:before="178" w:line="195" w:lineRule="auto"/>
              <w:ind w:left="439"/>
              <w:rPr>
                <w:sz w:val="18"/>
                <w:szCs w:val="18"/>
              </w:rPr>
            </w:pPr>
            <w:r>
              <w:rPr>
                <w:spacing w:val="-1"/>
                <w:sz w:val="18"/>
                <w:szCs w:val="18"/>
              </w:rPr>
              <w:t>26.5625</w:t>
            </w:r>
          </w:p>
        </w:tc>
        <w:tc>
          <w:tcPr>
            <w:tcW w:w="479" w:type="pct"/>
          </w:tcPr>
          <w:p w14:paraId="5F7759C8">
            <w:pPr>
              <w:pStyle w:val="38"/>
              <w:rPr>
                <w:sz w:val="18"/>
                <w:szCs w:val="18"/>
              </w:rPr>
            </w:pPr>
          </w:p>
        </w:tc>
        <w:tc>
          <w:tcPr>
            <w:tcW w:w="379" w:type="pct"/>
          </w:tcPr>
          <w:p w14:paraId="293C707E">
            <w:pPr>
              <w:pStyle w:val="38"/>
              <w:spacing w:before="177" w:line="197" w:lineRule="auto"/>
              <w:ind w:left="328"/>
              <w:rPr>
                <w:sz w:val="18"/>
                <w:szCs w:val="18"/>
              </w:rPr>
            </w:pPr>
            <w:r>
              <w:rPr>
                <w:spacing w:val="-3"/>
                <w:sz w:val="18"/>
                <w:szCs w:val="18"/>
              </w:rPr>
              <w:t>GBd</w:t>
            </w:r>
          </w:p>
        </w:tc>
        <w:tc>
          <w:tcPr>
            <w:tcW w:w="566" w:type="pct"/>
          </w:tcPr>
          <w:p w14:paraId="3180210C">
            <w:pPr>
              <w:pStyle w:val="38"/>
              <w:spacing w:before="179" w:line="194" w:lineRule="auto"/>
              <w:ind w:left="480"/>
              <w:rPr>
                <w:sz w:val="18"/>
                <w:szCs w:val="18"/>
              </w:rPr>
            </w:pPr>
            <w:r>
              <w:rPr>
                <w:spacing w:val="-3"/>
                <w:sz w:val="18"/>
                <w:szCs w:val="18"/>
              </w:rPr>
              <w:t>PAM4</w:t>
            </w:r>
          </w:p>
        </w:tc>
      </w:tr>
      <w:tr w14:paraId="2C3B3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37AFA958">
            <w:pPr>
              <w:pStyle w:val="38"/>
              <w:spacing w:before="134" w:line="197" w:lineRule="auto"/>
              <w:ind w:left="124"/>
              <w:rPr>
                <w:sz w:val="18"/>
                <w:szCs w:val="18"/>
              </w:rPr>
            </w:pPr>
            <w:r>
              <w:rPr>
                <w:spacing w:val="-1"/>
                <w:sz w:val="18"/>
                <w:szCs w:val="18"/>
              </w:rPr>
              <w:t>Differential Voltage</w:t>
            </w:r>
            <w:r>
              <w:rPr>
                <w:spacing w:val="13"/>
                <w:w w:val="102"/>
                <w:sz w:val="18"/>
                <w:szCs w:val="18"/>
              </w:rPr>
              <w:t xml:space="preserve"> </w:t>
            </w:r>
            <w:r>
              <w:rPr>
                <w:spacing w:val="-1"/>
                <w:sz w:val="18"/>
                <w:szCs w:val="18"/>
              </w:rPr>
              <w:t>pk-pk</w:t>
            </w:r>
          </w:p>
        </w:tc>
        <w:tc>
          <w:tcPr>
            <w:tcW w:w="557" w:type="pct"/>
          </w:tcPr>
          <w:p w14:paraId="1F72B5B0">
            <w:pPr>
              <w:pStyle w:val="38"/>
              <w:spacing w:before="176" w:line="200" w:lineRule="auto"/>
              <w:ind w:left="375"/>
              <w:rPr>
                <w:sz w:val="18"/>
                <w:szCs w:val="18"/>
              </w:rPr>
            </w:pPr>
            <w:r>
              <w:rPr>
                <w:spacing w:val="-2"/>
                <w:sz w:val="18"/>
                <w:szCs w:val="18"/>
              </w:rPr>
              <w:t>Vout,</w:t>
            </w:r>
            <w:r>
              <w:rPr>
                <w:spacing w:val="14"/>
                <w:sz w:val="18"/>
                <w:szCs w:val="18"/>
              </w:rPr>
              <w:t xml:space="preserve"> </w:t>
            </w:r>
            <w:r>
              <w:rPr>
                <w:spacing w:val="-2"/>
                <w:sz w:val="18"/>
                <w:szCs w:val="18"/>
              </w:rPr>
              <w:t>pp</w:t>
            </w:r>
          </w:p>
        </w:tc>
        <w:tc>
          <w:tcPr>
            <w:tcW w:w="943" w:type="pct"/>
          </w:tcPr>
          <w:p w14:paraId="65E9655C">
            <w:pPr>
              <w:pStyle w:val="38"/>
              <w:rPr>
                <w:sz w:val="18"/>
                <w:szCs w:val="18"/>
              </w:rPr>
            </w:pPr>
          </w:p>
        </w:tc>
        <w:tc>
          <w:tcPr>
            <w:tcW w:w="602" w:type="pct"/>
          </w:tcPr>
          <w:p w14:paraId="681BF571">
            <w:pPr>
              <w:pStyle w:val="38"/>
              <w:rPr>
                <w:sz w:val="18"/>
                <w:szCs w:val="18"/>
              </w:rPr>
            </w:pPr>
          </w:p>
        </w:tc>
        <w:tc>
          <w:tcPr>
            <w:tcW w:w="479" w:type="pct"/>
          </w:tcPr>
          <w:p w14:paraId="601E82E4">
            <w:pPr>
              <w:pStyle w:val="38"/>
              <w:spacing w:before="178" w:line="195" w:lineRule="auto"/>
              <w:ind w:left="462"/>
              <w:rPr>
                <w:sz w:val="18"/>
                <w:szCs w:val="18"/>
              </w:rPr>
            </w:pPr>
            <w:r>
              <w:rPr>
                <w:spacing w:val="-2"/>
                <w:sz w:val="18"/>
                <w:szCs w:val="18"/>
              </w:rPr>
              <w:t>900</w:t>
            </w:r>
          </w:p>
        </w:tc>
        <w:tc>
          <w:tcPr>
            <w:tcW w:w="379" w:type="pct"/>
          </w:tcPr>
          <w:p w14:paraId="6A0C7AC4">
            <w:pPr>
              <w:pStyle w:val="38"/>
              <w:spacing w:before="179" w:line="194" w:lineRule="auto"/>
              <w:ind w:left="369"/>
              <w:rPr>
                <w:sz w:val="18"/>
                <w:szCs w:val="18"/>
              </w:rPr>
            </w:pPr>
            <w:r>
              <w:rPr>
                <w:spacing w:val="-3"/>
                <w:sz w:val="18"/>
                <w:szCs w:val="18"/>
              </w:rPr>
              <w:t>mV</w:t>
            </w:r>
          </w:p>
        </w:tc>
        <w:tc>
          <w:tcPr>
            <w:tcW w:w="566" w:type="pct"/>
          </w:tcPr>
          <w:p w14:paraId="3CAEC88D">
            <w:pPr>
              <w:pStyle w:val="38"/>
              <w:rPr>
                <w:sz w:val="18"/>
                <w:szCs w:val="18"/>
              </w:rPr>
            </w:pPr>
          </w:p>
        </w:tc>
      </w:tr>
      <w:tr w14:paraId="190A2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70" w:type="pct"/>
          </w:tcPr>
          <w:p w14:paraId="265D419F">
            <w:pPr>
              <w:pStyle w:val="38"/>
              <w:spacing w:before="133" w:line="239" w:lineRule="auto"/>
              <w:ind w:left="116"/>
              <w:rPr>
                <w:sz w:val="18"/>
                <w:szCs w:val="18"/>
              </w:rPr>
            </w:pPr>
            <w:r>
              <w:rPr>
                <w:spacing w:val="-1"/>
                <w:sz w:val="18"/>
                <w:szCs w:val="18"/>
              </w:rPr>
              <w:t>Transition time</w:t>
            </w:r>
          </w:p>
        </w:tc>
        <w:tc>
          <w:tcPr>
            <w:tcW w:w="557" w:type="pct"/>
          </w:tcPr>
          <w:p w14:paraId="57511486">
            <w:pPr>
              <w:pStyle w:val="38"/>
              <w:spacing w:before="177" w:line="197" w:lineRule="auto"/>
              <w:ind w:left="323"/>
              <w:rPr>
                <w:sz w:val="18"/>
                <w:szCs w:val="18"/>
              </w:rPr>
            </w:pPr>
            <w:r>
              <w:rPr>
                <w:spacing w:val="-1"/>
                <w:sz w:val="18"/>
                <w:szCs w:val="18"/>
              </w:rPr>
              <w:t>Trise/Tfall</w:t>
            </w:r>
          </w:p>
        </w:tc>
        <w:tc>
          <w:tcPr>
            <w:tcW w:w="943" w:type="pct"/>
          </w:tcPr>
          <w:p w14:paraId="426555D9">
            <w:pPr>
              <w:pStyle w:val="38"/>
              <w:spacing w:before="178" w:line="195" w:lineRule="auto"/>
              <w:ind w:left="1001"/>
              <w:rPr>
                <w:sz w:val="18"/>
                <w:szCs w:val="18"/>
              </w:rPr>
            </w:pPr>
            <w:r>
              <w:rPr>
                <w:spacing w:val="-2"/>
                <w:sz w:val="18"/>
                <w:szCs w:val="18"/>
              </w:rPr>
              <w:t>9.5</w:t>
            </w:r>
          </w:p>
        </w:tc>
        <w:tc>
          <w:tcPr>
            <w:tcW w:w="602" w:type="pct"/>
          </w:tcPr>
          <w:p w14:paraId="33E9EDE9">
            <w:pPr>
              <w:pStyle w:val="38"/>
              <w:rPr>
                <w:sz w:val="18"/>
                <w:szCs w:val="18"/>
              </w:rPr>
            </w:pPr>
          </w:p>
        </w:tc>
        <w:tc>
          <w:tcPr>
            <w:tcW w:w="479" w:type="pct"/>
          </w:tcPr>
          <w:p w14:paraId="1B20641B">
            <w:pPr>
              <w:pStyle w:val="38"/>
              <w:rPr>
                <w:sz w:val="18"/>
                <w:szCs w:val="18"/>
              </w:rPr>
            </w:pPr>
          </w:p>
        </w:tc>
        <w:tc>
          <w:tcPr>
            <w:tcW w:w="379" w:type="pct"/>
          </w:tcPr>
          <w:p w14:paraId="77F35C5E">
            <w:pPr>
              <w:pStyle w:val="38"/>
              <w:spacing w:before="176" w:line="200" w:lineRule="auto"/>
              <w:ind w:left="405"/>
              <w:rPr>
                <w:sz w:val="18"/>
                <w:szCs w:val="18"/>
              </w:rPr>
            </w:pPr>
            <w:r>
              <w:rPr>
                <w:spacing w:val="-3"/>
                <w:sz w:val="18"/>
                <w:szCs w:val="18"/>
              </w:rPr>
              <w:t>ps</w:t>
            </w:r>
          </w:p>
        </w:tc>
        <w:tc>
          <w:tcPr>
            <w:tcW w:w="566" w:type="pct"/>
          </w:tcPr>
          <w:p w14:paraId="6E6F3C14">
            <w:pPr>
              <w:pStyle w:val="38"/>
              <w:spacing w:before="177" w:line="197" w:lineRule="auto"/>
              <w:ind w:left="323"/>
              <w:rPr>
                <w:sz w:val="18"/>
                <w:szCs w:val="18"/>
              </w:rPr>
            </w:pPr>
            <w:r>
              <w:rPr>
                <w:spacing w:val="-1"/>
                <w:sz w:val="18"/>
                <w:szCs w:val="18"/>
              </w:rPr>
              <w:t>20%~80%</w:t>
            </w:r>
          </w:p>
        </w:tc>
      </w:tr>
      <w:tr w14:paraId="1EC84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70" w:type="pct"/>
          </w:tcPr>
          <w:p w14:paraId="7FC2C840">
            <w:pPr>
              <w:pStyle w:val="38"/>
              <w:spacing w:before="135" w:line="197" w:lineRule="auto"/>
              <w:ind w:left="124"/>
              <w:rPr>
                <w:sz w:val="18"/>
                <w:szCs w:val="18"/>
              </w:rPr>
            </w:pPr>
            <w:r>
              <w:rPr>
                <w:spacing w:val="-1"/>
                <w:sz w:val="18"/>
                <w:szCs w:val="18"/>
              </w:rPr>
              <w:t>Near-end eye width at</w:t>
            </w:r>
            <w:r>
              <w:rPr>
                <w:spacing w:val="26"/>
                <w:sz w:val="18"/>
                <w:szCs w:val="18"/>
              </w:rPr>
              <w:t xml:space="preserve"> </w:t>
            </w:r>
            <w:r>
              <w:rPr>
                <w:spacing w:val="-1"/>
                <w:sz w:val="18"/>
                <w:szCs w:val="18"/>
              </w:rPr>
              <w:t>10-6probability</w:t>
            </w:r>
          </w:p>
        </w:tc>
        <w:tc>
          <w:tcPr>
            <w:tcW w:w="557" w:type="pct"/>
          </w:tcPr>
          <w:p w14:paraId="12314965">
            <w:pPr>
              <w:pStyle w:val="38"/>
              <w:spacing w:before="179" w:line="195" w:lineRule="auto"/>
              <w:ind w:left="512"/>
              <w:rPr>
                <w:sz w:val="18"/>
                <w:szCs w:val="18"/>
              </w:rPr>
            </w:pPr>
            <w:r>
              <w:rPr>
                <w:spacing w:val="-4"/>
                <w:sz w:val="18"/>
                <w:szCs w:val="18"/>
              </w:rPr>
              <w:t>EW6</w:t>
            </w:r>
          </w:p>
        </w:tc>
        <w:tc>
          <w:tcPr>
            <w:tcW w:w="943" w:type="pct"/>
          </w:tcPr>
          <w:p w14:paraId="2754DDDC">
            <w:pPr>
              <w:pStyle w:val="38"/>
              <w:spacing w:before="179" w:line="195" w:lineRule="auto"/>
              <w:ind w:left="912"/>
              <w:rPr>
                <w:sz w:val="18"/>
                <w:szCs w:val="18"/>
              </w:rPr>
            </w:pPr>
            <w:r>
              <w:rPr>
                <w:spacing w:val="-2"/>
                <w:sz w:val="18"/>
                <w:szCs w:val="18"/>
              </w:rPr>
              <w:t>0.265</w:t>
            </w:r>
          </w:p>
        </w:tc>
        <w:tc>
          <w:tcPr>
            <w:tcW w:w="602" w:type="pct"/>
          </w:tcPr>
          <w:p w14:paraId="16CCD8F2">
            <w:pPr>
              <w:pStyle w:val="38"/>
              <w:rPr>
                <w:sz w:val="18"/>
                <w:szCs w:val="18"/>
              </w:rPr>
            </w:pPr>
          </w:p>
        </w:tc>
        <w:tc>
          <w:tcPr>
            <w:tcW w:w="479" w:type="pct"/>
          </w:tcPr>
          <w:p w14:paraId="22D92050">
            <w:pPr>
              <w:pStyle w:val="38"/>
              <w:rPr>
                <w:sz w:val="18"/>
                <w:szCs w:val="18"/>
              </w:rPr>
            </w:pPr>
          </w:p>
        </w:tc>
        <w:tc>
          <w:tcPr>
            <w:tcW w:w="379" w:type="pct"/>
          </w:tcPr>
          <w:p w14:paraId="1F002C98">
            <w:pPr>
              <w:pStyle w:val="38"/>
              <w:spacing w:before="180" w:line="194" w:lineRule="auto"/>
              <w:ind w:left="412"/>
              <w:rPr>
                <w:sz w:val="18"/>
                <w:szCs w:val="18"/>
              </w:rPr>
            </w:pPr>
            <w:r>
              <w:rPr>
                <w:spacing w:val="-5"/>
                <w:sz w:val="18"/>
                <w:szCs w:val="18"/>
              </w:rPr>
              <w:t>UI</w:t>
            </w:r>
          </w:p>
        </w:tc>
        <w:tc>
          <w:tcPr>
            <w:tcW w:w="566" w:type="pct"/>
          </w:tcPr>
          <w:p w14:paraId="2E9B471D">
            <w:pPr>
              <w:pStyle w:val="38"/>
              <w:rPr>
                <w:sz w:val="18"/>
                <w:szCs w:val="18"/>
              </w:rPr>
            </w:pPr>
          </w:p>
        </w:tc>
      </w:tr>
      <w:tr w14:paraId="4F73E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70" w:type="pct"/>
          </w:tcPr>
          <w:p w14:paraId="3D106278">
            <w:pPr>
              <w:pStyle w:val="38"/>
              <w:spacing w:before="136" w:line="197" w:lineRule="auto"/>
              <w:ind w:left="124"/>
              <w:rPr>
                <w:sz w:val="18"/>
                <w:szCs w:val="18"/>
              </w:rPr>
            </w:pPr>
            <w:r>
              <w:rPr>
                <w:spacing w:val="-1"/>
                <w:sz w:val="18"/>
                <w:szCs w:val="18"/>
              </w:rPr>
              <w:t>Near-end eye</w:t>
            </w:r>
            <w:r>
              <w:rPr>
                <w:spacing w:val="11"/>
                <w:w w:val="101"/>
                <w:sz w:val="18"/>
                <w:szCs w:val="18"/>
              </w:rPr>
              <w:t xml:space="preserve"> </w:t>
            </w:r>
            <w:r>
              <w:rPr>
                <w:spacing w:val="-1"/>
                <w:sz w:val="18"/>
                <w:szCs w:val="18"/>
              </w:rPr>
              <w:t>height at</w:t>
            </w:r>
            <w:r>
              <w:rPr>
                <w:spacing w:val="19"/>
                <w:w w:val="101"/>
                <w:sz w:val="18"/>
                <w:szCs w:val="18"/>
              </w:rPr>
              <w:t xml:space="preserve"> </w:t>
            </w:r>
            <w:r>
              <w:rPr>
                <w:spacing w:val="-1"/>
                <w:sz w:val="18"/>
                <w:szCs w:val="18"/>
              </w:rPr>
              <w:t>10-6probab</w:t>
            </w:r>
            <w:r>
              <w:rPr>
                <w:spacing w:val="-2"/>
                <w:sz w:val="18"/>
                <w:szCs w:val="18"/>
              </w:rPr>
              <w:t>ility</w:t>
            </w:r>
          </w:p>
        </w:tc>
        <w:tc>
          <w:tcPr>
            <w:tcW w:w="557" w:type="pct"/>
          </w:tcPr>
          <w:p w14:paraId="7E959B15">
            <w:pPr>
              <w:pStyle w:val="38"/>
              <w:spacing w:before="180" w:line="195" w:lineRule="auto"/>
              <w:ind w:left="529"/>
              <w:rPr>
                <w:sz w:val="18"/>
                <w:szCs w:val="18"/>
              </w:rPr>
            </w:pPr>
            <w:r>
              <w:rPr>
                <w:spacing w:val="-4"/>
                <w:sz w:val="18"/>
                <w:szCs w:val="18"/>
              </w:rPr>
              <w:t>EH6</w:t>
            </w:r>
          </w:p>
        </w:tc>
        <w:tc>
          <w:tcPr>
            <w:tcW w:w="943" w:type="pct"/>
          </w:tcPr>
          <w:p w14:paraId="447DE4D9">
            <w:pPr>
              <w:pStyle w:val="38"/>
              <w:spacing w:before="180" w:line="195" w:lineRule="auto"/>
              <w:ind w:left="1026"/>
              <w:rPr>
                <w:sz w:val="18"/>
                <w:szCs w:val="18"/>
              </w:rPr>
            </w:pPr>
            <w:r>
              <w:rPr>
                <w:spacing w:val="-2"/>
                <w:sz w:val="18"/>
                <w:szCs w:val="18"/>
              </w:rPr>
              <w:t>70</w:t>
            </w:r>
          </w:p>
        </w:tc>
        <w:tc>
          <w:tcPr>
            <w:tcW w:w="602" w:type="pct"/>
          </w:tcPr>
          <w:p w14:paraId="02CA04D4">
            <w:pPr>
              <w:pStyle w:val="38"/>
              <w:rPr>
                <w:sz w:val="18"/>
                <w:szCs w:val="18"/>
              </w:rPr>
            </w:pPr>
          </w:p>
        </w:tc>
        <w:tc>
          <w:tcPr>
            <w:tcW w:w="479" w:type="pct"/>
          </w:tcPr>
          <w:p w14:paraId="26BA8897">
            <w:pPr>
              <w:pStyle w:val="38"/>
              <w:rPr>
                <w:sz w:val="18"/>
                <w:szCs w:val="18"/>
              </w:rPr>
            </w:pPr>
          </w:p>
        </w:tc>
        <w:tc>
          <w:tcPr>
            <w:tcW w:w="379" w:type="pct"/>
          </w:tcPr>
          <w:p w14:paraId="0F96B981">
            <w:pPr>
              <w:pStyle w:val="38"/>
              <w:spacing w:before="181" w:line="194" w:lineRule="auto"/>
              <w:ind w:left="369"/>
              <w:rPr>
                <w:sz w:val="18"/>
                <w:szCs w:val="18"/>
              </w:rPr>
            </w:pPr>
            <w:r>
              <w:rPr>
                <w:spacing w:val="-3"/>
                <w:sz w:val="18"/>
                <w:szCs w:val="18"/>
              </w:rPr>
              <w:t>mV</w:t>
            </w:r>
          </w:p>
        </w:tc>
        <w:tc>
          <w:tcPr>
            <w:tcW w:w="566" w:type="pct"/>
          </w:tcPr>
          <w:p w14:paraId="054285ED">
            <w:pPr>
              <w:pStyle w:val="38"/>
              <w:rPr>
                <w:sz w:val="18"/>
                <w:szCs w:val="18"/>
              </w:rPr>
            </w:pPr>
          </w:p>
        </w:tc>
      </w:tr>
      <w:tr w14:paraId="101E4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728CCDA4">
            <w:pPr>
              <w:pStyle w:val="38"/>
              <w:spacing w:before="137" w:line="197" w:lineRule="auto"/>
              <w:ind w:left="125"/>
              <w:rPr>
                <w:sz w:val="18"/>
                <w:szCs w:val="18"/>
              </w:rPr>
            </w:pPr>
            <w:r>
              <w:rPr>
                <w:spacing w:val="-1"/>
                <w:sz w:val="18"/>
                <w:szCs w:val="18"/>
              </w:rPr>
              <w:t>Far-end eye width at</w:t>
            </w:r>
            <w:r>
              <w:rPr>
                <w:spacing w:val="22"/>
                <w:w w:val="102"/>
                <w:sz w:val="18"/>
                <w:szCs w:val="18"/>
              </w:rPr>
              <w:t xml:space="preserve"> </w:t>
            </w:r>
            <w:r>
              <w:rPr>
                <w:spacing w:val="-1"/>
                <w:sz w:val="18"/>
                <w:szCs w:val="18"/>
              </w:rPr>
              <w:t>10-6probability</w:t>
            </w:r>
          </w:p>
        </w:tc>
        <w:tc>
          <w:tcPr>
            <w:tcW w:w="557" w:type="pct"/>
          </w:tcPr>
          <w:p w14:paraId="425B7E5C">
            <w:pPr>
              <w:pStyle w:val="38"/>
              <w:spacing w:before="181" w:line="195" w:lineRule="auto"/>
              <w:ind w:left="512"/>
              <w:rPr>
                <w:sz w:val="18"/>
                <w:szCs w:val="18"/>
              </w:rPr>
            </w:pPr>
            <w:r>
              <w:rPr>
                <w:spacing w:val="-4"/>
                <w:sz w:val="18"/>
                <w:szCs w:val="18"/>
              </w:rPr>
              <w:t>EW6</w:t>
            </w:r>
          </w:p>
        </w:tc>
        <w:tc>
          <w:tcPr>
            <w:tcW w:w="943" w:type="pct"/>
          </w:tcPr>
          <w:p w14:paraId="4DBF11A0">
            <w:pPr>
              <w:pStyle w:val="38"/>
              <w:spacing w:before="181" w:line="195" w:lineRule="auto"/>
              <w:ind w:left="1001"/>
              <w:rPr>
                <w:sz w:val="18"/>
                <w:szCs w:val="18"/>
              </w:rPr>
            </w:pPr>
            <w:r>
              <w:rPr>
                <w:spacing w:val="-2"/>
                <w:sz w:val="18"/>
                <w:szCs w:val="18"/>
              </w:rPr>
              <w:t>0.2</w:t>
            </w:r>
          </w:p>
        </w:tc>
        <w:tc>
          <w:tcPr>
            <w:tcW w:w="602" w:type="pct"/>
          </w:tcPr>
          <w:p w14:paraId="6DAC5591">
            <w:pPr>
              <w:pStyle w:val="38"/>
              <w:rPr>
                <w:sz w:val="18"/>
                <w:szCs w:val="18"/>
              </w:rPr>
            </w:pPr>
          </w:p>
        </w:tc>
        <w:tc>
          <w:tcPr>
            <w:tcW w:w="479" w:type="pct"/>
          </w:tcPr>
          <w:p w14:paraId="2FDE64B9">
            <w:pPr>
              <w:pStyle w:val="38"/>
              <w:rPr>
                <w:sz w:val="18"/>
                <w:szCs w:val="18"/>
              </w:rPr>
            </w:pPr>
          </w:p>
        </w:tc>
        <w:tc>
          <w:tcPr>
            <w:tcW w:w="379" w:type="pct"/>
          </w:tcPr>
          <w:p w14:paraId="5B62459B">
            <w:pPr>
              <w:pStyle w:val="38"/>
              <w:spacing w:before="182" w:line="194" w:lineRule="auto"/>
              <w:ind w:left="412"/>
              <w:rPr>
                <w:sz w:val="18"/>
                <w:szCs w:val="18"/>
              </w:rPr>
            </w:pPr>
            <w:r>
              <w:rPr>
                <w:spacing w:val="-5"/>
                <w:sz w:val="18"/>
                <w:szCs w:val="18"/>
              </w:rPr>
              <w:t>UI</w:t>
            </w:r>
          </w:p>
        </w:tc>
        <w:tc>
          <w:tcPr>
            <w:tcW w:w="566" w:type="pct"/>
          </w:tcPr>
          <w:p w14:paraId="5972C2E7">
            <w:pPr>
              <w:pStyle w:val="38"/>
              <w:rPr>
                <w:sz w:val="18"/>
                <w:szCs w:val="18"/>
              </w:rPr>
            </w:pPr>
          </w:p>
        </w:tc>
      </w:tr>
      <w:tr w14:paraId="3F883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70" w:type="pct"/>
          </w:tcPr>
          <w:p w14:paraId="6D5B24FB">
            <w:pPr>
              <w:pStyle w:val="38"/>
              <w:spacing w:before="137" w:line="197" w:lineRule="auto"/>
              <w:ind w:left="125"/>
              <w:rPr>
                <w:sz w:val="18"/>
                <w:szCs w:val="18"/>
              </w:rPr>
            </w:pPr>
            <w:r>
              <w:rPr>
                <w:spacing w:val="-1"/>
                <w:sz w:val="18"/>
                <w:szCs w:val="18"/>
              </w:rPr>
              <w:t>Far-end eye</w:t>
            </w:r>
            <w:r>
              <w:rPr>
                <w:spacing w:val="11"/>
                <w:w w:val="101"/>
                <w:sz w:val="18"/>
                <w:szCs w:val="18"/>
              </w:rPr>
              <w:t xml:space="preserve"> </w:t>
            </w:r>
            <w:r>
              <w:rPr>
                <w:spacing w:val="-1"/>
                <w:sz w:val="18"/>
                <w:szCs w:val="18"/>
              </w:rPr>
              <w:t>height at</w:t>
            </w:r>
            <w:r>
              <w:rPr>
                <w:spacing w:val="17"/>
                <w:sz w:val="18"/>
                <w:szCs w:val="18"/>
              </w:rPr>
              <w:t xml:space="preserve"> </w:t>
            </w:r>
            <w:r>
              <w:rPr>
                <w:spacing w:val="-1"/>
                <w:sz w:val="18"/>
                <w:szCs w:val="18"/>
              </w:rPr>
              <w:t>10-6proba</w:t>
            </w:r>
            <w:r>
              <w:rPr>
                <w:spacing w:val="-2"/>
                <w:sz w:val="18"/>
                <w:szCs w:val="18"/>
              </w:rPr>
              <w:t>bility</w:t>
            </w:r>
          </w:p>
        </w:tc>
        <w:tc>
          <w:tcPr>
            <w:tcW w:w="557" w:type="pct"/>
          </w:tcPr>
          <w:p w14:paraId="17A30D62">
            <w:pPr>
              <w:pStyle w:val="38"/>
              <w:spacing w:before="181" w:line="195" w:lineRule="auto"/>
              <w:ind w:left="529"/>
              <w:rPr>
                <w:sz w:val="18"/>
                <w:szCs w:val="18"/>
              </w:rPr>
            </w:pPr>
            <w:r>
              <w:rPr>
                <w:spacing w:val="-4"/>
                <w:sz w:val="18"/>
                <w:szCs w:val="18"/>
              </w:rPr>
              <w:t>EH6</w:t>
            </w:r>
          </w:p>
        </w:tc>
        <w:tc>
          <w:tcPr>
            <w:tcW w:w="943" w:type="pct"/>
          </w:tcPr>
          <w:p w14:paraId="4D4BD57F">
            <w:pPr>
              <w:pStyle w:val="38"/>
              <w:spacing w:before="181" w:line="195" w:lineRule="auto"/>
              <w:ind w:left="1025"/>
              <w:rPr>
                <w:sz w:val="18"/>
                <w:szCs w:val="18"/>
              </w:rPr>
            </w:pPr>
            <w:r>
              <w:rPr>
                <w:spacing w:val="-2"/>
                <w:sz w:val="18"/>
                <w:szCs w:val="18"/>
              </w:rPr>
              <w:t>30</w:t>
            </w:r>
          </w:p>
        </w:tc>
        <w:tc>
          <w:tcPr>
            <w:tcW w:w="602" w:type="pct"/>
          </w:tcPr>
          <w:p w14:paraId="4B70B28B">
            <w:pPr>
              <w:pStyle w:val="38"/>
              <w:rPr>
                <w:sz w:val="18"/>
                <w:szCs w:val="18"/>
              </w:rPr>
            </w:pPr>
          </w:p>
        </w:tc>
        <w:tc>
          <w:tcPr>
            <w:tcW w:w="479" w:type="pct"/>
          </w:tcPr>
          <w:p w14:paraId="55BBBF42">
            <w:pPr>
              <w:pStyle w:val="38"/>
              <w:rPr>
                <w:sz w:val="18"/>
                <w:szCs w:val="18"/>
              </w:rPr>
            </w:pPr>
          </w:p>
        </w:tc>
        <w:tc>
          <w:tcPr>
            <w:tcW w:w="379" w:type="pct"/>
          </w:tcPr>
          <w:p w14:paraId="6B0189AE">
            <w:pPr>
              <w:pStyle w:val="38"/>
              <w:spacing w:before="182" w:line="194" w:lineRule="auto"/>
              <w:ind w:left="369"/>
              <w:rPr>
                <w:sz w:val="18"/>
                <w:szCs w:val="18"/>
              </w:rPr>
            </w:pPr>
            <w:r>
              <w:rPr>
                <w:spacing w:val="-3"/>
                <w:sz w:val="18"/>
                <w:szCs w:val="18"/>
              </w:rPr>
              <w:t>mV</w:t>
            </w:r>
          </w:p>
        </w:tc>
        <w:tc>
          <w:tcPr>
            <w:tcW w:w="566" w:type="pct"/>
          </w:tcPr>
          <w:p w14:paraId="0E87E0EC">
            <w:pPr>
              <w:pStyle w:val="38"/>
              <w:rPr>
                <w:sz w:val="18"/>
                <w:szCs w:val="18"/>
              </w:rPr>
            </w:pPr>
          </w:p>
        </w:tc>
      </w:tr>
      <w:tr w14:paraId="2B71C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470" w:type="pct"/>
          </w:tcPr>
          <w:p w14:paraId="19CB7EBC">
            <w:pPr>
              <w:pStyle w:val="38"/>
              <w:spacing w:before="137" w:line="197" w:lineRule="auto"/>
              <w:ind w:left="124"/>
              <w:rPr>
                <w:sz w:val="18"/>
                <w:szCs w:val="18"/>
              </w:rPr>
            </w:pPr>
            <w:r>
              <w:rPr>
                <w:spacing w:val="-2"/>
                <w:sz w:val="18"/>
                <w:szCs w:val="18"/>
              </w:rPr>
              <w:t>Near-end</w:t>
            </w:r>
            <w:r>
              <w:rPr>
                <w:spacing w:val="15"/>
                <w:sz w:val="18"/>
                <w:szCs w:val="18"/>
              </w:rPr>
              <w:t xml:space="preserve"> </w:t>
            </w:r>
            <w:r>
              <w:rPr>
                <w:spacing w:val="-2"/>
                <w:sz w:val="18"/>
                <w:szCs w:val="18"/>
              </w:rPr>
              <w:t>Eye</w:t>
            </w:r>
            <w:r>
              <w:rPr>
                <w:spacing w:val="12"/>
                <w:w w:val="101"/>
                <w:sz w:val="18"/>
                <w:szCs w:val="18"/>
              </w:rPr>
              <w:t xml:space="preserve"> </w:t>
            </w:r>
            <w:r>
              <w:rPr>
                <w:spacing w:val="-2"/>
                <w:sz w:val="18"/>
                <w:szCs w:val="18"/>
              </w:rPr>
              <w:t>Linearity</w:t>
            </w:r>
          </w:p>
        </w:tc>
        <w:tc>
          <w:tcPr>
            <w:tcW w:w="557" w:type="pct"/>
          </w:tcPr>
          <w:p w14:paraId="7C66AD44">
            <w:pPr>
              <w:pStyle w:val="38"/>
              <w:rPr>
                <w:sz w:val="18"/>
                <w:szCs w:val="18"/>
              </w:rPr>
            </w:pPr>
          </w:p>
        </w:tc>
        <w:tc>
          <w:tcPr>
            <w:tcW w:w="943" w:type="pct"/>
          </w:tcPr>
          <w:p w14:paraId="7CE833BC">
            <w:pPr>
              <w:pStyle w:val="38"/>
              <w:spacing w:before="181" w:line="195" w:lineRule="auto"/>
              <w:ind w:left="958"/>
              <w:rPr>
                <w:sz w:val="18"/>
                <w:szCs w:val="18"/>
              </w:rPr>
            </w:pPr>
            <w:r>
              <w:rPr>
                <w:spacing w:val="-2"/>
                <w:sz w:val="18"/>
                <w:szCs w:val="18"/>
              </w:rPr>
              <w:t>0.85</w:t>
            </w:r>
          </w:p>
        </w:tc>
        <w:tc>
          <w:tcPr>
            <w:tcW w:w="602" w:type="pct"/>
          </w:tcPr>
          <w:p w14:paraId="5B8DEDB3">
            <w:pPr>
              <w:pStyle w:val="38"/>
              <w:rPr>
                <w:sz w:val="18"/>
                <w:szCs w:val="18"/>
              </w:rPr>
            </w:pPr>
          </w:p>
        </w:tc>
        <w:tc>
          <w:tcPr>
            <w:tcW w:w="479" w:type="pct"/>
          </w:tcPr>
          <w:p w14:paraId="1D6ADDEB">
            <w:pPr>
              <w:pStyle w:val="38"/>
              <w:rPr>
                <w:sz w:val="18"/>
                <w:szCs w:val="18"/>
              </w:rPr>
            </w:pPr>
          </w:p>
        </w:tc>
        <w:tc>
          <w:tcPr>
            <w:tcW w:w="379" w:type="pct"/>
          </w:tcPr>
          <w:p w14:paraId="4A14462B">
            <w:pPr>
              <w:pStyle w:val="38"/>
              <w:rPr>
                <w:sz w:val="18"/>
                <w:szCs w:val="18"/>
              </w:rPr>
            </w:pPr>
          </w:p>
        </w:tc>
        <w:tc>
          <w:tcPr>
            <w:tcW w:w="566" w:type="pct"/>
          </w:tcPr>
          <w:p w14:paraId="7CF97EA7">
            <w:pPr>
              <w:pStyle w:val="38"/>
              <w:rPr>
                <w:sz w:val="18"/>
                <w:szCs w:val="18"/>
              </w:rPr>
            </w:pPr>
          </w:p>
        </w:tc>
      </w:tr>
    </w:tbl>
    <w:p w14:paraId="3D2EFFAF">
      <w:pPr>
        <w:pStyle w:val="28"/>
        <w:numPr>
          <w:ilvl w:val="0"/>
          <w:numId w:val="0"/>
        </w:numPr>
        <w:rPr>
          <w:lang w:val="fr-FR"/>
        </w:rPr>
      </w:pPr>
      <w:r>
        <w:rPr>
          <w:lang w:val="fr-FR"/>
        </w:rPr>
        <w:t>Notes:</w:t>
      </w:r>
    </w:p>
    <w:p w14:paraId="110C3F1F">
      <w:pPr>
        <w:pStyle w:val="28"/>
        <w:numPr>
          <w:ilvl w:val="0"/>
          <w:numId w:val="0"/>
        </w:numPr>
        <w:rPr>
          <w:lang w:val="fr-FR"/>
        </w:rPr>
      </w:pPr>
      <w:r>
        <w:rPr>
          <w:lang w:val="fr-FR"/>
        </w:rPr>
        <w:t>1.400GAUI-8 Electrical Characteristics refers to CEI-56G-VSR-PAM4 of OIF-CEI-04.0</w:t>
      </w:r>
    </w:p>
    <w:p w14:paraId="22EF3FC0">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Optical and Characteristics</w:t>
      </w:r>
    </w:p>
    <w:p w14:paraId="55242082">
      <w:pPr>
        <w:pStyle w:val="7"/>
        <w:spacing w:before="98" w:line="214" w:lineRule="auto"/>
        <w:rPr>
          <w:rFonts w:eastAsia="宋体"/>
          <w:spacing w:val="-1"/>
          <w:sz w:val="18"/>
          <w:szCs w:val="18"/>
        </w:rPr>
      </w:pPr>
      <w:r>
        <w:rPr>
          <w:sz w:val="18"/>
          <w:szCs w:val="18"/>
        </w:rPr>
        <w:t>400GBASE-ER8 Operation</w:t>
      </w:r>
      <w:r>
        <w:rPr>
          <w:rFonts w:eastAsia="宋体"/>
          <w:sz w:val="18"/>
          <w:szCs w:val="18"/>
        </w:rPr>
        <w:t>（</w:t>
      </w:r>
      <w:r>
        <w:rPr>
          <w:sz w:val="18"/>
          <w:szCs w:val="18"/>
        </w:rPr>
        <w:t xml:space="preserve">EOL, TOP </w:t>
      </w:r>
      <w:r>
        <w:rPr>
          <w:spacing w:val="-1"/>
          <w:sz w:val="18"/>
          <w:szCs w:val="18"/>
        </w:rPr>
        <w:t>= 0 to</w:t>
      </w:r>
      <w:r>
        <w:rPr>
          <w:spacing w:val="11"/>
          <w:sz w:val="18"/>
          <w:szCs w:val="18"/>
        </w:rPr>
        <w:t xml:space="preserve"> </w:t>
      </w:r>
      <w:r>
        <w:rPr>
          <w:spacing w:val="-1"/>
          <w:sz w:val="18"/>
          <w:szCs w:val="18"/>
        </w:rPr>
        <w:t>+70</w:t>
      </w:r>
      <w:r>
        <w:rPr>
          <w:rFonts w:eastAsia="宋体"/>
          <w:spacing w:val="-1"/>
          <w:sz w:val="18"/>
          <w:szCs w:val="18"/>
        </w:rPr>
        <w:t>℃</w:t>
      </w:r>
      <w:r>
        <w:rPr>
          <w:spacing w:val="-1"/>
          <w:sz w:val="18"/>
          <w:szCs w:val="18"/>
        </w:rPr>
        <w:t>, VCC</w:t>
      </w:r>
      <w:r>
        <w:rPr>
          <w:spacing w:val="7"/>
          <w:sz w:val="18"/>
          <w:szCs w:val="18"/>
        </w:rPr>
        <w:t xml:space="preserve"> </w:t>
      </w:r>
      <w:r>
        <w:rPr>
          <w:spacing w:val="-1"/>
          <w:sz w:val="18"/>
          <w:szCs w:val="18"/>
        </w:rPr>
        <w:t>=</w:t>
      </w:r>
      <w:r>
        <w:rPr>
          <w:spacing w:val="9"/>
          <w:sz w:val="18"/>
          <w:szCs w:val="18"/>
        </w:rPr>
        <w:t xml:space="preserve"> </w:t>
      </w:r>
      <w:r>
        <w:rPr>
          <w:spacing w:val="-1"/>
          <w:sz w:val="18"/>
          <w:szCs w:val="18"/>
        </w:rPr>
        <w:t>3.135 to</w:t>
      </w:r>
      <w:r>
        <w:rPr>
          <w:spacing w:val="6"/>
          <w:sz w:val="18"/>
          <w:szCs w:val="18"/>
        </w:rPr>
        <w:t xml:space="preserve"> </w:t>
      </w:r>
      <w:r>
        <w:rPr>
          <w:spacing w:val="-1"/>
          <w:sz w:val="18"/>
          <w:szCs w:val="18"/>
        </w:rPr>
        <w:t>3.465 Volts</w:t>
      </w:r>
      <w:r>
        <w:rPr>
          <w:rFonts w:eastAsia="宋体"/>
          <w:spacing w:val="-1"/>
          <w:sz w:val="18"/>
          <w:szCs w:val="18"/>
        </w:rPr>
        <w:t>）</w:t>
      </w:r>
    </w:p>
    <w:tbl>
      <w:tblPr>
        <w:tblStyle w:val="39"/>
        <w:tblW w:w="502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65"/>
        <w:gridCol w:w="1664"/>
        <w:gridCol w:w="1256"/>
        <w:gridCol w:w="962"/>
        <w:gridCol w:w="954"/>
        <w:gridCol w:w="858"/>
      </w:tblGrid>
      <w:tr w14:paraId="48325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225" w:type="pct"/>
            <w:shd w:val="clear" w:color="auto" w:fill="5B8EDD"/>
          </w:tcPr>
          <w:p w14:paraId="0BE34F43">
            <w:pPr>
              <w:pStyle w:val="38"/>
              <w:spacing w:before="62" w:beforeLines="20" w:line="239" w:lineRule="auto"/>
              <w:ind w:left="42" w:leftChars="20"/>
              <w:rPr>
                <w:rFonts w:eastAsia="Microsoft JhengHei"/>
                <w:b/>
                <w:bCs/>
                <w:color w:val="FFFFFF" w:themeColor="background1"/>
                <w:kern w:val="0"/>
                <w:sz w:val="18"/>
                <w:szCs w:val="18"/>
                <w:lang w:val="fr-FR" w:eastAsia="zh-CN"/>
                <w14:textFill>
                  <w14:solidFill>
                    <w14:schemeClr w14:val="bg1"/>
                  </w14:solidFill>
                </w14:textFill>
              </w:rPr>
            </w:pPr>
            <w:r>
              <w:rPr>
                <w:rFonts w:eastAsia="Microsoft JhengHei"/>
                <w:b/>
                <w:bCs/>
                <w:color w:val="FFFFFF" w:themeColor="background1"/>
                <w:kern w:val="0"/>
                <w:sz w:val="18"/>
                <w:szCs w:val="18"/>
                <w:lang w:val="fr-FR" w:eastAsia="zh-CN"/>
                <w14:textFill>
                  <w14:solidFill>
                    <w14:schemeClr w14:val="bg1"/>
                  </w14:solidFill>
                </w14:textFill>
              </w:rPr>
              <w:t>Parameter</w:t>
            </w:r>
          </w:p>
        </w:tc>
        <w:tc>
          <w:tcPr>
            <w:tcW w:w="811" w:type="pct"/>
            <w:shd w:val="clear" w:color="auto" w:fill="5B8EDD"/>
          </w:tcPr>
          <w:p w14:paraId="598C32E2">
            <w:pPr>
              <w:pStyle w:val="38"/>
              <w:spacing w:before="62" w:beforeLines="20" w:line="194" w:lineRule="auto"/>
              <w:ind w:left="42" w:leftChars="20"/>
              <w:rPr>
                <w:rFonts w:eastAsia="Microsoft JhengHei"/>
                <w:b/>
                <w:bCs/>
                <w:color w:val="FFFFFF" w:themeColor="background1"/>
                <w:kern w:val="0"/>
                <w:sz w:val="18"/>
                <w:szCs w:val="18"/>
                <w:lang w:val="fr-FR" w:eastAsia="zh-CN"/>
                <w14:textFill>
                  <w14:solidFill>
                    <w14:schemeClr w14:val="bg1"/>
                  </w14:solidFill>
                </w14:textFill>
              </w:rPr>
            </w:pPr>
            <w:r>
              <w:rPr>
                <w:rFonts w:eastAsia="Microsoft JhengHei"/>
                <w:b/>
                <w:bCs/>
                <w:color w:val="FFFFFF" w:themeColor="background1"/>
                <w:kern w:val="0"/>
                <w:sz w:val="18"/>
                <w:szCs w:val="18"/>
                <w:lang w:val="fr-FR" w:eastAsia="zh-CN"/>
                <w14:textFill>
                  <w14:solidFill>
                    <w14:schemeClr w14:val="bg1"/>
                  </w14:solidFill>
                </w14:textFill>
              </w:rPr>
              <w:t>Min</w:t>
            </w:r>
          </w:p>
        </w:tc>
        <w:tc>
          <w:tcPr>
            <w:tcW w:w="612" w:type="pct"/>
            <w:shd w:val="clear" w:color="auto" w:fill="5B8EDD"/>
          </w:tcPr>
          <w:p w14:paraId="736CAE0A">
            <w:pPr>
              <w:pStyle w:val="38"/>
              <w:spacing w:before="62" w:beforeLines="20" w:line="197" w:lineRule="auto"/>
              <w:ind w:left="42" w:leftChars="20"/>
              <w:rPr>
                <w:rFonts w:eastAsia="Microsoft JhengHei"/>
                <w:b/>
                <w:bCs/>
                <w:color w:val="FFFFFF" w:themeColor="background1"/>
                <w:kern w:val="0"/>
                <w:sz w:val="18"/>
                <w:szCs w:val="18"/>
                <w:lang w:val="fr-FR" w:eastAsia="zh-CN"/>
                <w14:textFill>
                  <w14:solidFill>
                    <w14:schemeClr w14:val="bg1"/>
                  </w14:solidFill>
                </w14:textFill>
              </w:rPr>
            </w:pPr>
            <w:r>
              <w:rPr>
                <w:rFonts w:eastAsia="Microsoft JhengHei"/>
                <w:b/>
                <w:bCs/>
                <w:color w:val="FFFFFF" w:themeColor="background1"/>
                <w:kern w:val="0"/>
                <w:sz w:val="18"/>
                <w:szCs w:val="18"/>
                <w:lang w:val="fr-FR" w:eastAsia="zh-CN"/>
                <w14:textFill>
                  <w14:solidFill>
                    <w14:schemeClr w14:val="bg1"/>
                  </w14:solidFill>
                </w14:textFill>
              </w:rPr>
              <w:t>Typical</w:t>
            </w:r>
          </w:p>
        </w:tc>
        <w:tc>
          <w:tcPr>
            <w:tcW w:w="468" w:type="pct"/>
            <w:shd w:val="clear" w:color="auto" w:fill="5B8EDD"/>
          </w:tcPr>
          <w:p w14:paraId="79DBCC2E">
            <w:pPr>
              <w:pStyle w:val="38"/>
              <w:spacing w:before="62" w:beforeLines="20" w:line="194" w:lineRule="auto"/>
              <w:ind w:left="42" w:leftChars="20"/>
              <w:rPr>
                <w:rFonts w:eastAsia="Microsoft JhengHei"/>
                <w:b/>
                <w:bCs/>
                <w:color w:val="FFFFFF" w:themeColor="background1"/>
                <w:kern w:val="0"/>
                <w:sz w:val="18"/>
                <w:szCs w:val="18"/>
                <w:lang w:val="fr-FR" w:eastAsia="zh-CN"/>
                <w14:textFill>
                  <w14:solidFill>
                    <w14:schemeClr w14:val="bg1"/>
                  </w14:solidFill>
                </w14:textFill>
              </w:rPr>
            </w:pPr>
            <w:r>
              <w:rPr>
                <w:rFonts w:eastAsia="Microsoft JhengHei"/>
                <w:b/>
                <w:bCs/>
                <w:color w:val="FFFFFF" w:themeColor="background1"/>
                <w:kern w:val="0"/>
                <w:sz w:val="18"/>
                <w:szCs w:val="18"/>
                <w:lang w:val="fr-FR" w:eastAsia="zh-CN"/>
                <w14:textFill>
                  <w14:solidFill>
                    <w14:schemeClr w14:val="bg1"/>
                  </w14:solidFill>
                </w14:textFill>
              </w:rPr>
              <w:t>Max</w:t>
            </w:r>
          </w:p>
        </w:tc>
        <w:tc>
          <w:tcPr>
            <w:tcW w:w="465" w:type="pct"/>
            <w:shd w:val="clear" w:color="auto" w:fill="5B8EDD"/>
          </w:tcPr>
          <w:p w14:paraId="268053F2">
            <w:pPr>
              <w:pStyle w:val="38"/>
              <w:spacing w:before="62" w:beforeLines="20" w:line="194" w:lineRule="auto"/>
              <w:ind w:left="42" w:leftChars="20"/>
              <w:rPr>
                <w:rFonts w:eastAsia="Microsoft JhengHei"/>
                <w:b/>
                <w:bCs/>
                <w:color w:val="FFFFFF" w:themeColor="background1"/>
                <w:kern w:val="0"/>
                <w:sz w:val="18"/>
                <w:szCs w:val="18"/>
                <w:lang w:val="fr-FR" w:eastAsia="zh-CN"/>
                <w14:textFill>
                  <w14:solidFill>
                    <w14:schemeClr w14:val="bg1"/>
                  </w14:solidFill>
                </w14:textFill>
              </w:rPr>
            </w:pPr>
            <w:r>
              <w:rPr>
                <w:rFonts w:eastAsia="Microsoft JhengHei"/>
                <w:b/>
                <w:bCs/>
                <w:color w:val="FFFFFF" w:themeColor="background1"/>
                <w:kern w:val="0"/>
                <w:sz w:val="18"/>
                <w:szCs w:val="18"/>
                <w:lang w:val="fr-FR" w:eastAsia="zh-CN"/>
                <w14:textFill>
                  <w14:solidFill>
                    <w14:schemeClr w14:val="bg1"/>
                  </w14:solidFill>
                </w14:textFill>
              </w:rPr>
              <w:t>Units</w:t>
            </w:r>
          </w:p>
        </w:tc>
        <w:tc>
          <w:tcPr>
            <w:tcW w:w="416" w:type="pct"/>
            <w:shd w:val="clear" w:color="auto" w:fill="5B8EDD"/>
          </w:tcPr>
          <w:p w14:paraId="6937A2A7">
            <w:pPr>
              <w:pStyle w:val="38"/>
              <w:spacing w:before="62" w:beforeLines="20" w:line="194" w:lineRule="auto"/>
              <w:ind w:left="42" w:leftChars="20"/>
              <w:rPr>
                <w:rFonts w:eastAsia="Microsoft JhengHei"/>
                <w:b/>
                <w:bCs/>
                <w:color w:val="FFFFFF" w:themeColor="background1"/>
                <w:kern w:val="0"/>
                <w:sz w:val="18"/>
                <w:szCs w:val="18"/>
                <w:lang w:val="fr-FR" w:eastAsia="zh-CN"/>
                <w14:textFill>
                  <w14:solidFill>
                    <w14:schemeClr w14:val="bg1"/>
                  </w14:solidFill>
                </w14:textFill>
              </w:rPr>
            </w:pPr>
            <w:r>
              <w:rPr>
                <w:rFonts w:eastAsia="Microsoft JhengHei"/>
                <w:b/>
                <w:bCs/>
                <w:color w:val="FFFFFF" w:themeColor="background1"/>
                <w:kern w:val="0"/>
                <w:sz w:val="18"/>
                <w:szCs w:val="18"/>
                <w:lang w:val="fr-FR" w:eastAsia="zh-CN"/>
                <w14:textFill>
                  <w14:solidFill>
                    <w14:schemeClr w14:val="bg1"/>
                  </w14:solidFill>
                </w14:textFill>
              </w:rPr>
              <w:t>Notes</w:t>
            </w:r>
          </w:p>
        </w:tc>
      </w:tr>
      <w:tr w14:paraId="6D263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5000" w:type="pct"/>
            <w:gridSpan w:val="6"/>
          </w:tcPr>
          <w:p w14:paraId="3824BAF8">
            <w:pPr>
              <w:pStyle w:val="38"/>
              <w:spacing w:before="62" w:beforeLines="20" w:line="194" w:lineRule="auto"/>
              <w:ind w:left="42" w:leftChars="20"/>
              <w:jc w:val="center"/>
              <w:rPr>
                <w:sz w:val="18"/>
                <w:szCs w:val="18"/>
              </w:rPr>
            </w:pPr>
            <w:r>
              <w:rPr>
                <w:b/>
                <w:bCs/>
                <w:spacing w:val="-1"/>
                <w:sz w:val="18"/>
                <w:szCs w:val="18"/>
              </w:rPr>
              <w:t>Transmitter</w:t>
            </w:r>
          </w:p>
        </w:tc>
      </w:tr>
      <w:tr w14:paraId="3F5C1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01AEB9C4">
            <w:pPr>
              <w:pStyle w:val="38"/>
              <w:spacing w:before="62" w:beforeLines="20" w:line="197" w:lineRule="auto"/>
              <w:ind w:left="42" w:leftChars="20"/>
              <w:rPr>
                <w:sz w:val="18"/>
                <w:szCs w:val="18"/>
              </w:rPr>
            </w:pPr>
            <w:r>
              <w:rPr>
                <w:spacing w:val="-2"/>
                <w:sz w:val="18"/>
                <w:szCs w:val="18"/>
              </w:rPr>
              <w:t>Signaling Speed</w:t>
            </w:r>
            <w:r>
              <w:rPr>
                <w:spacing w:val="27"/>
                <w:w w:val="101"/>
                <w:sz w:val="18"/>
                <w:szCs w:val="18"/>
              </w:rPr>
              <w:t xml:space="preserve"> </w:t>
            </w:r>
            <w:r>
              <w:rPr>
                <w:spacing w:val="-2"/>
                <w:sz w:val="18"/>
                <w:szCs w:val="18"/>
              </w:rPr>
              <w:t>per</w:t>
            </w:r>
            <w:r>
              <w:rPr>
                <w:spacing w:val="9"/>
                <w:sz w:val="18"/>
                <w:szCs w:val="18"/>
              </w:rPr>
              <w:t xml:space="preserve"> </w:t>
            </w:r>
            <w:r>
              <w:rPr>
                <w:spacing w:val="-2"/>
                <w:sz w:val="18"/>
                <w:szCs w:val="18"/>
              </w:rPr>
              <w:t>Lane</w:t>
            </w:r>
          </w:p>
        </w:tc>
        <w:tc>
          <w:tcPr>
            <w:tcW w:w="1892" w:type="pct"/>
            <w:gridSpan w:val="3"/>
          </w:tcPr>
          <w:p w14:paraId="4D46FF39">
            <w:pPr>
              <w:pStyle w:val="38"/>
              <w:spacing w:before="62" w:beforeLines="20" w:line="200" w:lineRule="auto"/>
              <w:ind w:left="42" w:leftChars="20"/>
              <w:rPr>
                <w:sz w:val="18"/>
                <w:szCs w:val="18"/>
              </w:rPr>
            </w:pPr>
            <w:r>
              <w:rPr>
                <w:sz w:val="18"/>
                <w:szCs w:val="18"/>
              </w:rPr>
              <w:t>26.5625 ±</w:t>
            </w:r>
            <w:r>
              <w:rPr>
                <w:spacing w:val="-14"/>
                <w:sz w:val="18"/>
                <w:szCs w:val="18"/>
              </w:rPr>
              <w:t xml:space="preserve"> </w:t>
            </w:r>
            <w:r>
              <w:rPr>
                <w:sz w:val="18"/>
                <w:szCs w:val="18"/>
              </w:rPr>
              <w:t>100</w:t>
            </w:r>
            <w:r>
              <w:rPr>
                <w:spacing w:val="9"/>
                <w:sz w:val="18"/>
                <w:szCs w:val="18"/>
              </w:rPr>
              <w:t xml:space="preserve"> </w:t>
            </w:r>
            <w:r>
              <w:rPr>
                <w:sz w:val="18"/>
                <w:szCs w:val="18"/>
              </w:rPr>
              <w:t>ppm</w:t>
            </w:r>
          </w:p>
        </w:tc>
        <w:tc>
          <w:tcPr>
            <w:tcW w:w="465" w:type="pct"/>
          </w:tcPr>
          <w:p w14:paraId="2E2CC5AD">
            <w:pPr>
              <w:pStyle w:val="38"/>
              <w:spacing w:before="62" w:beforeLines="20" w:line="197" w:lineRule="auto"/>
              <w:ind w:left="42" w:leftChars="20"/>
              <w:rPr>
                <w:sz w:val="18"/>
                <w:szCs w:val="18"/>
              </w:rPr>
            </w:pPr>
            <w:r>
              <w:rPr>
                <w:spacing w:val="-3"/>
                <w:sz w:val="18"/>
                <w:szCs w:val="18"/>
              </w:rPr>
              <w:t>GBd</w:t>
            </w:r>
          </w:p>
        </w:tc>
        <w:tc>
          <w:tcPr>
            <w:tcW w:w="416" w:type="pct"/>
          </w:tcPr>
          <w:p w14:paraId="4C9BFA17">
            <w:pPr>
              <w:pStyle w:val="38"/>
              <w:spacing w:before="62" w:beforeLines="20"/>
              <w:ind w:left="42" w:leftChars="20"/>
              <w:rPr>
                <w:sz w:val="18"/>
                <w:szCs w:val="18"/>
              </w:rPr>
            </w:pPr>
          </w:p>
        </w:tc>
      </w:tr>
      <w:tr w14:paraId="623BE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2225" w:type="pct"/>
            <w:vMerge w:val="restart"/>
            <w:tcBorders>
              <w:bottom w:val="nil"/>
            </w:tcBorders>
          </w:tcPr>
          <w:p w14:paraId="3416793E">
            <w:pPr>
              <w:pStyle w:val="38"/>
              <w:spacing w:before="62" w:beforeLines="20" w:line="279" w:lineRule="auto"/>
              <w:ind w:left="42" w:leftChars="20"/>
              <w:rPr>
                <w:sz w:val="18"/>
                <w:szCs w:val="18"/>
              </w:rPr>
            </w:pPr>
          </w:p>
          <w:p w14:paraId="4B66AA8C">
            <w:pPr>
              <w:pStyle w:val="38"/>
              <w:spacing w:before="62" w:beforeLines="20" w:line="279" w:lineRule="auto"/>
              <w:ind w:left="42" w:leftChars="20"/>
              <w:rPr>
                <w:sz w:val="18"/>
                <w:szCs w:val="18"/>
              </w:rPr>
            </w:pPr>
          </w:p>
          <w:p w14:paraId="066C7C2D">
            <w:pPr>
              <w:pStyle w:val="38"/>
              <w:spacing w:before="62" w:beforeLines="20" w:line="280" w:lineRule="auto"/>
              <w:ind w:left="42" w:leftChars="20"/>
              <w:rPr>
                <w:sz w:val="18"/>
                <w:szCs w:val="18"/>
              </w:rPr>
            </w:pPr>
          </w:p>
          <w:p w14:paraId="4909B6AB">
            <w:pPr>
              <w:pStyle w:val="38"/>
              <w:spacing w:before="62" w:beforeLines="20" w:line="280" w:lineRule="auto"/>
              <w:ind w:left="42" w:leftChars="20"/>
              <w:rPr>
                <w:sz w:val="18"/>
                <w:szCs w:val="18"/>
              </w:rPr>
            </w:pPr>
          </w:p>
          <w:p w14:paraId="47EB3887">
            <w:pPr>
              <w:pStyle w:val="38"/>
              <w:spacing w:before="62" w:beforeLines="20" w:line="280" w:lineRule="auto"/>
              <w:ind w:left="42" w:leftChars="20"/>
              <w:rPr>
                <w:sz w:val="18"/>
                <w:szCs w:val="18"/>
              </w:rPr>
            </w:pPr>
          </w:p>
          <w:p w14:paraId="69704B57">
            <w:pPr>
              <w:pStyle w:val="38"/>
              <w:spacing w:before="62" w:beforeLines="20" w:line="197" w:lineRule="auto"/>
              <w:ind w:left="42" w:leftChars="20"/>
              <w:rPr>
                <w:sz w:val="18"/>
                <w:szCs w:val="18"/>
              </w:rPr>
            </w:pPr>
            <w:r>
              <w:rPr>
                <w:spacing w:val="-1"/>
                <w:sz w:val="18"/>
                <w:szCs w:val="18"/>
              </w:rPr>
              <w:t>Transmit wavelengths</w:t>
            </w:r>
          </w:p>
        </w:tc>
        <w:tc>
          <w:tcPr>
            <w:tcW w:w="811" w:type="pct"/>
          </w:tcPr>
          <w:p w14:paraId="517DCA0A">
            <w:pPr>
              <w:pStyle w:val="38"/>
              <w:spacing w:before="62" w:beforeLines="20" w:line="195" w:lineRule="auto"/>
              <w:ind w:left="42" w:leftChars="20"/>
              <w:rPr>
                <w:sz w:val="18"/>
                <w:szCs w:val="18"/>
              </w:rPr>
            </w:pPr>
            <w:r>
              <w:rPr>
                <w:spacing w:val="-3"/>
                <w:sz w:val="18"/>
                <w:szCs w:val="18"/>
              </w:rPr>
              <w:t>1272.55</w:t>
            </w:r>
          </w:p>
        </w:tc>
        <w:tc>
          <w:tcPr>
            <w:tcW w:w="612" w:type="pct"/>
          </w:tcPr>
          <w:p w14:paraId="5D53CC47">
            <w:pPr>
              <w:pStyle w:val="38"/>
              <w:spacing w:before="62" w:beforeLines="20" w:line="195" w:lineRule="auto"/>
              <w:ind w:left="42" w:leftChars="20"/>
              <w:rPr>
                <w:sz w:val="18"/>
                <w:szCs w:val="18"/>
              </w:rPr>
            </w:pPr>
            <w:r>
              <w:rPr>
                <w:spacing w:val="-3"/>
                <w:sz w:val="18"/>
                <w:szCs w:val="18"/>
              </w:rPr>
              <w:t>1273.54</w:t>
            </w:r>
          </w:p>
        </w:tc>
        <w:tc>
          <w:tcPr>
            <w:tcW w:w="468" w:type="pct"/>
          </w:tcPr>
          <w:p w14:paraId="44B79BBF">
            <w:pPr>
              <w:pStyle w:val="38"/>
              <w:spacing w:before="62" w:beforeLines="20" w:line="195" w:lineRule="auto"/>
              <w:ind w:left="42" w:leftChars="20"/>
              <w:rPr>
                <w:sz w:val="18"/>
                <w:szCs w:val="18"/>
              </w:rPr>
            </w:pPr>
            <w:r>
              <w:rPr>
                <w:spacing w:val="-3"/>
                <w:sz w:val="18"/>
                <w:szCs w:val="18"/>
              </w:rPr>
              <w:t>1274.54</w:t>
            </w:r>
          </w:p>
        </w:tc>
        <w:tc>
          <w:tcPr>
            <w:tcW w:w="465" w:type="pct"/>
          </w:tcPr>
          <w:p w14:paraId="0BFECE75">
            <w:pPr>
              <w:pStyle w:val="38"/>
              <w:spacing w:before="62" w:beforeLines="20" w:line="241" w:lineRule="auto"/>
              <w:ind w:left="42" w:leftChars="20"/>
              <w:rPr>
                <w:sz w:val="18"/>
                <w:szCs w:val="18"/>
              </w:rPr>
            </w:pPr>
            <w:r>
              <w:rPr>
                <w:spacing w:val="-3"/>
                <w:sz w:val="18"/>
                <w:szCs w:val="18"/>
              </w:rPr>
              <w:t>nm</w:t>
            </w:r>
          </w:p>
        </w:tc>
        <w:tc>
          <w:tcPr>
            <w:tcW w:w="416" w:type="pct"/>
          </w:tcPr>
          <w:p w14:paraId="774BA25B">
            <w:pPr>
              <w:pStyle w:val="38"/>
              <w:spacing w:before="62" w:beforeLines="20"/>
              <w:ind w:left="42" w:leftChars="20"/>
              <w:rPr>
                <w:sz w:val="18"/>
                <w:szCs w:val="18"/>
              </w:rPr>
            </w:pPr>
          </w:p>
        </w:tc>
      </w:tr>
      <w:tr w14:paraId="2EA15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780F0FC7">
            <w:pPr>
              <w:pStyle w:val="38"/>
              <w:spacing w:before="62" w:beforeLines="20"/>
              <w:ind w:left="42" w:leftChars="20"/>
              <w:rPr>
                <w:sz w:val="18"/>
                <w:szCs w:val="18"/>
              </w:rPr>
            </w:pPr>
          </w:p>
        </w:tc>
        <w:tc>
          <w:tcPr>
            <w:tcW w:w="811" w:type="pct"/>
          </w:tcPr>
          <w:p w14:paraId="751C6B23">
            <w:pPr>
              <w:pStyle w:val="38"/>
              <w:spacing w:before="62" w:beforeLines="20" w:line="195" w:lineRule="auto"/>
              <w:ind w:left="42" w:leftChars="20"/>
              <w:rPr>
                <w:sz w:val="18"/>
                <w:szCs w:val="18"/>
              </w:rPr>
            </w:pPr>
            <w:r>
              <w:rPr>
                <w:spacing w:val="-3"/>
                <w:sz w:val="18"/>
                <w:szCs w:val="18"/>
              </w:rPr>
              <w:t>1276.89</w:t>
            </w:r>
          </w:p>
        </w:tc>
        <w:tc>
          <w:tcPr>
            <w:tcW w:w="612" w:type="pct"/>
          </w:tcPr>
          <w:p w14:paraId="1E426D6D">
            <w:pPr>
              <w:pStyle w:val="38"/>
              <w:spacing w:before="62" w:beforeLines="20" w:line="195" w:lineRule="auto"/>
              <w:ind w:left="42" w:leftChars="20"/>
              <w:rPr>
                <w:sz w:val="18"/>
                <w:szCs w:val="18"/>
              </w:rPr>
            </w:pPr>
            <w:r>
              <w:rPr>
                <w:spacing w:val="-3"/>
                <w:sz w:val="18"/>
                <w:szCs w:val="18"/>
              </w:rPr>
              <w:t>1277.89</w:t>
            </w:r>
          </w:p>
        </w:tc>
        <w:tc>
          <w:tcPr>
            <w:tcW w:w="468" w:type="pct"/>
          </w:tcPr>
          <w:p w14:paraId="396FD584">
            <w:pPr>
              <w:pStyle w:val="38"/>
              <w:spacing w:before="62" w:beforeLines="20" w:line="195" w:lineRule="auto"/>
              <w:ind w:left="42" w:leftChars="20"/>
              <w:rPr>
                <w:sz w:val="18"/>
                <w:szCs w:val="18"/>
              </w:rPr>
            </w:pPr>
            <w:r>
              <w:rPr>
                <w:spacing w:val="-3"/>
                <w:sz w:val="18"/>
                <w:szCs w:val="18"/>
              </w:rPr>
              <w:t>1278.89</w:t>
            </w:r>
          </w:p>
        </w:tc>
        <w:tc>
          <w:tcPr>
            <w:tcW w:w="465" w:type="pct"/>
          </w:tcPr>
          <w:p w14:paraId="747C1EA5">
            <w:pPr>
              <w:pStyle w:val="38"/>
              <w:spacing w:before="62" w:beforeLines="20" w:line="241" w:lineRule="auto"/>
              <w:ind w:left="42" w:leftChars="20"/>
              <w:rPr>
                <w:sz w:val="18"/>
                <w:szCs w:val="18"/>
              </w:rPr>
            </w:pPr>
            <w:r>
              <w:rPr>
                <w:spacing w:val="-3"/>
                <w:sz w:val="18"/>
                <w:szCs w:val="18"/>
              </w:rPr>
              <w:t>nm</w:t>
            </w:r>
          </w:p>
        </w:tc>
        <w:tc>
          <w:tcPr>
            <w:tcW w:w="416" w:type="pct"/>
          </w:tcPr>
          <w:p w14:paraId="1128173B">
            <w:pPr>
              <w:pStyle w:val="38"/>
              <w:spacing w:before="62" w:beforeLines="20"/>
              <w:ind w:left="42" w:leftChars="20"/>
              <w:rPr>
                <w:sz w:val="18"/>
                <w:szCs w:val="18"/>
              </w:rPr>
            </w:pPr>
          </w:p>
        </w:tc>
      </w:tr>
      <w:tr w14:paraId="7A751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43BCD424">
            <w:pPr>
              <w:pStyle w:val="38"/>
              <w:spacing w:before="62" w:beforeLines="20"/>
              <w:ind w:left="42" w:leftChars="20"/>
              <w:rPr>
                <w:sz w:val="18"/>
                <w:szCs w:val="18"/>
              </w:rPr>
            </w:pPr>
          </w:p>
        </w:tc>
        <w:tc>
          <w:tcPr>
            <w:tcW w:w="811" w:type="pct"/>
          </w:tcPr>
          <w:p w14:paraId="4A32C7E6">
            <w:pPr>
              <w:pStyle w:val="38"/>
              <w:spacing w:before="62" w:beforeLines="20" w:line="195" w:lineRule="auto"/>
              <w:ind w:left="42" w:leftChars="20"/>
              <w:rPr>
                <w:sz w:val="18"/>
                <w:szCs w:val="18"/>
              </w:rPr>
            </w:pPr>
            <w:r>
              <w:rPr>
                <w:spacing w:val="-3"/>
                <w:sz w:val="18"/>
                <w:szCs w:val="18"/>
              </w:rPr>
              <w:t>1281.25</w:t>
            </w:r>
          </w:p>
        </w:tc>
        <w:tc>
          <w:tcPr>
            <w:tcW w:w="612" w:type="pct"/>
          </w:tcPr>
          <w:p w14:paraId="58173658">
            <w:pPr>
              <w:pStyle w:val="38"/>
              <w:spacing w:before="62" w:beforeLines="20" w:line="195" w:lineRule="auto"/>
              <w:ind w:left="42" w:leftChars="20"/>
              <w:rPr>
                <w:sz w:val="18"/>
                <w:szCs w:val="18"/>
              </w:rPr>
            </w:pPr>
            <w:r>
              <w:rPr>
                <w:spacing w:val="-3"/>
                <w:sz w:val="18"/>
                <w:szCs w:val="18"/>
              </w:rPr>
              <w:t>1282.26</w:t>
            </w:r>
          </w:p>
        </w:tc>
        <w:tc>
          <w:tcPr>
            <w:tcW w:w="468" w:type="pct"/>
          </w:tcPr>
          <w:p w14:paraId="6688FF72">
            <w:pPr>
              <w:pStyle w:val="38"/>
              <w:spacing w:before="62" w:beforeLines="20" w:line="195" w:lineRule="auto"/>
              <w:ind w:left="42" w:leftChars="20"/>
              <w:rPr>
                <w:sz w:val="18"/>
                <w:szCs w:val="18"/>
              </w:rPr>
            </w:pPr>
            <w:r>
              <w:rPr>
                <w:spacing w:val="-3"/>
                <w:sz w:val="18"/>
                <w:szCs w:val="18"/>
              </w:rPr>
              <w:t>1283.27</w:t>
            </w:r>
          </w:p>
        </w:tc>
        <w:tc>
          <w:tcPr>
            <w:tcW w:w="465" w:type="pct"/>
          </w:tcPr>
          <w:p w14:paraId="1D3D289F">
            <w:pPr>
              <w:pStyle w:val="38"/>
              <w:spacing w:before="62" w:beforeLines="20" w:line="241" w:lineRule="auto"/>
              <w:ind w:left="42" w:leftChars="20"/>
              <w:rPr>
                <w:sz w:val="18"/>
                <w:szCs w:val="18"/>
              </w:rPr>
            </w:pPr>
            <w:r>
              <w:rPr>
                <w:spacing w:val="-3"/>
                <w:sz w:val="18"/>
                <w:szCs w:val="18"/>
              </w:rPr>
              <w:t>nm</w:t>
            </w:r>
          </w:p>
        </w:tc>
        <w:tc>
          <w:tcPr>
            <w:tcW w:w="416" w:type="pct"/>
          </w:tcPr>
          <w:p w14:paraId="618F9A0E">
            <w:pPr>
              <w:pStyle w:val="38"/>
              <w:spacing w:before="62" w:beforeLines="20"/>
              <w:ind w:left="42" w:leftChars="20"/>
              <w:rPr>
                <w:sz w:val="18"/>
                <w:szCs w:val="18"/>
              </w:rPr>
            </w:pPr>
          </w:p>
        </w:tc>
      </w:tr>
      <w:tr w14:paraId="58618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2225" w:type="pct"/>
            <w:vMerge w:val="continue"/>
            <w:tcBorders>
              <w:top w:val="nil"/>
              <w:bottom w:val="nil"/>
            </w:tcBorders>
          </w:tcPr>
          <w:p w14:paraId="641728BC">
            <w:pPr>
              <w:pStyle w:val="38"/>
              <w:spacing w:before="62" w:beforeLines="20"/>
              <w:ind w:left="42" w:leftChars="20"/>
              <w:rPr>
                <w:sz w:val="18"/>
                <w:szCs w:val="18"/>
              </w:rPr>
            </w:pPr>
          </w:p>
        </w:tc>
        <w:tc>
          <w:tcPr>
            <w:tcW w:w="811" w:type="pct"/>
          </w:tcPr>
          <w:p w14:paraId="69F36F5E">
            <w:pPr>
              <w:pStyle w:val="38"/>
              <w:spacing w:before="62" w:beforeLines="20" w:line="195" w:lineRule="auto"/>
              <w:ind w:left="42" w:leftChars="20"/>
              <w:rPr>
                <w:sz w:val="18"/>
                <w:szCs w:val="18"/>
              </w:rPr>
            </w:pPr>
            <w:r>
              <w:rPr>
                <w:spacing w:val="-3"/>
                <w:sz w:val="18"/>
                <w:szCs w:val="18"/>
              </w:rPr>
              <w:t>1285.65</w:t>
            </w:r>
          </w:p>
        </w:tc>
        <w:tc>
          <w:tcPr>
            <w:tcW w:w="612" w:type="pct"/>
          </w:tcPr>
          <w:p w14:paraId="3272671F">
            <w:pPr>
              <w:pStyle w:val="38"/>
              <w:spacing w:before="62" w:beforeLines="20" w:line="195" w:lineRule="auto"/>
              <w:ind w:left="42" w:leftChars="20"/>
              <w:rPr>
                <w:sz w:val="18"/>
                <w:szCs w:val="18"/>
              </w:rPr>
            </w:pPr>
            <w:r>
              <w:rPr>
                <w:spacing w:val="-3"/>
                <w:sz w:val="18"/>
                <w:szCs w:val="18"/>
              </w:rPr>
              <w:t>1286.66</w:t>
            </w:r>
          </w:p>
        </w:tc>
        <w:tc>
          <w:tcPr>
            <w:tcW w:w="468" w:type="pct"/>
          </w:tcPr>
          <w:p w14:paraId="6628AE10">
            <w:pPr>
              <w:pStyle w:val="38"/>
              <w:spacing w:before="62" w:beforeLines="20" w:line="195" w:lineRule="auto"/>
              <w:ind w:left="42" w:leftChars="20"/>
              <w:rPr>
                <w:sz w:val="18"/>
                <w:szCs w:val="18"/>
              </w:rPr>
            </w:pPr>
            <w:r>
              <w:rPr>
                <w:spacing w:val="-3"/>
                <w:sz w:val="18"/>
                <w:szCs w:val="18"/>
              </w:rPr>
              <w:t>1287.68</w:t>
            </w:r>
          </w:p>
        </w:tc>
        <w:tc>
          <w:tcPr>
            <w:tcW w:w="465" w:type="pct"/>
          </w:tcPr>
          <w:p w14:paraId="3076E0F7">
            <w:pPr>
              <w:pStyle w:val="38"/>
              <w:spacing w:before="62" w:beforeLines="20" w:line="241" w:lineRule="auto"/>
              <w:ind w:left="42" w:leftChars="20"/>
              <w:rPr>
                <w:sz w:val="18"/>
                <w:szCs w:val="18"/>
              </w:rPr>
            </w:pPr>
            <w:r>
              <w:rPr>
                <w:spacing w:val="-3"/>
                <w:sz w:val="18"/>
                <w:szCs w:val="18"/>
              </w:rPr>
              <w:t>nm</w:t>
            </w:r>
          </w:p>
        </w:tc>
        <w:tc>
          <w:tcPr>
            <w:tcW w:w="416" w:type="pct"/>
          </w:tcPr>
          <w:p w14:paraId="53656C37">
            <w:pPr>
              <w:pStyle w:val="38"/>
              <w:spacing w:before="62" w:beforeLines="20"/>
              <w:ind w:left="42" w:leftChars="20"/>
              <w:rPr>
                <w:sz w:val="18"/>
                <w:szCs w:val="18"/>
              </w:rPr>
            </w:pPr>
          </w:p>
        </w:tc>
      </w:tr>
      <w:tr w14:paraId="7F703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55C91C12">
            <w:pPr>
              <w:pStyle w:val="38"/>
              <w:spacing w:before="62" w:beforeLines="20"/>
              <w:ind w:left="42" w:leftChars="20"/>
              <w:rPr>
                <w:sz w:val="18"/>
                <w:szCs w:val="18"/>
              </w:rPr>
            </w:pPr>
          </w:p>
        </w:tc>
        <w:tc>
          <w:tcPr>
            <w:tcW w:w="811" w:type="pct"/>
          </w:tcPr>
          <w:p w14:paraId="46C84F00">
            <w:pPr>
              <w:pStyle w:val="38"/>
              <w:spacing w:before="62" w:beforeLines="20" w:line="195" w:lineRule="auto"/>
              <w:ind w:left="42" w:leftChars="20"/>
              <w:rPr>
                <w:sz w:val="18"/>
                <w:szCs w:val="18"/>
              </w:rPr>
            </w:pPr>
            <w:r>
              <w:rPr>
                <w:spacing w:val="-3"/>
                <w:sz w:val="18"/>
                <w:szCs w:val="18"/>
              </w:rPr>
              <w:t>1294.53</w:t>
            </w:r>
          </w:p>
        </w:tc>
        <w:tc>
          <w:tcPr>
            <w:tcW w:w="612" w:type="pct"/>
          </w:tcPr>
          <w:p w14:paraId="665A6CDC">
            <w:pPr>
              <w:pStyle w:val="38"/>
              <w:spacing w:before="62" w:beforeLines="20" w:line="195" w:lineRule="auto"/>
              <w:ind w:left="42" w:leftChars="20"/>
              <w:rPr>
                <w:sz w:val="18"/>
                <w:szCs w:val="18"/>
              </w:rPr>
            </w:pPr>
            <w:r>
              <w:rPr>
                <w:spacing w:val="-3"/>
                <w:sz w:val="18"/>
                <w:szCs w:val="18"/>
              </w:rPr>
              <w:t>1295.56</w:t>
            </w:r>
          </w:p>
        </w:tc>
        <w:tc>
          <w:tcPr>
            <w:tcW w:w="468" w:type="pct"/>
          </w:tcPr>
          <w:p w14:paraId="26459EA9">
            <w:pPr>
              <w:pStyle w:val="38"/>
              <w:spacing w:before="62" w:beforeLines="20" w:line="195" w:lineRule="auto"/>
              <w:ind w:left="42" w:leftChars="20"/>
              <w:rPr>
                <w:sz w:val="18"/>
                <w:szCs w:val="18"/>
              </w:rPr>
            </w:pPr>
            <w:r>
              <w:rPr>
                <w:spacing w:val="-3"/>
                <w:sz w:val="18"/>
                <w:szCs w:val="18"/>
              </w:rPr>
              <w:t>1296.59</w:t>
            </w:r>
          </w:p>
        </w:tc>
        <w:tc>
          <w:tcPr>
            <w:tcW w:w="465" w:type="pct"/>
          </w:tcPr>
          <w:p w14:paraId="491A93DA">
            <w:pPr>
              <w:pStyle w:val="38"/>
              <w:spacing w:before="62" w:beforeLines="20" w:line="241" w:lineRule="auto"/>
              <w:ind w:left="42" w:leftChars="20"/>
              <w:rPr>
                <w:sz w:val="18"/>
                <w:szCs w:val="18"/>
              </w:rPr>
            </w:pPr>
            <w:r>
              <w:rPr>
                <w:spacing w:val="-3"/>
                <w:sz w:val="18"/>
                <w:szCs w:val="18"/>
              </w:rPr>
              <w:t>nm</w:t>
            </w:r>
          </w:p>
        </w:tc>
        <w:tc>
          <w:tcPr>
            <w:tcW w:w="416" w:type="pct"/>
          </w:tcPr>
          <w:p w14:paraId="69C16D54">
            <w:pPr>
              <w:pStyle w:val="38"/>
              <w:spacing w:before="62" w:beforeLines="20"/>
              <w:ind w:left="42" w:leftChars="20"/>
              <w:rPr>
                <w:sz w:val="18"/>
                <w:szCs w:val="18"/>
              </w:rPr>
            </w:pPr>
          </w:p>
        </w:tc>
      </w:tr>
      <w:tr w14:paraId="02F1D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1D3D9843">
            <w:pPr>
              <w:pStyle w:val="38"/>
              <w:spacing w:before="62" w:beforeLines="20"/>
              <w:ind w:left="42" w:leftChars="20"/>
              <w:rPr>
                <w:sz w:val="18"/>
                <w:szCs w:val="18"/>
              </w:rPr>
            </w:pPr>
          </w:p>
        </w:tc>
        <w:tc>
          <w:tcPr>
            <w:tcW w:w="811" w:type="pct"/>
          </w:tcPr>
          <w:p w14:paraId="73B9F874">
            <w:pPr>
              <w:pStyle w:val="38"/>
              <w:spacing w:before="62" w:beforeLines="20" w:line="195" w:lineRule="auto"/>
              <w:ind w:left="42" w:leftChars="20"/>
              <w:rPr>
                <w:sz w:val="18"/>
                <w:szCs w:val="18"/>
              </w:rPr>
            </w:pPr>
            <w:r>
              <w:rPr>
                <w:spacing w:val="-3"/>
                <w:sz w:val="18"/>
                <w:szCs w:val="18"/>
              </w:rPr>
              <w:t>1299.02</w:t>
            </w:r>
          </w:p>
        </w:tc>
        <w:tc>
          <w:tcPr>
            <w:tcW w:w="612" w:type="pct"/>
          </w:tcPr>
          <w:p w14:paraId="4CA2C5A9">
            <w:pPr>
              <w:pStyle w:val="38"/>
              <w:spacing w:before="62" w:beforeLines="20" w:line="195" w:lineRule="auto"/>
              <w:ind w:left="42" w:leftChars="20"/>
              <w:rPr>
                <w:sz w:val="18"/>
                <w:szCs w:val="18"/>
              </w:rPr>
            </w:pPr>
            <w:r>
              <w:rPr>
                <w:spacing w:val="-3"/>
                <w:sz w:val="18"/>
                <w:szCs w:val="18"/>
              </w:rPr>
              <w:t>1300.05</w:t>
            </w:r>
          </w:p>
        </w:tc>
        <w:tc>
          <w:tcPr>
            <w:tcW w:w="468" w:type="pct"/>
          </w:tcPr>
          <w:p w14:paraId="6839F0E0">
            <w:pPr>
              <w:pStyle w:val="38"/>
              <w:spacing w:before="62" w:beforeLines="20" w:line="195" w:lineRule="auto"/>
              <w:ind w:left="42" w:leftChars="20"/>
              <w:rPr>
                <w:sz w:val="18"/>
                <w:szCs w:val="18"/>
              </w:rPr>
            </w:pPr>
            <w:r>
              <w:rPr>
                <w:spacing w:val="-3"/>
                <w:sz w:val="18"/>
                <w:szCs w:val="18"/>
              </w:rPr>
              <w:t>1301.09</w:t>
            </w:r>
          </w:p>
        </w:tc>
        <w:tc>
          <w:tcPr>
            <w:tcW w:w="465" w:type="pct"/>
          </w:tcPr>
          <w:p w14:paraId="444638A1">
            <w:pPr>
              <w:pStyle w:val="38"/>
              <w:spacing w:before="62" w:beforeLines="20" w:line="241" w:lineRule="auto"/>
              <w:ind w:left="42" w:leftChars="20"/>
              <w:rPr>
                <w:sz w:val="18"/>
                <w:szCs w:val="18"/>
              </w:rPr>
            </w:pPr>
            <w:r>
              <w:rPr>
                <w:spacing w:val="-3"/>
                <w:sz w:val="18"/>
                <w:szCs w:val="18"/>
              </w:rPr>
              <w:t>nm</w:t>
            </w:r>
          </w:p>
        </w:tc>
        <w:tc>
          <w:tcPr>
            <w:tcW w:w="416" w:type="pct"/>
          </w:tcPr>
          <w:p w14:paraId="7DADCF51">
            <w:pPr>
              <w:pStyle w:val="38"/>
              <w:spacing w:before="62" w:beforeLines="20"/>
              <w:ind w:left="42" w:leftChars="20"/>
              <w:rPr>
                <w:sz w:val="18"/>
                <w:szCs w:val="18"/>
              </w:rPr>
            </w:pPr>
          </w:p>
        </w:tc>
      </w:tr>
      <w:tr w14:paraId="14E3C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027D05F9">
            <w:pPr>
              <w:pStyle w:val="38"/>
              <w:spacing w:before="62" w:beforeLines="20"/>
              <w:ind w:left="42" w:leftChars="20"/>
              <w:rPr>
                <w:sz w:val="18"/>
                <w:szCs w:val="18"/>
              </w:rPr>
            </w:pPr>
          </w:p>
        </w:tc>
        <w:tc>
          <w:tcPr>
            <w:tcW w:w="811" w:type="pct"/>
          </w:tcPr>
          <w:p w14:paraId="19206045">
            <w:pPr>
              <w:pStyle w:val="38"/>
              <w:spacing w:before="62" w:beforeLines="20" w:line="195" w:lineRule="auto"/>
              <w:ind w:left="42" w:leftChars="20"/>
              <w:rPr>
                <w:sz w:val="18"/>
                <w:szCs w:val="18"/>
              </w:rPr>
            </w:pPr>
            <w:r>
              <w:rPr>
                <w:spacing w:val="-3"/>
                <w:sz w:val="18"/>
                <w:szCs w:val="18"/>
              </w:rPr>
              <w:t>1303.54</w:t>
            </w:r>
          </w:p>
        </w:tc>
        <w:tc>
          <w:tcPr>
            <w:tcW w:w="612" w:type="pct"/>
          </w:tcPr>
          <w:p w14:paraId="12FB6C3B">
            <w:pPr>
              <w:pStyle w:val="38"/>
              <w:spacing w:before="62" w:beforeLines="20" w:line="195" w:lineRule="auto"/>
              <w:ind w:left="42" w:leftChars="20"/>
              <w:rPr>
                <w:sz w:val="18"/>
                <w:szCs w:val="18"/>
              </w:rPr>
            </w:pPr>
            <w:r>
              <w:rPr>
                <w:spacing w:val="-3"/>
                <w:sz w:val="18"/>
                <w:szCs w:val="18"/>
              </w:rPr>
              <w:t>1304.58</w:t>
            </w:r>
          </w:p>
        </w:tc>
        <w:tc>
          <w:tcPr>
            <w:tcW w:w="468" w:type="pct"/>
          </w:tcPr>
          <w:p w14:paraId="7E2EE9A6">
            <w:pPr>
              <w:pStyle w:val="38"/>
              <w:spacing w:before="62" w:beforeLines="20" w:line="195" w:lineRule="auto"/>
              <w:ind w:left="42" w:leftChars="20"/>
              <w:rPr>
                <w:sz w:val="18"/>
                <w:szCs w:val="18"/>
              </w:rPr>
            </w:pPr>
            <w:r>
              <w:rPr>
                <w:spacing w:val="-3"/>
                <w:sz w:val="18"/>
                <w:szCs w:val="18"/>
              </w:rPr>
              <w:t>1305.63</w:t>
            </w:r>
          </w:p>
        </w:tc>
        <w:tc>
          <w:tcPr>
            <w:tcW w:w="465" w:type="pct"/>
          </w:tcPr>
          <w:p w14:paraId="1A5C6474">
            <w:pPr>
              <w:pStyle w:val="38"/>
              <w:spacing w:before="62" w:beforeLines="20" w:line="241" w:lineRule="auto"/>
              <w:ind w:left="42" w:leftChars="20"/>
              <w:rPr>
                <w:sz w:val="18"/>
                <w:szCs w:val="18"/>
              </w:rPr>
            </w:pPr>
            <w:r>
              <w:rPr>
                <w:spacing w:val="-3"/>
                <w:sz w:val="18"/>
                <w:szCs w:val="18"/>
              </w:rPr>
              <w:t>nm</w:t>
            </w:r>
          </w:p>
        </w:tc>
        <w:tc>
          <w:tcPr>
            <w:tcW w:w="416" w:type="pct"/>
          </w:tcPr>
          <w:p w14:paraId="6536A06B">
            <w:pPr>
              <w:pStyle w:val="38"/>
              <w:spacing w:before="62" w:beforeLines="20"/>
              <w:ind w:left="42" w:leftChars="20"/>
              <w:rPr>
                <w:sz w:val="18"/>
                <w:szCs w:val="18"/>
              </w:rPr>
            </w:pPr>
          </w:p>
        </w:tc>
      </w:tr>
      <w:tr w14:paraId="4627F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2225" w:type="pct"/>
            <w:vMerge w:val="continue"/>
            <w:tcBorders>
              <w:top w:val="nil"/>
            </w:tcBorders>
          </w:tcPr>
          <w:p w14:paraId="18FE0F3B">
            <w:pPr>
              <w:pStyle w:val="38"/>
              <w:spacing w:before="62" w:beforeLines="20"/>
              <w:ind w:left="42" w:leftChars="20"/>
              <w:rPr>
                <w:sz w:val="18"/>
                <w:szCs w:val="18"/>
              </w:rPr>
            </w:pPr>
          </w:p>
        </w:tc>
        <w:tc>
          <w:tcPr>
            <w:tcW w:w="811" w:type="pct"/>
          </w:tcPr>
          <w:p w14:paraId="3AFF8F5F">
            <w:pPr>
              <w:pStyle w:val="38"/>
              <w:spacing w:before="62" w:beforeLines="20" w:line="195" w:lineRule="auto"/>
              <w:ind w:left="42" w:leftChars="20"/>
              <w:rPr>
                <w:sz w:val="18"/>
                <w:szCs w:val="18"/>
              </w:rPr>
            </w:pPr>
            <w:r>
              <w:rPr>
                <w:spacing w:val="-3"/>
                <w:sz w:val="18"/>
                <w:szCs w:val="18"/>
              </w:rPr>
              <w:t>1308.09</w:t>
            </w:r>
          </w:p>
        </w:tc>
        <w:tc>
          <w:tcPr>
            <w:tcW w:w="612" w:type="pct"/>
          </w:tcPr>
          <w:p w14:paraId="2780400A">
            <w:pPr>
              <w:pStyle w:val="38"/>
              <w:spacing w:before="62" w:beforeLines="20" w:line="195" w:lineRule="auto"/>
              <w:ind w:left="42" w:leftChars="20"/>
              <w:rPr>
                <w:sz w:val="18"/>
                <w:szCs w:val="18"/>
              </w:rPr>
            </w:pPr>
            <w:r>
              <w:rPr>
                <w:spacing w:val="-3"/>
                <w:sz w:val="18"/>
                <w:szCs w:val="18"/>
              </w:rPr>
              <w:t>1309.14</w:t>
            </w:r>
          </w:p>
        </w:tc>
        <w:tc>
          <w:tcPr>
            <w:tcW w:w="468" w:type="pct"/>
          </w:tcPr>
          <w:p w14:paraId="38CCBAFB">
            <w:pPr>
              <w:pStyle w:val="38"/>
              <w:spacing w:before="62" w:beforeLines="20" w:line="195" w:lineRule="auto"/>
              <w:ind w:left="42" w:leftChars="20"/>
              <w:rPr>
                <w:sz w:val="18"/>
                <w:szCs w:val="18"/>
              </w:rPr>
            </w:pPr>
            <w:r>
              <w:rPr>
                <w:spacing w:val="-3"/>
                <w:sz w:val="18"/>
                <w:szCs w:val="18"/>
              </w:rPr>
              <w:t>1310.19</w:t>
            </w:r>
          </w:p>
        </w:tc>
        <w:tc>
          <w:tcPr>
            <w:tcW w:w="465" w:type="pct"/>
          </w:tcPr>
          <w:p w14:paraId="3864ED00">
            <w:pPr>
              <w:pStyle w:val="38"/>
              <w:spacing w:before="62" w:beforeLines="20" w:line="241" w:lineRule="auto"/>
              <w:ind w:left="42" w:leftChars="20"/>
              <w:rPr>
                <w:sz w:val="18"/>
                <w:szCs w:val="18"/>
              </w:rPr>
            </w:pPr>
            <w:r>
              <w:rPr>
                <w:spacing w:val="-3"/>
                <w:sz w:val="18"/>
                <w:szCs w:val="18"/>
              </w:rPr>
              <w:t>nm</w:t>
            </w:r>
          </w:p>
        </w:tc>
        <w:tc>
          <w:tcPr>
            <w:tcW w:w="416" w:type="pct"/>
          </w:tcPr>
          <w:p w14:paraId="287C158B">
            <w:pPr>
              <w:pStyle w:val="38"/>
              <w:spacing w:before="62" w:beforeLines="20"/>
              <w:ind w:left="42" w:leftChars="20"/>
              <w:rPr>
                <w:sz w:val="18"/>
                <w:szCs w:val="18"/>
              </w:rPr>
            </w:pPr>
          </w:p>
        </w:tc>
      </w:tr>
      <w:tr w14:paraId="75E59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372E527F">
            <w:pPr>
              <w:pStyle w:val="38"/>
              <w:spacing w:before="62" w:beforeLines="20" w:line="197" w:lineRule="auto"/>
              <w:ind w:left="42" w:leftChars="20"/>
              <w:rPr>
                <w:sz w:val="18"/>
                <w:szCs w:val="18"/>
              </w:rPr>
            </w:pPr>
            <w:r>
              <w:rPr>
                <w:spacing w:val="-1"/>
                <w:sz w:val="18"/>
                <w:szCs w:val="18"/>
              </w:rPr>
              <w:t>Total Average</w:t>
            </w:r>
            <w:r>
              <w:rPr>
                <w:spacing w:val="20"/>
                <w:w w:val="101"/>
                <w:sz w:val="18"/>
                <w:szCs w:val="18"/>
              </w:rPr>
              <w:t xml:space="preserve"> </w:t>
            </w:r>
            <w:r>
              <w:rPr>
                <w:spacing w:val="-1"/>
                <w:sz w:val="18"/>
                <w:szCs w:val="18"/>
              </w:rPr>
              <w:t>Launch Power</w:t>
            </w:r>
          </w:p>
        </w:tc>
        <w:tc>
          <w:tcPr>
            <w:tcW w:w="811" w:type="pct"/>
          </w:tcPr>
          <w:p w14:paraId="49CB5E7E">
            <w:pPr>
              <w:pStyle w:val="38"/>
              <w:spacing w:before="62" w:beforeLines="20"/>
              <w:ind w:left="42" w:leftChars="20"/>
              <w:rPr>
                <w:sz w:val="18"/>
                <w:szCs w:val="18"/>
              </w:rPr>
            </w:pPr>
          </w:p>
        </w:tc>
        <w:tc>
          <w:tcPr>
            <w:tcW w:w="612" w:type="pct"/>
          </w:tcPr>
          <w:p w14:paraId="682B7522">
            <w:pPr>
              <w:pStyle w:val="38"/>
              <w:spacing w:before="62" w:beforeLines="20"/>
              <w:ind w:left="42" w:leftChars="20"/>
              <w:rPr>
                <w:sz w:val="18"/>
                <w:szCs w:val="18"/>
              </w:rPr>
            </w:pPr>
          </w:p>
        </w:tc>
        <w:tc>
          <w:tcPr>
            <w:tcW w:w="468" w:type="pct"/>
          </w:tcPr>
          <w:p w14:paraId="004112A2">
            <w:pPr>
              <w:pStyle w:val="38"/>
              <w:spacing w:before="62" w:beforeLines="20" w:line="195" w:lineRule="auto"/>
              <w:ind w:left="42" w:leftChars="20"/>
              <w:rPr>
                <w:sz w:val="18"/>
                <w:szCs w:val="18"/>
              </w:rPr>
            </w:pPr>
            <w:r>
              <w:rPr>
                <w:spacing w:val="-5"/>
                <w:sz w:val="18"/>
                <w:szCs w:val="18"/>
              </w:rPr>
              <w:t>14.6</w:t>
            </w:r>
          </w:p>
        </w:tc>
        <w:tc>
          <w:tcPr>
            <w:tcW w:w="465" w:type="pct"/>
          </w:tcPr>
          <w:p w14:paraId="46561C0E">
            <w:pPr>
              <w:pStyle w:val="38"/>
              <w:spacing w:before="62" w:beforeLines="20" w:line="194" w:lineRule="auto"/>
              <w:ind w:left="42" w:leftChars="20"/>
              <w:rPr>
                <w:sz w:val="18"/>
                <w:szCs w:val="18"/>
              </w:rPr>
            </w:pPr>
            <w:r>
              <w:rPr>
                <w:spacing w:val="-2"/>
                <w:sz w:val="18"/>
                <w:szCs w:val="18"/>
              </w:rPr>
              <w:t>dBm</w:t>
            </w:r>
          </w:p>
        </w:tc>
        <w:tc>
          <w:tcPr>
            <w:tcW w:w="416" w:type="pct"/>
          </w:tcPr>
          <w:p w14:paraId="45C5AB00">
            <w:pPr>
              <w:pStyle w:val="38"/>
              <w:spacing w:before="62" w:beforeLines="20"/>
              <w:ind w:left="42" w:leftChars="20"/>
              <w:rPr>
                <w:sz w:val="18"/>
                <w:szCs w:val="18"/>
              </w:rPr>
            </w:pPr>
          </w:p>
        </w:tc>
      </w:tr>
      <w:tr w14:paraId="6A43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376299A5">
            <w:pPr>
              <w:pStyle w:val="38"/>
              <w:spacing w:before="62" w:beforeLines="20" w:line="197" w:lineRule="auto"/>
              <w:ind w:left="42" w:leftChars="20"/>
              <w:rPr>
                <w:sz w:val="18"/>
                <w:szCs w:val="18"/>
              </w:rPr>
            </w:pPr>
            <w:r>
              <w:rPr>
                <w:spacing w:val="-1"/>
                <w:sz w:val="18"/>
                <w:szCs w:val="18"/>
              </w:rPr>
              <w:t>Average</w:t>
            </w:r>
            <w:r>
              <w:rPr>
                <w:spacing w:val="17"/>
                <w:w w:val="101"/>
                <w:sz w:val="18"/>
                <w:szCs w:val="18"/>
              </w:rPr>
              <w:t xml:space="preserve"> </w:t>
            </w:r>
            <w:r>
              <w:rPr>
                <w:spacing w:val="-1"/>
                <w:sz w:val="18"/>
                <w:szCs w:val="18"/>
              </w:rPr>
              <w:t>launch</w:t>
            </w:r>
            <w:r>
              <w:rPr>
                <w:spacing w:val="11"/>
                <w:sz w:val="18"/>
                <w:szCs w:val="18"/>
              </w:rPr>
              <w:t xml:space="preserve"> </w:t>
            </w:r>
            <w:r>
              <w:rPr>
                <w:spacing w:val="-1"/>
                <w:sz w:val="18"/>
                <w:szCs w:val="18"/>
              </w:rPr>
              <w:t>power, each lane</w:t>
            </w:r>
          </w:p>
        </w:tc>
        <w:tc>
          <w:tcPr>
            <w:tcW w:w="811" w:type="pct"/>
          </w:tcPr>
          <w:p w14:paraId="15DFBE18">
            <w:pPr>
              <w:pStyle w:val="38"/>
              <w:spacing w:before="62" w:beforeLines="20" w:line="195" w:lineRule="auto"/>
              <w:ind w:left="42" w:leftChars="20"/>
              <w:rPr>
                <w:sz w:val="18"/>
                <w:szCs w:val="18"/>
              </w:rPr>
            </w:pPr>
            <w:r>
              <w:rPr>
                <w:spacing w:val="-2"/>
                <w:sz w:val="18"/>
                <w:szCs w:val="18"/>
              </w:rPr>
              <w:t>-0.6</w:t>
            </w:r>
          </w:p>
        </w:tc>
        <w:tc>
          <w:tcPr>
            <w:tcW w:w="612" w:type="pct"/>
          </w:tcPr>
          <w:p w14:paraId="406D8218">
            <w:pPr>
              <w:pStyle w:val="38"/>
              <w:spacing w:before="62" w:beforeLines="20"/>
              <w:ind w:left="42" w:leftChars="20"/>
              <w:rPr>
                <w:sz w:val="18"/>
                <w:szCs w:val="18"/>
              </w:rPr>
            </w:pPr>
          </w:p>
        </w:tc>
        <w:tc>
          <w:tcPr>
            <w:tcW w:w="468" w:type="pct"/>
          </w:tcPr>
          <w:p w14:paraId="04FCA29E">
            <w:pPr>
              <w:pStyle w:val="38"/>
              <w:spacing w:before="62" w:beforeLines="20" w:line="195" w:lineRule="auto"/>
              <w:ind w:left="42" w:leftChars="20"/>
              <w:rPr>
                <w:sz w:val="18"/>
                <w:szCs w:val="18"/>
              </w:rPr>
            </w:pPr>
            <w:r>
              <w:rPr>
                <w:spacing w:val="-2"/>
                <w:sz w:val="18"/>
                <w:szCs w:val="18"/>
              </w:rPr>
              <w:t>5.6</w:t>
            </w:r>
          </w:p>
        </w:tc>
        <w:tc>
          <w:tcPr>
            <w:tcW w:w="465" w:type="pct"/>
          </w:tcPr>
          <w:p w14:paraId="4902C57C">
            <w:pPr>
              <w:pStyle w:val="38"/>
              <w:spacing w:before="62" w:beforeLines="20" w:line="194" w:lineRule="auto"/>
              <w:ind w:left="42" w:leftChars="20"/>
              <w:rPr>
                <w:sz w:val="18"/>
                <w:szCs w:val="18"/>
              </w:rPr>
            </w:pPr>
            <w:r>
              <w:rPr>
                <w:spacing w:val="-2"/>
                <w:sz w:val="18"/>
                <w:szCs w:val="18"/>
              </w:rPr>
              <w:t>dBm</w:t>
            </w:r>
          </w:p>
        </w:tc>
        <w:tc>
          <w:tcPr>
            <w:tcW w:w="416" w:type="pct"/>
          </w:tcPr>
          <w:p w14:paraId="5F6DC862">
            <w:pPr>
              <w:pStyle w:val="38"/>
              <w:spacing w:before="62" w:beforeLines="20"/>
              <w:ind w:left="42" w:leftChars="20"/>
              <w:rPr>
                <w:sz w:val="18"/>
                <w:szCs w:val="18"/>
              </w:rPr>
            </w:pPr>
          </w:p>
        </w:tc>
      </w:tr>
      <w:tr w14:paraId="69F15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6E71206A">
            <w:pPr>
              <w:pStyle w:val="38"/>
              <w:spacing w:before="62" w:beforeLines="20" w:line="197" w:lineRule="auto"/>
              <w:ind w:left="42" w:leftChars="20"/>
              <w:rPr>
                <w:sz w:val="18"/>
                <w:szCs w:val="18"/>
              </w:rPr>
            </w:pPr>
            <w:r>
              <w:rPr>
                <w:sz w:val="18"/>
                <w:szCs w:val="18"/>
              </w:rPr>
              <w:t>Optical</w:t>
            </w:r>
            <w:r>
              <w:rPr>
                <w:spacing w:val="11"/>
                <w:w w:val="101"/>
                <w:sz w:val="18"/>
                <w:szCs w:val="18"/>
              </w:rPr>
              <w:t xml:space="preserve"> </w:t>
            </w:r>
            <w:r>
              <w:rPr>
                <w:sz w:val="18"/>
                <w:szCs w:val="18"/>
              </w:rPr>
              <w:t>Modulation Amplitu</w:t>
            </w:r>
            <w:r>
              <w:rPr>
                <w:spacing w:val="-1"/>
                <w:sz w:val="18"/>
                <w:szCs w:val="18"/>
              </w:rPr>
              <w:t>de (OMA), each lane</w:t>
            </w:r>
          </w:p>
        </w:tc>
        <w:tc>
          <w:tcPr>
            <w:tcW w:w="811" w:type="pct"/>
          </w:tcPr>
          <w:p w14:paraId="40D4D642">
            <w:pPr>
              <w:pStyle w:val="38"/>
              <w:spacing w:before="62" w:beforeLines="20" w:line="195" w:lineRule="auto"/>
              <w:ind w:left="42" w:leftChars="20"/>
              <w:rPr>
                <w:sz w:val="18"/>
                <w:szCs w:val="18"/>
              </w:rPr>
            </w:pPr>
            <w:r>
              <w:rPr>
                <w:spacing w:val="-2"/>
                <w:sz w:val="18"/>
                <w:szCs w:val="18"/>
              </w:rPr>
              <w:t>2.4</w:t>
            </w:r>
          </w:p>
        </w:tc>
        <w:tc>
          <w:tcPr>
            <w:tcW w:w="612" w:type="pct"/>
          </w:tcPr>
          <w:p w14:paraId="7A0A3426">
            <w:pPr>
              <w:pStyle w:val="38"/>
              <w:spacing w:before="62" w:beforeLines="20"/>
              <w:ind w:left="42" w:leftChars="20"/>
              <w:rPr>
                <w:sz w:val="18"/>
                <w:szCs w:val="18"/>
              </w:rPr>
            </w:pPr>
          </w:p>
        </w:tc>
        <w:tc>
          <w:tcPr>
            <w:tcW w:w="468" w:type="pct"/>
          </w:tcPr>
          <w:p w14:paraId="665D816D">
            <w:pPr>
              <w:pStyle w:val="38"/>
              <w:spacing w:before="62" w:beforeLines="20" w:line="195" w:lineRule="auto"/>
              <w:ind w:left="42" w:leftChars="20"/>
              <w:rPr>
                <w:sz w:val="18"/>
                <w:szCs w:val="18"/>
              </w:rPr>
            </w:pPr>
            <w:r>
              <w:rPr>
                <w:spacing w:val="-2"/>
                <w:sz w:val="18"/>
                <w:szCs w:val="18"/>
              </w:rPr>
              <w:t>6.4</w:t>
            </w:r>
          </w:p>
        </w:tc>
        <w:tc>
          <w:tcPr>
            <w:tcW w:w="465" w:type="pct"/>
          </w:tcPr>
          <w:p w14:paraId="6B70A64C">
            <w:pPr>
              <w:pStyle w:val="38"/>
              <w:spacing w:before="62" w:beforeLines="20" w:line="194" w:lineRule="auto"/>
              <w:ind w:left="42" w:leftChars="20"/>
              <w:rPr>
                <w:sz w:val="18"/>
                <w:szCs w:val="18"/>
              </w:rPr>
            </w:pPr>
            <w:r>
              <w:rPr>
                <w:spacing w:val="-2"/>
                <w:sz w:val="18"/>
                <w:szCs w:val="18"/>
              </w:rPr>
              <w:t>dBm</w:t>
            </w:r>
          </w:p>
        </w:tc>
        <w:tc>
          <w:tcPr>
            <w:tcW w:w="416" w:type="pct"/>
          </w:tcPr>
          <w:p w14:paraId="3963F959">
            <w:pPr>
              <w:pStyle w:val="38"/>
              <w:spacing w:before="62" w:beforeLines="20"/>
              <w:ind w:left="42" w:leftChars="20"/>
              <w:rPr>
                <w:sz w:val="18"/>
                <w:szCs w:val="18"/>
              </w:rPr>
            </w:pPr>
          </w:p>
        </w:tc>
      </w:tr>
      <w:tr w14:paraId="076C6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265E3135">
            <w:pPr>
              <w:pStyle w:val="38"/>
              <w:spacing w:before="62" w:beforeLines="20" w:line="197" w:lineRule="auto"/>
              <w:ind w:left="42" w:leftChars="20"/>
              <w:rPr>
                <w:sz w:val="18"/>
                <w:szCs w:val="18"/>
              </w:rPr>
            </w:pPr>
            <w:r>
              <w:rPr>
                <w:spacing w:val="-2"/>
                <w:sz w:val="18"/>
                <w:szCs w:val="18"/>
              </w:rPr>
              <w:t>Extinction</w:t>
            </w:r>
            <w:r>
              <w:rPr>
                <w:spacing w:val="14"/>
                <w:w w:val="102"/>
                <w:sz w:val="18"/>
                <w:szCs w:val="18"/>
              </w:rPr>
              <w:t xml:space="preserve"> </w:t>
            </w:r>
            <w:r>
              <w:rPr>
                <w:spacing w:val="-2"/>
                <w:sz w:val="18"/>
                <w:szCs w:val="18"/>
              </w:rPr>
              <w:t>Ratio</w:t>
            </w:r>
            <w:r>
              <w:rPr>
                <w:spacing w:val="10"/>
                <w:sz w:val="18"/>
                <w:szCs w:val="18"/>
              </w:rPr>
              <w:t xml:space="preserve"> </w:t>
            </w:r>
            <w:r>
              <w:rPr>
                <w:spacing w:val="-2"/>
                <w:sz w:val="18"/>
                <w:szCs w:val="18"/>
              </w:rPr>
              <w:t>(ER)</w:t>
            </w:r>
          </w:p>
        </w:tc>
        <w:tc>
          <w:tcPr>
            <w:tcW w:w="811" w:type="pct"/>
          </w:tcPr>
          <w:p w14:paraId="14884761">
            <w:pPr>
              <w:pStyle w:val="38"/>
              <w:spacing w:before="62" w:beforeLines="20" w:line="195" w:lineRule="auto"/>
              <w:ind w:left="42" w:leftChars="20"/>
              <w:rPr>
                <w:sz w:val="18"/>
                <w:szCs w:val="18"/>
              </w:rPr>
            </w:pPr>
            <w:r>
              <w:rPr>
                <w:sz w:val="18"/>
                <w:szCs w:val="18"/>
              </w:rPr>
              <w:t>6</w:t>
            </w:r>
          </w:p>
        </w:tc>
        <w:tc>
          <w:tcPr>
            <w:tcW w:w="612" w:type="pct"/>
          </w:tcPr>
          <w:p w14:paraId="28B8AEF7">
            <w:pPr>
              <w:pStyle w:val="38"/>
              <w:spacing w:before="62" w:beforeLines="20"/>
              <w:ind w:left="42" w:leftChars="20"/>
              <w:rPr>
                <w:sz w:val="18"/>
                <w:szCs w:val="18"/>
              </w:rPr>
            </w:pPr>
          </w:p>
        </w:tc>
        <w:tc>
          <w:tcPr>
            <w:tcW w:w="468" w:type="pct"/>
          </w:tcPr>
          <w:p w14:paraId="5774EC0D">
            <w:pPr>
              <w:pStyle w:val="38"/>
              <w:spacing w:before="62" w:beforeLines="20"/>
              <w:ind w:left="42" w:leftChars="20"/>
              <w:rPr>
                <w:sz w:val="18"/>
                <w:szCs w:val="18"/>
              </w:rPr>
            </w:pPr>
          </w:p>
        </w:tc>
        <w:tc>
          <w:tcPr>
            <w:tcW w:w="465" w:type="pct"/>
          </w:tcPr>
          <w:p w14:paraId="5794510C">
            <w:pPr>
              <w:pStyle w:val="38"/>
              <w:spacing w:before="62" w:beforeLines="20" w:line="194" w:lineRule="auto"/>
              <w:ind w:left="42" w:leftChars="20"/>
              <w:rPr>
                <w:sz w:val="18"/>
                <w:szCs w:val="18"/>
              </w:rPr>
            </w:pPr>
            <w:r>
              <w:rPr>
                <w:spacing w:val="-2"/>
                <w:sz w:val="18"/>
                <w:szCs w:val="18"/>
              </w:rPr>
              <w:t>dB</w:t>
            </w:r>
          </w:p>
        </w:tc>
        <w:tc>
          <w:tcPr>
            <w:tcW w:w="416" w:type="pct"/>
          </w:tcPr>
          <w:p w14:paraId="692E27AF">
            <w:pPr>
              <w:pStyle w:val="38"/>
              <w:spacing w:before="62" w:beforeLines="20"/>
              <w:ind w:left="42" w:leftChars="20"/>
              <w:rPr>
                <w:sz w:val="18"/>
                <w:szCs w:val="18"/>
              </w:rPr>
            </w:pPr>
          </w:p>
        </w:tc>
      </w:tr>
      <w:tr w14:paraId="3F529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4024C815">
            <w:pPr>
              <w:pStyle w:val="38"/>
              <w:spacing w:before="62" w:beforeLines="20" w:line="197" w:lineRule="auto"/>
              <w:ind w:left="42" w:leftChars="20"/>
              <w:rPr>
                <w:sz w:val="18"/>
                <w:szCs w:val="18"/>
              </w:rPr>
            </w:pPr>
            <w:r>
              <w:rPr>
                <w:spacing w:val="-1"/>
                <w:sz w:val="18"/>
                <w:szCs w:val="18"/>
              </w:rPr>
              <w:t>Side-Mode Suppression</w:t>
            </w:r>
            <w:r>
              <w:rPr>
                <w:spacing w:val="24"/>
                <w:sz w:val="18"/>
                <w:szCs w:val="18"/>
              </w:rPr>
              <w:t xml:space="preserve"> </w:t>
            </w:r>
            <w:r>
              <w:rPr>
                <w:spacing w:val="-1"/>
                <w:sz w:val="18"/>
                <w:szCs w:val="18"/>
              </w:rPr>
              <w:t>Ratio (SMSR)</w:t>
            </w:r>
          </w:p>
        </w:tc>
        <w:tc>
          <w:tcPr>
            <w:tcW w:w="811" w:type="pct"/>
          </w:tcPr>
          <w:p w14:paraId="35B92A01">
            <w:pPr>
              <w:pStyle w:val="38"/>
              <w:spacing w:before="62" w:beforeLines="20" w:line="195" w:lineRule="auto"/>
              <w:ind w:left="42" w:leftChars="20"/>
              <w:rPr>
                <w:sz w:val="18"/>
                <w:szCs w:val="18"/>
              </w:rPr>
            </w:pPr>
            <w:r>
              <w:rPr>
                <w:spacing w:val="-2"/>
                <w:sz w:val="18"/>
                <w:szCs w:val="18"/>
              </w:rPr>
              <w:t>30</w:t>
            </w:r>
          </w:p>
        </w:tc>
        <w:tc>
          <w:tcPr>
            <w:tcW w:w="612" w:type="pct"/>
          </w:tcPr>
          <w:p w14:paraId="57136A44">
            <w:pPr>
              <w:pStyle w:val="38"/>
              <w:spacing w:before="62" w:beforeLines="20"/>
              <w:ind w:left="42" w:leftChars="20"/>
              <w:rPr>
                <w:sz w:val="18"/>
                <w:szCs w:val="18"/>
              </w:rPr>
            </w:pPr>
          </w:p>
        </w:tc>
        <w:tc>
          <w:tcPr>
            <w:tcW w:w="468" w:type="pct"/>
          </w:tcPr>
          <w:p w14:paraId="58797A3F">
            <w:pPr>
              <w:pStyle w:val="38"/>
              <w:spacing w:before="62" w:beforeLines="20"/>
              <w:ind w:left="42" w:leftChars="20"/>
              <w:rPr>
                <w:sz w:val="18"/>
                <w:szCs w:val="18"/>
              </w:rPr>
            </w:pPr>
          </w:p>
        </w:tc>
        <w:tc>
          <w:tcPr>
            <w:tcW w:w="465" w:type="pct"/>
          </w:tcPr>
          <w:p w14:paraId="1EF155FB">
            <w:pPr>
              <w:pStyle w:val="38"/>
              <w:spacing w:before="62" w:beforeLines="20" w:line="194" w:lineRule="auto"/>
              <w:ind w:left="42" w:leftChars="20"/>
              <w:rPr>
                <w:sz w:val="18"/>
                <w:szCs w:val="18"/>
              </w:rPr>
            </w:pPr>
            <w:r>
              <w:rPr>
                <w:spacing w:val="-2"/>
                <w:sz w:val="18"/>
                <w:szCs w:val="18"/>
              </w:rPr>
              <w:t>dB</w:t>
            </w:r>
          </w:p>
        </w:tc>
        <w:tc>
          <w:tcPr>
            <w:tcW w:w="416" w:type="pct"/>
          </w:tcPr>
          <w:p w14:paraId="0CF799DD">
            <w:pPr>
              <w:pStyle w:val="38"/>
              <w:spacing w:before="62" w:beforeLines="20"/>
              <w:ind w:left="42" w:leftChars="20"/>
              <w:rPr>
                <w:sz w:val="18"/>
                <w:szCs w:val="18"/>
              </w:rPr>
            </w:pPr>
          </w:p>
        </w:tc>
      </w:tr>
      <w:tr w14:paraId="6C3F6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225" w:type="pct"/>
          </w:tcPr>
          <w:p w14:paraId="22D7135F">
            <w:pPr>
              <w:pStyle w:val="38"/>
              <w:spacing w:before="62" w:beforeLines="20" w:line="282" w:lineRule="auto"/>
              <w:ind w:left="50" w:leftChars="20" w:right="1138" w:hanging="8"/>
              <w:rPr>
                <w:sz w:val="18"/>
                <w:szCs w:val="18"/>
              </w:rPr>
            </w:pPr>
            <w:r>
              <w:rPr>
                <w:sz w:val="18"/>
                <w:szCs w:val="18"/>
              </w:rPr>
              <w:t xml:space="preserve">Transmitter and Dispersion </w:t>
            </w:r>
            <w:r>
              <w:rPr>
                <w:spacing w:val="-1"/>
                <w:sz w:val="18"/>
                <w:szCs w:val="18"/>
              </w:rPr>
              <w:t>Eye</w:t>
            </w:r>
            <w:r>
              <w:rPr>
                <w:spacing w:val="8"/>
                <w:sz w:val="18"/>
                <w:szCs w:val="18"/>
              </w:rPr>
              <w:t xml:space="preserve"> </w:t>
            </w:r>
            <w:r>
              <w:rPr>
                <w:spacing w:val="-1"/>
                <w:sz w:val="18"/>
                <w:szCs w:val="18"/>
              </w:rPr>
              <w:t>Closure</w:t>
            </w:r>
            <w:r>
              <w:rPr>
                <w:spacing w:val="2"/>
                <w:sz w:val="18"/>
                <w:szCs w:val="18"/>
              </w:rPr>
              <w:t xml:space="preserve"> </w:t>
            </w:r>
            <w:r>
              <w:rPr>
                <w:spacing w:val="-1"/>
                <w:sz w:val="18"/>
                <w:szCs w:val="18"/>
              </w:rPr>
              <w:t>for</w:t>
            </w:r>
            <w:r>
              <w:rPr>
                <w:sz w:val="18"/>
                <w:szCs w:val="18"/>
              </w:rPr>
              <w:t xml:space="preserve"> </w:t>
            </w:r>
            <w:r>
              <w:rPr>
                <w:spacing w:val="-2"/>
                <w:sz w:val="18"/>
                <w:szCs w:val="18"/>
              </w:rPr>
              <w:t>PAM4 (TDECQ),</w:t>
            </w:r>
            <w:r>
              <w:rPr>
                <w:spacing w:val="20"/>
                <w:sz w:val="18"/>
                <w:szCs w:val="18"/>
              </w:rPr>
              <w:t xml:space="preserve"> </w:t>
            </w:r>
            <w:r>
              <w:rPr>
                <w:spacing w:val="-2"/>
                <w:sz w:val="18"/>
                <w:szCs w:val="18"/>
              </w:rPr>
              <w:t>each</w:t>
            </w:r>
            <w:r>
              <w:rPr>
                <w:spacing w:val="10"/>
                <w:sz w:val="18"/>
                <w:szCs w:val="18"/>
              </w:rPr>
              <w:t xml:space="preserve"> </w:t>
            </w:r>
            <w:r>
              <w:rPr>
                <w:spacing w:val="-2"/>
                <w:sz w:val="18"/>
                <w:szCs w:val="18"/>
              </w:rPr>
              <w:t>lane</w:t>
            </w:r>
          </w:p>
        </w:tc>
        <w:tc>
          <w:tcPr>
            <w:tcW w:w="811" w:type="pct"/>
          </w:tcPr>
          <w:p w14:paraId="2FE742CB">
            <w:pPr>
              <w:pStyle w:val="38"/>
              <w:spacing w:before="62" w:beforeLines="20"/>
              <w:ind w:left="42" w:leftChars="20"/>
              <w:rPr>
                <w:sz w:val="18"/>
                <w:szCs w:val="18"/>
              </w:rPr>
            </w:pPr>
          </w:p>
        </w:tc>
        <w:tc>
          <w:tcPr>
            <w:tcW w:w="612" w:type="pct"/>
          </w:tcPr>
          <w:p w14:paraId="18E9EEE0">
            <w:pPr>
              <w:pStyle w:val="38"/>
              <w:spacing w:before="62" w:beforeLines="20"/>
              <w:ind w:left="42" w:leftChars="20"/>
              <w:rPr>
                <w:sz w:val="18"/>
                <w:szCs w:val="18"/>
              </w:rPr>
            </w:pPr>
          </w:p>
        </w:tc>
        <w:tc>
          <w:tcPr>
            <w:tcW w:w="468" w:type="pct"/>
          </w:tcPr>
          <w:p w14:paraId="49EC5CC4">
            <w:pPr>
              <w:pStyle w:val="38"/>
              <w:spacing w:before="62" w:beforeLines="20" w:line="195" w:lineRule="auto"/>
              <w:ind w:left="42" w:leftChars="20"/>
              <w:rPr>
                <w:sz w:val="18"/>
                <w:szCs w:val="18"/>
              </w:rPr>
            </w:pPr>
            <w:r>
              <w:rPr>
                <w:spacing w:val="-2"/>
                <w:sz w:val="18"/>
                <w:szCs w:val="18"/>
              </w:rPr>
              <w:t>3.4</w:t>
            </w:r>
          </w:p>
        </w:tc>
        <w:tc>
          <w:tcPr>
            <w:tcW w:w="465" w:type="pct"/>
          </w:tcPr>
          <w:p w14:paraId="025029D4">
            <w:pPr>
              <w:pStyle w:val="38"/>
              <w:spacing w:before="62" w:beforeLines="20" w:line="194" w:lineRule="auto"/>
              <w:ind w:left="42" w:leftChars="20"/>
              <w:rPr>
                <w:sz w:val="18"/>
                <w:szCs w:val="18"/>
              </w:rPr>
            </w:pPr>
            <w:r>
              <w:rPr>
                <w:spacing w:val="-2"/>
                <w:sz w:val="18"/>
                <w:szCs w:val="18"/>
              </w:rPr>
              <w:t>dB</w:t>
            </w:r>
          </w:p>
        </w:tc>
        <w:tc>
          <w:tcPr>
            <w:tcW w:w="416" w:type="pct"/>
          </w:tcPr>
          <w:p w14:paraId="62F7F7BE">
            <w:pPr>
              <w:pStyle w:val="38"/>
              <w:spacing w:before="62" w:beforeLines="20"/>
              <w:ind w:left="42" w:leftChars="20"/>
              <w:rPr>
                <w:sz w:val="18"/>
                <w:szCs w:val="18"/>
              </w:rPr>
            </w:pPr>
          </w:p>
        </w:tc>
      </w:tr>
      <w:tr w14:paraId="32A4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7C20A5EF">
            <w:pPr>
              <w:pStyle w:val="38"/>
              <w:spacing w:before="62" w:beforeLines="20" w:line="197" w:lineRule="auto"/>
              <w:ind w:left="42" w:leftChars="20"/>
              <w:rPr>
                <w:sz w:val="18"/>
                <w:szCs w:val="18"/>
              </w:rPr>
            </w:pPr>
            <w:r>
              <w:rPr>
                <w:sz w:val="18"/>
                <w:szCs w:val="18"/>
              </w:rPr>
              <w:t>Average</w:t>
            </w:r>
            <w:r>
              <w:rPr>
                <w:spacing w:val="11"/>
                <w:w w:val="101"/>
                <w:sz w:val="18"/>
                <w:szCs w:val="18"/>
              </w:rPr>
              <w:t xml:space="preserve"> </w:t>
            </w:r>
            <w:r>
              <w:rPr>
                <w:sz w:val="18"/>
                <w:szCs w:val="18"/>
              </w:rPr>
              <w:t>launch</w:t>
            </w:r>
            <w:r>
              <w:rPr>
                <w:spacing w:val="11"/>
                <w:sz w:val="18"/>
                <w:szCs w:val="18"/>
              </w:rPr>
              <w:t xml:space="preserve"> </w:t>
            </w:r>
            <w:r>
              <w:rPr>
                <w:sz w:val="18"/>
                <w:szCs w:val="18"/>
              </w:rPr>
              <w:t>power of O</w:t>
            </w:r>
            <w:r>
              <w:rPr>
                <w:spacing w:val="-1"/>
                <w:sz w:val="18"/>
                <w:szCs w:val="18"/>
              </w:rPr>
              <w:t>FF transmitter, each</w:t>
            </w:r>
            <w:r>
              <w:rPr>
                <w:spacing w:val="11"/>
                <w:w w:val="101"/>
                <w:sz w:val="18"/>
                <w:szCs w:val="18"/>
              </w:rPr>
              <w:t xml:space="preserve"> </w:t>
            </w:r>
            <w:r>
              <w:rPr>
                <w:spacing w:val="-1"/>
                <w:sz w:val="18"/>
                <w:szCs w:val="18"/>
              </w:rPr>
              <w:t>lane (max)</w:t>
            </w:r>
          </w:p>
        </w:tc>
        <w:tc>
          <w:tcPr>
            <w:tcW w:w="811" w:type="pct"/>
          </w:tcPr>
          <w:p w14:paraId="397A24CC">
            <w:pPr>
              <w:pStyle w:val="38"/>
              <w:spacing w:before="62" w:beforeLines="20"/>
              <w:ind w:left="42" w:leftChars="20"/>
              <w:rPr>
                <w:sz w:val="18"/>
                <w:szCs w:val="18"/>
              </w:rPr>
            </w:pPr>
          </w:p>
        </w:tc>
        <w:tc>
          <w:tcPr>
            <w:tcW w:w="612" w:type="pct"/>
          </w:tcPr>
          <w:p w14:paraId="70C757CD">
            <w:pPr>
              <w:pStyle w:val="38"/>
              <w:spacing w:before="62" w:beforeLines="20"/>
              <w:ind w:left="42" w:leftChars="20"/>
              <w:rPr>
                <w:sz w:val="18"/>
                <w:szCs w:val="18"/>
              </w:rPr>
            </w:pPr>
          </w:p>
        </w:tc>
        <w:tc>
          <w:tcPr>
            <w:tcW w:w="468" w:type="pct"/>
          </w:tcPr>
          <w:p w14:paraId="5D04C77D">
            <w:pPr>
              <w:pStyle w:val="38"/>
              <w:spacing w:before="62" w:beforeLines="20" w:line="195" w:lineRule="auto"/>
              <w:ind w:left="42" w:leftChars="20"/>
              <w:rPr>
                <w:sz w:val="18"/>
                <w:szCs w:val="18"/>
              </w:rPr>
            </w:pPr>
            <w:r>
              <w:rPr>
                <w:spacing w:val="-2"/>
                <w:sz w:val="18"/>
                <w:szCs w:val="18"/>
              </w:rPr>
              <w:t>-30</w:t>
            </w:r>
          </w:p>
        </w:tc>
        <w:tc>
          <w:tcPr>
            <w:tcW w:w="465" w:type="pct"/>
          </w:tcPr>
          <w:p w14:paraId="4AF0EBCB">
            <w:pPr>
              <w:pStyle w:val="38"/>
              <w:spacing w:before="62" w:beforeLines="20" w:line="194" w:lineRule="auto"/>
              <w:ind w:left="42" w:leftChars="20"/>
              <w:rPr>
                <w:sz w:val="18"/>
                <w:szCs w:val="18"/>
              </w:rPr>
            </w:pPr>
            <w:r>
              <w:rPr>
                <w:spacing w:val="-2"/>
                <w:sz w:val="18"/>
                <w:szCs w:val="18"/>
              </w:rPr>
              <w:t>dBm</w:t>
            </w:r>
          </w:p>
        </w:tc>
        <w:tc>
          <w:tcPr>
            <w:tcW w:w="416" w:type="pct"/>
          </w:tcPr>
          <w:p w14:paraId="1014961C">
            <w:pPr>
              <w:pStyle w:val="38"/>
              <w:spacing w:before="62" w:beforeLines="20"/>
              <w:ind w:left="42" w:leftChars="20"/>
              <w:rPr>
                <w:sz w:val="18"/>
                <w:szCs w:val="18"/>
              </w:rPr>
            </w:pPr>
          </w:p>
        </w:tc>
      </w:tr>
      <w:tr w14:paraId="67FD3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2225" w:type="pct"/>
          </w:tcPr>
          <w:p w14:paraId="33FA949D">
            <w:pPr>
              <w:pStyle w:val="38"/>
              <w:spacing w:before="62" w:beforeLines="20" w:line="197" w:lineRule="auto"/>
              <w:ind w:left="42" w:leftChars="20"/>
              <w:rPr>
                <w:sz w:val="18"/>
                <w:szCs w:val="18"/>
              </w:rPr>
            </w:pPr>
            <w:r>
              <w:rPr>
                <w:spacing w:val="-2"/>
                <w:sz w:val="18"/>
                <w:szCs w:val="18"/>
              </w:rPr>
              <w:t>RIN15OMA</w:t>
            </w:r>
          </w:p>
        </w:tc>
        <w:tc>
          <w:tcPr>
            <w:tcW w:w="811" w:type="pct"/>
          </w:tcPr>
          <w:p w14:paraId="755EF4A3">
            <w:pPr>
              <w:pStyle w:val="38"/>
              <w:spacing w:before="62" w:beforeLines="20"/>
              <w:ind w:left="42" w:leftChars="20"/>
              <w:rPr>
                <w:sz w:val="18"/>
                <w:szCs w:val="18"/>
              </w:rPr>
            </w:pPr>
          </w:p>
        </w:tc>
        <w:tc>
          <w:tcPr>
            <w:tcW w:w="612" w:type="pct"/>
          </w:tcPr>
          <w:p w14:paraId="59F45F44">
            <w:pPr>
              <w:pStyle w:val="38"/>
              <w:spacing w:before="62" w:beforeLines="20"/>
              <w:ind w:left="42" w:leftChars="20"/>
              <w:rPr>
                <w:sz w:val="18"/>
                <w:szCs w:val="18"/>
              </w:rPr>
            </w:pPr>
          </w:p>
        </w:tc>
        <w:tc>
          <w:tcPr>
            <w:tcW w:w="468" w:type="pct"/>
          </w:tcPr>
          <w:p w14:paraId="5903A8E0">
            <w:pPr>
              <w:pStyle w:val="38"/>
              <w:spacing w:before="62" w:beforeLines="20" w:line="195" w:lineRule="auto"/>
              <w:ind w:left="42" w:leftChars="20"/>
              <w:rPr>
                <w:sz w:val="18"/>
                <w:szCs w:val="18"/>
              </w:rPr>
            </w:pPr>
            <w:r>
              <w:rPr>
                <w:spacing w:val="-2"/>
                <w:sz w:val="18"/>
                <w:szCs w:val="18"/>
              </w:rPr>
              <w:t>-132</w:t>
            </w:r>
          </w:p>
        </w:tc>
        <w:tc>
          <w:tcPr>
            <w:tcW w:w="465" w:type="pct"/>
          </w:tcPr>
          <w:p w14:paraId="727A7B5A">
            <w:pPr>
              <w:pStyle w:val="38"/>
              <w:spacing w:before="62" w:beforeLines="20" w:line="197" w:lineRule="auto"/>
              <w:ind w:left="42" w:leftChars="20"/>
              <w:rPr>
                <w:sz w:val="18"/>
                <w:szCs w:val="18"/>
              </w:rPr>
            </w:pPr>
            <w:r>
              <w:rPr>
                <w:spacing w:val="-1"/>
                <w:sz w:val="18"/>
                <w:szCs w:val="18"/>
              </w:rPr>
              <w:t>dB/Hz</w:t>
            </w:r>
          </w:p>
        </w:tc>
        <w:tc>
          <w:tcPr>
            <w:tcW w:w="416" w:type="pct"/>
          </w:tcPr>
          <w:p w14:paraId="6AA32F82">
            <w:pPr>
              <w:pStyle w:val="38"/>
              <w:spacing w:before="62" w:beforeLines="20"/>
              <w:ind w:left="42" w:leftChars="20"/>
              <w:rPr>
                <w:sz w:val="18"/>
                <w:szCs w:val="18"/>
              </w:rPr>
            </w:pPr>
          </w:p>
        </w:tc>
      </w:tr>
      <w:tr w14:paraId="67139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24D4BD83">
            <w:pPr>
              <w:pStyle w:val="38"/>
              <w:spacing w:before="62" w:beforeLines="20" w:line="200" w:lineRule="auto"/>
              <w:ind w:left="42" w:leftChars="20"/>
              <w:rPr>
                <w:sz w:val="18"/>
                <w:szCs w:val="18"/>
              </w:rPr>
            </w:pPr>
            <w:r>
              <w:rPr>
                <w:spacing w:val="-1"/>
                <w:sz w:val="18"/>
                <w:szCs w:val="18"/>
              </w:rPr>
              <w:t>Optical return</w:t>
            </w:r>
            <w:r>
              <w:rPr>
                <w:spacing w:val="21"/>
                <w:w w:val="101"/>
                <w:sz w:val="18"/>
                <w:szCs w:val="18"/>
              </w:rPr>
              <w:t xml:space="preserve"> </w:t>
            </w:r>
            <w:r>
              <w:rPr>
                <w:spacing w:val="-1"/>
                <w:sz w:val="18"/>
                <w:szCs w:val="18"/>
              </w:rPr>
              <w:t>loss tolerance</w:t>
            </w:r>
          </w:p>
        </w:tc>
        <w:tc>
          <w:tcPr>
            <w:tcW w:w="811" w:type="pct"/>
          </w:tcPr>
          <w:p w14:paraId="44C4A284">
            <w:pPr>
              <w:pStyle w:val="38"/>
              <w:spacing w:before="62" w:beforeLines="20"/>
              <w:ind w:left="42" w:leftChars="20"/>
              <w:rPr>
                <w:sz w:val="18"/>
                <w:szCs w:val="18"/>
              </w:rPr>
            </w:pPr>
          </w:p>
        </w:tc>
        <w:tc>
          <w:tcPr>
            <w:tcW w:w="612" w:type="pct"/>
          </w:tcPr>
          <w:p w14:paraId="760F21E5">
            <w:pPr>
              <w:pStyle w:val="38"/>
              <w:spacing w:before="62" w:beforeLines="20"/>
              <w:ind w:left="42" w:leftChars="20"/>
              <w:rPr>
                <w:sz w:val="18"/>
                <w:szCs w:val="18"/>
              </w:rPr>
            </w:pPr>
          </w:p>
        </w:tc>
        <w:tc>
          <w:tcPr>
            <w:tcW w:w="468" w:type="pct"/>
          </w:tcPr>
          <w:p w14:paraId="35636BA0">
            <w:pPr>
              <w:pStyle w:val="38"/>
              <w:spacing w:before="62" w:beforeLines="20" w:line="195" w:lineRule="auto"/>
              <w:ind w:left="42" w:leftChars="20"/>
              <w:rPr>
                <w:sz w:val="18"/>
                <w:szCs w:val="18"/>
              </w:rPr>
            </w:pPr>
            <w:r>
              <w:rPr>
                <w:spacing w:val="-5"/>
                <w:sz w:val="18"/>
                <w:szCs w:val="18"/>
              </w:rPr>
              <w:t>15</w:t>
            </w:r>
          </w:p>
        </w:tc>
        <w:tc>
          <w:tcPr>
            <w:tcW w:w="465" w:type="pct"/>
          </w:tcPr>
          <w:p w14:paraId="7C0D3AA4">
            <w:pPr>
              <w:pStyle w:val="38"/>
              <w:spacing w:before="62" w:beforeLines="20" w:line="194" w:lineRule="auto"/>
              <w:ind w:left="42" w:leftChars="20"/>
              <w:rPr>
                <w:sz w:val="18"/>
                <w:szCs w:val="18"/>
              </w:rPr>
            </w:pPr>
            <w:r>
              <w:rPr>
                <w:spacing w:val="-2"/>
                <w:sz w:val="18"/>
                <w:szCs w:val="18"/>
              </w:rPr>
              <w:t>dB</w:t>
            </w:r>
          </w:p>
        </w:tc>
        <w:tc>
          <w:tcPr>
            <w:tcW w:w="416" w:type="pct"/>
          </w:tcPr>
          <w:p w14:paraId="270A2F4B">
            <w:pPr>
              <w:pStyle w:val="38"/>
              <w:spacing w:before="62" w:beforeLines="20"/>
              <w:ind w:left="42" w:leftChars="20"/>
              <w:rPr>
                <w:sz w:val="18"/>
                <w:szCs w:val="18"/>
              </w:rPr>
            </w:pPr>
          </w:p>
        </w:tc>
      </w:tr>
      <w:tr w14:paraId="6E7AF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2B1E62C0">
            <w:pPr>
              <w:pStyle w:val="38"/>
              <w:spacing w:before="62" w:beforeLines="20" w:line="239" w:lineRule="auto"/>
              <w:ind w:left="42" w:leftChars="20"/>
              <w:rPr>
                <w:sz w:val="18"/>
                <w:szCs w:val="18"/>
              </w:rPr>
            </w:pPr>
            <w:r>
              <w:rPr>
                <w:sz w:val="18"/>
                <w:szCs w:val="18"/>
              </w:rPr>
              <w:t>Transmitter reflecta</w:t>
            </w:r>
            <w:r>
              <w:rPr>
                <w:spacing w:val="-1"/>
                <w:sz w:val="18"/>
                <w:szCs w:val="18"/>
              </w:rPr>
              <w:t>nce</w:t>
            </w:r>
          </w:p>
        </w:tc>
        <w:tc>
          <w:tcPr>
            <w:tcW w:w="811" w:type="pct"/>
          </w:tcPr>
          <w:p w14:paraId="102684E5">
            <w:pPr>
              <w:pStyle w:val="38"/>
              <w:spacing w:before="62" w:beforeLines="20"/>
              <w:ind w:left="42" w:leftChars="20"/>
              <w:rPr>
                <w:sz w:val="18"/>
                <w:szCs w:val="18"/>
              </w:rPr>
            </w:pPr>
          </w:p>
        </w:tc>
        <w:tc>
          <w:tcPr>
            <w:tcW w:w="612" w:type="pct"/>
          </w:tcPr>
          <w:p w14:paraId="4CEC01AF">
            <w:pPr>
              <w:pStyle w:val="38"/>
              <w:spacing w:before="62" w:beforeLines="20"/>
              <w:ind w:left="42" w:leftChars="20"/>
              <w:rPr>
                <w:sz w:val="18"/>
                <w:szCs w:val="18"/>
              </w:rPr>
            </w:pPr>
          </w:p>
        </w:tc>
        <w:tc>
          <w:tcPr>
            <w:tcW w:w="468" w:type="pct"/>
          </w:tcPr>
          <w:p w14:paraId="1385A8A6">
            <w:pPr>
              <w:pStyle w:val="38"/>
              <w:spacing w:before="62" w:beforeLines="20" w:line="195" w:lineRule="auto"/>
              <w:ind w:left="42" w:leftChars="20"/>
              <w:rPr>
                <w:sz w:val="18"/>
                <w:szCs w:val="18"/>
              </w:rPr>
            </w:pPr>
            <w:r>
              <w:rPr>
                <w:spacing w:val="-2"/>
                <w:sz w:val="18"/>
                <w:szCs w:val="18"/>
              </w:rPr>
              <w:t>-26</w:t>
            </w:r>
          </w:p>
        </w:tc>
        <w:tc>
          <w:tcPr>
            <w:tcW w:w="465" w:type="pct"/>
          </w:tcPr>
          <w:p w14:paraId="219CA4ED">
            <w:pPr>
              <w:pStyle w:val="38"/>
              <w:spacing w:before="62" w:beforeLines="20" w:line="194" w:lineRule="auto"/>
              <w:ind w:left="42" w:leftChars="20"/>
              <w:rPr>
                <w:sz w:val="18"/>
                <w:szCs w:val="18"/>
              </w:rPr>
            </w:pPr>
            <w:r>
              <w:rPr>
                <w:spacing w:val="-2"/>
                <w:sz w:val="18"/>
                <w:szCs w:val="18"/>
              </w:rPr>
              <w:t>dB</w:t>
            </w:r>
          </w:p>
        </w:tc>
        <w:tc>
          <w:tcPr>
            <w:tcW w:w="416" w:type="pct"/>
          </w:tcPr>
          <w:p w14:paraId="64913EDD">
            <w:pPr>
              <w:pStyle w:val="38"/>
              <w:spacing w:before="62" w:beforeLines="20"/>
              <w:ind w:left="42" w:leftChars="20"/>
              <w:rPr>
                <w:sz w:val="18"/>
                <w:szCs w:val="18"/>
              </w:rPr>
            </w:pPr>
          </w:p>
        </w:tc>
      </w:tr>
      <w:tr w14:paraId="26346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5000" w:type="pct"/>
            <w:gridSpan w:val="6"/>
          </w:tcPr>
          <w:p w14:paraId="3BCDB2D8">
            <w:pPr>
              <w:pStyle w:val="38"/>
              <w:spacing w:before="62" w:beforeLines="20" w:line="194" w:lineRule="auto"/>
              <w:ind w:left="42" w:leftChars="20"/>
              <w:jc w:val="center"/>
              <w:rPr>
                <w:sz w:val="18"/>
                <w:szCs w:val="18"/>
              </w:rPr>
            </w:pPr>
            <w:r>
              <w:rPr>
                <w:b/>
                <w:bCs/>
                <w:spacing w:val="-2"/>
                <w:sz w:val="18"/>
                <w:szCs w:val="18"/>
              </w:rPr>
              <w:t>Receiver</w:t>
            </w:r>
          </w:p>
        </w:tc>
      </w:tr>
      <w:tr w14:paraId="272C5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7194B93D">
            <w:pPr>
              <w:pStyle w:val="38"/>
              <w:spacing w:before="62" w:beforeLines="20" w:line="197" w:lineRule="auto"/>
              <w:ind w:left="42" w:leftChars="20"/>
              <w:rPr>
                <w:sz w:val="18"/>
                <w:szCs w:val="18"/>
              </w:rPr>
            </w:pPr>
            <w:r>
              <w:rPr>
                <w:spacing w:val="-2"/>
                <w:sz w:val="18"/>
                <w:szCs w:val="18"/>
              </w:rPr>
              <w:t>Signaling Speed</w:t>
            </w:r>
            <w:r>
              <w:rPr>
                <w:spacing w:val="27"/>
                <w:w w:val="101"/>
                <w:sz w:val="18"/>
                <w:szCs w:val="18"/>
              </w:rPr>
              <w:t xml:space="preserve"> </w:t>
            </w:r>
            <w:r>
              <w:rPr>
                <w:spacing w:val="-2"/>
                <w:sz w:val="18"/>
                <w:szCs w:val="18"/>
              </w:rPr>
              <w:t>per</w:t>
            </w:r>
            <w:r>
              <w:rPr>
                <w:spacing w:val="9"/>
                <w:sz w:val="18"/>
                <w:szCs w:val="18"/>
              </w:rPr>
              <w:t xml:space="preserve"> </w:t>
            </w:r>
            <w:r>
              <w:rPr>
                <w:spacing w:val="-2"/>
                <w:sz w:val="18"/>
                <w:szCs w:val="18"/>
              </w:rPr>
              <w:t>Lane</w:t>
            </w:r>
          </w:p>
        </w:tc>
        <w:tc>
          <w:tcPr>
            <w:tcW w:w="1892" w:type="pct"/>
            <w:gridSpan w:val="3"/>
          </w:tcPr>
          <w:p w14:paraId="4A8665B0">
            <w:pPr>
              <w:pStyle w:val="38"/>
              <w:spacing w:before="62" w:beforeLines="20" w:line="200" w:lineRule="auto"/>
              <w:ind w:left="42" w:leftChars="20"/>
              <w:rPr>
                <w:sz w:val="18"/>
                <w:szCs w:val="18"/>
              </w:rPr>
            </w:pPr>
            <w:r>
              <w:rPr>
                <w:sz w:val="18"/>
                <w:szCs w:val="18"/>
              </w:rPr>
              <w:t>26.5625 ±</w:t>
            </w:r>
            <w:r>
              <w:rPr>
                <w:spacing w:val="-14"/>
                <w:sz w:val="18"/>
                <w:szCs w:val="18"/>
              </w:rPr>
              <w:t xml:space="preserve"> </w:t>
            </w:r>
            <w:r>
              <w:rPr>
                <w:sz w:val="18"/>
                <w:szCs w:val="18"/>
              </w:rPr>
              <w:t>100</w:t>
            </w:r>
            <w:r>
              <w:rPr>
                <w:spacing w:val="9"/>
                <w:sz w:val="18"/>
                <w:szCs w:val="18"/>
              </w:rPr>
              <w:t xml:space="preserve"> </w:t>
            </w:r>
            <w:r>
              <w:rPr>
                <w:sz w:val="18"/>
                <w:szCs w:val="18"/>
              </w:rPr>
              <w:t>ppm</w:t>
            </w:r>
          </w:p>
        </w:tc>
        <w:tc>
          <w:tcPr>
            <w:tcW w:w="465" w:type="pct"/>
          </w:tcPr>
          <w:p w14:paraId="6FC2505F">
            <w:pPr>
              <w:pStyle w:val="38"/>
              <w:spacing w:before="62" w:beforeLines="20" w:line="197" w:lineRule="auto"/>
              <w:ind w:left="42" w:leftChars="20"/>
              <w:rPr>
                <w:sz w:val="18"/>
                <w:szCs w:val="18"/>
              </w:rPr>
            </w:pPr>
            <w:r>
              <w:rPr>
                <w:spacing w:val="-3"/>
                <w:sz w:val="18"/>
                <w:szCs w:val="18"/>
              </w:rPr>
              <w:t>GBd</w:t>
            </w:r>
          </w:p>
        </w:tc>
        <w:tc>
          <w:tcPr>
            <w:tcW w:w="416" w:type="pct"/>
          </w:tcPr>
          <w:p w14:paraId="1ECE66D0">
            <w:pPr>
              <w:pStyle w:val="38"/>
              <w:spacing w:before="62" w:beforeLines="20"/>
              <w:ind w:left="42" w:leftChars="20"/>
              <w:rPr>
                <w:sz w:val="18"/>
                <w:szCs w:val="18"/>
              </w:rPr>
            </w:pPr>
          </w:p>
        </w:tc>
      </w:tr>
      <w:tr w14:paraId="50617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2225" w:type="pct"/>
            <w:vMerge w:val="restart"/>
            <w:tcBorders>
              <w:bottom w:val="nil"/>
            </w:tcBorders>
          </w:tcPr>
          <w:p w14:paraId="3CD73176">
            <w:pPr>
              <w:pStyle w:val="38"/>
              <w:spacing w:before="62" w:beforeLines="20" w:line="242" w:lineRule="auto"/>
              <w:ind w:left="42" w:leftChars="20"/>
              <w:rPr>
                <w:sz w:val="18"/>
                <w:szCs w:val="18"/>
              </w:rPr>
            </w:pPr>
          </w:p>
          <w:p w14:paraId="197BE0C2">
            <w:pPr>
              <w:pStyle w:val="38"/>
              <w:spacing w:before="62" w:beforeLines="20" w:line="197" w:lineRule="auto"/>
              <w:rPr>
                <w:spacing w:val="-1"/>
                <w:sz w:val="18"/>
                <w:szCs w:val="18"/>
              </w:rPr>
            </w:pPr>
          </w:p>
          <w:p w14:paraId="64C7FA42">
            <w:pPr>
              <w:pStyle w:val="38"/>
              <w:spacing w:before="62" w:beforeLines="20" w:line="197" w:lineRule="auto"/>
              <w:rPr>
                <w:spacing w:val="-1"/>
                <w:sz w:val="18"/>
                <w:szCs w:val="18"/>
              </w:rPr>
            </w:pPr>
          </w:p>
          <w:p w14:paraId="1196F507">
            <w:pPr>
              <w:pStyle w:val="38"/>
              <w:spacing w:before="62" w:beforeLines="20" w:line="197" w:lineRule="auto"/>
              <w:ind w:firstLine="178" w:firstLineChars="100"/>
              <w:rPr>
                <w:sz w:val="18"/>
                <w:szCs w:val="18"/>
              </w:rPr>
            </w:pPr>
            <w:r>
              <w:rPr>
                <w:spacing w:val="-1"/>
                <w:sz w:val="18"/>
                <w:szCs w:val="18"/>
              </w:rPr>
              <w:t>Transmit wavelengths</w:t>
            </w:r>
          </w:p>
        </w:tc>
        <w:tc>
          <w:tcPr>
            <w:tcW w:w="811" w:type="pct"/>
          </w:tcPr>
          <w:p w14:paraId="3E5D300A">
            <w:pPr>
              <w:pStyle w:val="38"/>
              <w:spacing w:before="62" w:beforeLines="20" w:line="195" w:lineRule="auto"/>
              <w:ind w:left="42" w:leftChars="20"/>
              <w:rPr>
                <w:sz w:val="18"/>
                <w:szCs w:val="18"/>
              </w:rPr>
            </w:pPr>
            <w:r>
              <w:rPr>
                <w:spacing w:val="-3"/>
                <w:sz w:val="18"/>
                <w:szCs w:val="18"/>
              </w:rPr>
              <w:t>1272.55</w:t>
            </w:r>
          </w:p>
        </w:tc>
        <w:tc>
          <w:tcPr>
            <w:tcW w:w="612" w:type="pct"/>
          </w:tcPr>
          <w:p w14:paraId="5EB96A74">
            <w:pPr>
              <w:pStyle w:val="38"/>
              <w:spacing w:before="62" w:beforeLines="20" w:line="195" w:lineRule="auto"/>
              <w:ind w:left="42" w:leftChars="20"/>
              <w:rPr>
                <w:sz w:val="18"/>
                <w:szCs w:val="18"/>
              </w:rPr>
            </w:pPr>
            <w:r>
              <w:rPr>
                <w:spacing w:val="-3"/>
                <w:sz w:val="18"/>
                <w:szCs w:val="18"/>
              </w:rPr>
              <w:t>1273.54</w:t>
            </w:r>
          </w:p>
        </w:tc>
        <w:tc>
          <w:tcPr>
            <w:tcW w:w="468" w:type="pct"/>
          </w:tcPr>
          <w:p w14:paraId="3ABF525C">
            <w:pPr>
              <w:pStyle w:val="38"/>
              <w:spacing w:before="62" w:beforeLines="20" w:line="195" w:lineRule="auto"/>
              <w:ind w:left="42" w:leftChars="20"/>
              <w:rPr>
                <w:sz w:val="18"/>
                <w:szCs w:val="18"/>
              </w:rPr>
            </w:pPr>
            <w:r>
              <w:rPr>
                <w:spacing w:val="-3"/>
                <w:sz w:val="18"/>
                <w:szCs w:val="18"/>
              </w:rPr>
              <w:t>1274.54</w:t>
            </w:r>
          </w:p>
        </w:tc>
        <w:tc>
          <w:tcPr>
            <w:tcW w:w="465" w:type="pct"/>
          </w:tcPr>
          <w:p w14:paraId="58CE0FE3">
            <w:pPr>
              <w:pStyle w:val="38"/>
              <w:spacing w:before="62" w:beforeLines="20" w:line="238" w:lineRule="auto"/>
              <w:ind w:left="42" w:leftChars="20"/>
              <w:rPr>
                <w:sz w:val="18"/>
                <w:szCs w:val="18"/>
              </w:rPr>
            </w:pPr>
            <w:r>
              <w:rPr>
                <w:spacing w:val="-3"/>
                <w:sz w:val="18"/>
                <w:szCs w:val="18"/>
              </w:rPr>
              <w:t>nm</w:t>
            </w:r>
          </w:p>
        </w:tc>
        <w:tc>
          <w:tcPr>
            <w:tcW w:w="416" w:type="pct"/>
          </w:tcPr>
          <w:p w14:paraId="3A134A59">
            <w:pPr>
              <w:pStyle w:val="38"/>
              <w:spacing w:before="62" w:beforeLines="20"/>
              <w:ind w:left="42" w:leftChars="20"/>
              <w:rPr>
                <w:sz w:val="18"/>
                <w:szCs w:val="18"/>
              </w:rPr>
            </w:pPr>
          </w:p>
        </w:tc>
      </w:tr>
      <w:tr w14:paraId="22BBE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1770A5C8">
            <w:pPr>
              <w:pStyle w:val="38"/>
              <w:spacing w:before="62" w:beforeLines="20"/>
              <w:ind w:left="42" w:leftChars="20"/>
              <w:rPr>
                <w:sz w:val="18"/>
                <w:szCs w:val="18"/>
              </w:rPr>
            </w:pPr>
          </w:p>
        </w:tc>
        <w:tc>
          <w:tcPr>
            <w:tcW w:w="811" w:type="pct"/>
          </w:tcPr>
          <w:p w14:paraId="1FF9F485">
            <w:pPr>
              <w:pStyle w:val="38"/>
              <w:spacing w:before="62" w:beforeLines="20" w:line="195" w:lineRule="auto"/>
              <w:ind w:left="42" w:leftChars="20"/>
              <w:rPr>
                <w:sz w:val="18"/>
                <w:szCs w:val="18"/>
              </w:rPr>
            </w:pPr>
            <w:r>
              <w:rPr>
                <w:spacing w:val="-3"/>
                <w:sz w:val="18"/>
                <w:szCs w:val="18"/>
              </w:rPr>
              <w:t>1276.89</w:t>
            </w:r>
          </w:p>
        </w:tc>
        <w:tc>
          <w:tcPr>
            <w:tcW w:w="612" w:type="pct"/>
          </w:tcPr>
          <w:p w14:paraId="1F787DED">
            <w:pPr>
              <w:pStyle w:val="38"/>
              <w:spacing w:before="62" w:beforeLines="20" w:line="195" w:lineRule="auto"/>
              <w:ind w:left="42" w:leftChars="20"/>
              <w:rPr>
                <w:sz w:val="18"/>
                <w:szCs w:val="18"/>
              </w:rPr>
            </w:pPr>
            <w:r>
              <w:rPr>
                <w:spacing w:val="-3"/>
                <w:sz w:val="18"/>
                <w:szCs w:val="18"/>
              </w:rPr>
              <w:t>1277.89</w:t>
            </w:r>
          </w:p>
        </w:tc>
        <w:tc>
          <w:tcPr>
            <w:tcW w:w="468" w:type="pct"/>
          </w:tcPr>
          <w:p w14:paraId="721FB4B3">
            <w:pPr>
              <w:pStyle w:val="38"/>
              <w:spacing w:before="62" w:beforeLines="20" w:line="195" w:lineRule="auto"/>
              <w:ind w:left="42" w:leftChars="20"/>
              <w:rPr>
                <w:sz w:val="18"/>
                <w:szCs w:val="18"/>
              </w:rPr>
            </w:pPr>
            <w:r>
              <w:rPr>
                <w:spacing w:val="-3"/>
                <w:sz w:val="18"/>
                <w:szCs w:val="18"/>
              </w:rPr>
              <w:t>1278.89</w:t>
            </w:r>
          </w:p>
        </w:tc>
        <w:tc>
          <w:tcPr>
            <w:tcW w:w="465" w:type="pct"/>
          </w:tcPr>
          <w:p w14:paraId="19F1D249">
            <w:pPr>
              <w:pStyle w:val="38"/>
              <w:spacing w:before="62" w:beforeLines="20" w:line="237" w:lineRule="auto"/>
              <w:ind w:left="42" w:leftChars="20"/>
              <w:rPr>
                <w:sz w:val="18"/>
                <w:szCs w:val="18"/>
              </w:rPr>
            </w:pPr>
            <w:r>
              <w:rPr>
                <w:spacing w:val="-3"/>
                <w:sz w:val="18"/>
                <w:szCs w:val="18"/>
              </w:rPr>
              <w:t>nm</w:t>
            </w:r>
          </w:p>
        </w:tc>
        <w:tc>
          <w:tcPr>
            <w:tcW w:w="416" w:type="pct"/>
          </w:tcPr>
          <w:p w14:paraId="134699D9">
            <w:pPr>
              <w:pStyle w:val="38"/>
              <w:spacing w:before="62" w:beforeLines="20"/>
              <w:ind w:left="42" w:leftChars="20"/>
              <w:rPr>
                <w:sz w:val="18"/>
                <w:szCs w:val="18"/>
              </w:rPr>
            </w:pPr>
          </w:p>
        </w:tc>
      </w:tr>
      <w:tr w14:paraId="62B01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40107469">
            <w:pPr>
              <w:pStyle w:val="38"/>
              <w:spacing w:before="62" w:beforeLines="20"/>
              <w:ind w:left="42" w:leftChars="20"/>
              <w:rPr>
                <w:sz w:val="18"/>
                <w:szCs w:val="18"/>
              </w:rPr>
            </w:pPr>
          </w:p>
        </w:tc>
        <w:tc>
          <w:tcPr>
            <w:tcW w:w="811" w:type="pct"/>
          </w:tcPr>
          <w:p w14:paraId="55403C46">
            <w:pPr>
              <w:pStyle w:val="38"/>
              <w:spacing w:before="62" w:beforeLines="20" w:line="195" w:lineRule="auto"/>
              <w:ind w:left="42" w:leftChars="20"/>
              <w:rPr>
                <w:sz w:val="18"/>
                <w:szCs w:val="18"/>
              </w:rPr>
            </w:pPr>
            <w:r>
              <w:rPr>
                <w:spacing w:val="-3"/>
                <w:sz w:val="18"/>
                <w:szCs w:val="18"/>
              </w:rPr>
              <w:t>1281.25</w:t>
            </w:r>
          </w:p>
        </w:tc>
        <w:tc>
          <w:tcPr>
            <w:tcW w:w="612" w:type="pct"/>
          </w:tcPr>
          <w:p w14:paraId="60AAF892">
            <w:pPr>
              <w:pStyle w:val="38"/>
              <w:spacing w:before="62" w:beforeLines="20" w:line="195" w:lineRule="auto"/>
              <w:ind w:left="42" w:leftChars="20"/>
              <w:rPr>
                <w:sz w:val="18"/>
                <w:szCs w:val="18"/>
              </w:rPr>
            </w:pPr>
            <w:r>
              <w:rPr>
                <w:spacing w:val="-3"/>
                <w:sz w:val="18"/>
                <w:szCs w:val="18"/>
              </w:rPr>
              <w:t>1282.26</w:t>
            </w:r>
          </w:p>
        </w:tc>
        <w:tc>
          <w:tcPr>
            <w:tcW w:w="468" w:type="pct"/>
          </w:tcPr>
          <w:p w14:paraId="650EBA36">
            <w:pPr>
              <w:pStyle w:val="38"/>
              <w:spacing w:before="62" w:beforeLines="20" w:line="195" w:lineRule="auto"/>
              <w:ind w:left="42" w:leftChars="20"/>
              <w:rPr>
                <w:sz w:val="18"/>
                <w:szCs w:val="18"/>
              </w:rPr>
            </w:pPr>
            <w:r>
              <w:rPr>
                <w:spacing w:val="-3"/>
                <w:sz w:val="18"/>
                <w:szCs w:val="18"/>
              </w:rPr>
              <w:t>1283.27</w:t>
            </w:r>
          </w:p>
        </w:tc>
        <w:tc>
          <w:tcPr>
            <w:tcW w:w="465" w:type="pct"/>
          </w:tcPr>
          <w:p w14:paraId="74E67B7D">
            <w:pPr>
              <w:pStyle w:val="38"/>
              <w:spacing w:before="62" w:beforeLines="20" w:line="237" w:lineRule="auto"/>
              <w:ind w:left="42" w:leftChars="20"/>
              <w:rPr>
                <w:sz w:val="18"/>
                <w:szCs w:val="18"/>
              </w:rPr>
            </w:pPr>
            <w:r>
              <w:rPr>
                <w:spacing w:val="-3"/>
                <w:sz w:val="18"/>
                <w:szCs w:val="18"/>
              </w:rPr>
              <w:t>nm</w:t>
            </w:r>
          </w:p>
        </w:tc>
        <w:tc>
          <w:tcPr>
            <w:tcW w:w="416" w:type="pct"/>
          </w:tcPr>
          <w:p w14:paraId="56A19B9B">
            <w:pPr>
              <w:pStyle w:val="38"/>
              <w:spacing w:before="62" w:beforeLines="20"/>
              <w:ind w:left="42" w:leftChars="20"/>
              <w:rPr>
                <w:sz w:val="18"/>
                <w:szCs w:val="18"/>
              </w:rPr>
            </w:pPr>
          </w:p>
        </w:tc>
      </w:tr>
      <w:tr w14:paraId="05FA2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585EB330">
            <w:pPr>
              <w:pStyle w:val="38"/>
              <w:spacing w:before="62" w:beforeLines="20"/>
              <w:ind w:left="42" w:leftChars="20"/>
              <w:rPr>
                <w:sz w:val="18"/>
                <w:szCs w:val="18"/>
              </w:rPr>
            </w:pPr>
          </w:p>
        </w:tc>
        <w:tc>
          <w:tcPr>
            <w:tcW w:w="811" w:type="pct"/>
          </w:tcPr>
          <w:p w14:paraId="67DA6966">
            <w:pPr>
              <w:pStyle w:val="38"/>
              <w:spacing w:before="62" w:beforeLines="20" w:line="195" w:lineRule="auto"/>
              <w:ind w:left="42" w:leftChars="20"/>
              <w:rPr>
                <w:sz w:val="18"/>
                <w:szCs w:val="18"/>
              </w:rPr>
            </w:pPr>
            <w:r>
              <w:rPr>
                <w:spacing w:val="-3"/>
                <w:sz w:val="18"/>
                <w:szCs w:val="18"/>
              </w:rPr>
              <w:t>1285.65</w:t>
            </w:r>
          </w:p>
        </w:tc>
        <w:tc>
          <w:tcPr>
            <w:tcW w:w="612" w:type="pct"/>
          </w:tcPr>
          <w:p w14:paraId="71DA16D5">
            <w:pPr>
              <w:pStyle w:val="38"/>
              <w:spacing w:before="62" w:beforeLines="20" w:line="195" w:lineRule="auto"/>
              <w:ind w:left="42" w:leftChars="20"/>
              <w:rPr>
                <w:sz w:val="18"/>
                <w:szCs w:val="18"/>
              </w:rPr>
            </w:pPr>
            <w:r>
              <w:rPr>
                <w:spacing w:val="-3"/>
                <w:sz w:val="18"/>
                <w:szCs w:val="18"/>
              </w:rPr>
              <w:t>1286.66</w:t>
            </w:r>
          </w:p>
        </w:tc>
        <w:tc>
          <w:tcPr>
            <w:tcW w:w="468" w:type="pct"/>
          </w:tcPr>
          <w:p w14:paraId="060B6BEE">
            <w:pPr>
              <w:pStyle w:val="38"/>
              <w:spacing w:before="62" w:beforeLines="20" w:line="195" w:lineRule="auto"/>
              <w:ind w:left="42" w:leftChars="20"/>
              <w:rPr>
                <w:sz w:val="18"/>
                <w:szCs w:val="18"/>
              </w:rPr>
            </w:pPr>
            <w:r>
              <w:rPr>
                <w:spacing w:val="-3"/>
                <w:sz w:val="18"/>
                <w:szCs w:val="18"/>
              </w:rPr>
              <w:t>1287.68</w:t>
            </w:r>
          </w:p>
        </w:tc>
        <w:tc>
          <w:tcPr>
            <w:tcW w:w="465" w:type="pct"/>
          </w:tcPr>
          <w:p w14:paraId="3015B73B">
            <w:pPr>
              <w:pStyle w:val="38"/>
              <w:spacing w:before="62" w:beforeLines="20" w:line="237" w:lineRule="auto"/>
              <w:ind w:left="42" w:leftChars="20"/>
              <w:rPr>
                <w:sz w:val="18"/>
                <w:szCs w:val="18"/>
              </w:rPr>
            </w:pPr>
            <w:r>
              <w:rPr>
                <w:spacing w:val="-3"/>
                <w:sz w:val="18"/>
                <w:szCs w:val="18"/>
              </w:rPr>
              <w:t>nm</w:t>
            </w:r>
          </w:p>
        </w:tc>
        <w:tc>
          <w:tcPr>
            <w:tcW w:w="416" w:type="pct"/>
          </w:tcPr>
          <w:p w14:paraId="4DB10C69">
            <w:pPr>
              <w:pStyle w:val="38"/>
              <w:spacing w:before="62" w:beforeLines="20"/>
              <w:ind w:left="42" w:leftChars="20"/>
              <w:rPr>
                <w:sz w:val="18"/>
                <w:szCs w:val="18"/>
              </w:rPr>
            </w:pPr>
          </w:p>
        </w:tc>
      </w:tr>
      <w:tr w14:paraId="77D61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3F93B19A">
            <w:pPr>
              <w:pStyle w:val="38"/>
              <w:spacing w:before="62" w:beforeLines="20"/>
              <w:ind w:left="42" w:leftChars="20"/>
              <w:rPr>
                <w:sz w:val="18"/>
                <w:szCs w:val="18"/>
              </w:rPr>
            </w:pPr>
          </w:p>
        </w:tc>
        <w:tc>
          <w:tcPr>
            <w:tcW w:w="811" w:type="pct"/>
          </w:tcPr>
          <w:p w14:paraId="6F93F613">
            <w:pPr>
              <w:pStyle w:val="38"/>
              <w:spacing w:before="62" w:beforeLines="20" w:line="195" w:lineRule="auto"/>
              <w:ind w:left="42" w:leftChars="20"/>
              <w:rPr>
                <w:sz w:val="18"/>
                <w:szCs w:val="18"/>
              </w:rPr>
            </w:pPr>
            <w:r>
              <w:rPr>
                <w:spacing w:val="-3"/>
                <w:sz w:val="18"/>
                <w:szCs w:val="18"/>
              </w:rPr>
              <w:t>1294.53</w:t>
            </w:r>
          </w:p>
        </w:tc>
        <w:tc>
          <w:tcPr>
            <w:tcW w:w="612" w:type="pct"/>
          </w:tcPr>
          <w:p w14:paraId="12D3C0A7">
            <w:pPr>
              <w:pStyle w:val="38"/>
              <w:spacing w:before="62" w:beforeLines="20" w:line="195" w:lineRule="auto"/>
              <w:ind w:left="42" w:leftChars="20"/>
              <w:rPr>
                <w:sz w:val="18"/>
                <w:szCs w:val="18"/>
              </w:rPr>
            </w:pPr>
            <w:r>
              <w:rPr>
                <w:spacing w:val="-3"/>
                <w:sz w:val="18"/>
                <w:szCs w:val="18"/>
              </w:rPr>
              <w:t>1295.56</w:t>
            </w:r>
          </w:p>
        </w:tc>
        <w:tc>
          <w:tcPr>
            <w:tcW w:w="468" w:type="pct"/>
          </w:tcPr>
          <w:p w14:paraId="78CCBEAE">
            <w:pPr>
              <w:pStyle w:val="38"/>
              <w:spacing w:before="62" w:beforeLines="20" w:line="195" w:lineRule="auto"/>
              <w:ind w:left="42" w:leftChars="20"/>
              <w:rPr>
                <w:sz w:val="18"/>
                <w:szCs w:val="18"/>
              </w:rPr>
            </w:pPr>
            <w:r>
              <w:rPr>
                <w:spacing w:val="-3"/>
                <w:sz w:val="18"/>
                <w:szCs w:val="18"/>
              </w:rPr>
              <w:t>1296.59</w:t>
            </w:r>
          </w:p>
        </w:tc>
        <w:tc>
          <w:tcPr>
            <w:tcW w:w="465" w:type="pct"/>
          </w:tcPr>
          <w:p w14:paraId="7418DDCE">
            <w:pPr>
              <w:pStyle w:val="38"/>
              <w:spacing w:before="62" w:beforeLines="20" w:line="236" w:lineRule="auto"/>
              <w:ind w:left="42" w:leftChars="20"/>
              <w:rPr>
                <w:sz w:val="18"/>
                <w:szCs w:val="18"/>
              </w:rPr>
            </w:pPr>
            <w:r>
              <w:rPr>
                <w:spacing w:val="-3"/>
                <w:sz w:val="18"/>
                <w:szCs w:val="18"/>
              </w:rPr>
              <w:t>nm</w:t>
            </w:r>
          </w:p>
        </w:tc>
        <w:tc>
          <w:tcPr>
            <w:tcW w:w="416" w:type="pct"/>
          </w:tcPr>
          <w:p w14:paraId="0C406BE8">
            <w:pPr>
              <w:pStyle w:val="38"/>
              <w:spacing w:before="62" w:beforeLines="20"/>
              <w:ind w:left="42" w:leftChars="20"/>
              <w:rPr>
                <w:sz w:val="18"/>
                <w:szCs w:val="18"/>
              </w:rPr>
            </w:pPr>
          </w:p>
        </w:tc>
      </w:tr>
      <w:tr w14:paraId="7FE4C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vMerge w:val="continue"/>
            <w:tcBorders>
              <w:top w:val="nil"/>
              <w:bottom w:val="nil"/>
            </w:tcBorders>
          </w:tcPr>
          <w:p w14:paraId="0CE8D64A">
            <w:pPr>
              <w:pStyle w:val="38"/>
              <w:spacing w:before="62" w:beforeLines="20"/>
              <w:ind w:left="42" w:leftChars="20"/>
              <w:rPr>
                <w:sz w:val="18"/>
                <w:szCs w:val="18"/>
              </w:rPr>
            </w:pPr>
          </w:p>
        </w:tc>
        <w:tc>
          <w:tcPr>
            <w:tcW w:w="811" w:type="pct"/>
          </w:tcPr>
          <w:p w14:paraId="561439CA">
            <w:pPr>
              <w:pStyle w:val="38"/>
              <w:spacing w:before="62" w:beforeLines="20" w:line="195" w:lineRule="auto"/>
              <w:ind w:left="42" w:leftChars="20"/>
              <w:rPr>
                <w:sz w:val="18"/>
                <w:szCs w:val="18"/>
              </w:rPr>
            </w:pPr>
            <w:r>
              <w:rPr>
                <w:spacing w:val="-3"/>
                <w:sz w:val="18"/>
                <w:szCs w:val="18"/>
              </w:rPr>
              <w:t>1299.02</w:t>
            </w:r>
          </w:p>
        </w:tc>
        <w:tc>
          <w:tcPr>
            <w:tcW w:w="612" w:type="pct"/>
          </w:tcPr>
          <w:p w14:paraId="7F8B5BFC">
            <w:pPr>
              <w:pStyle w:val="38"/>
              <w:spacing w:before="62" w:beforeLines="20" w:line="195" w:lineRule="auto"/>
              <w:ind w:left="42" w:leftChars="20"/>
              <w:rPr>
                <w:sz w:val="18"/>
                <w:szCs w:val="18"/>
              </w:rPr>
            </w:pPr>
            <w:r>
              <w:rPr>
                <w:spacing w:val="-3"/>
                <w:sz w:val="18"/>
                <w:szCs w:val="18"/>
              </w:rPr>
              <w:t>1300.05</w:t>
            </w:r>
          </w:p>
        </w:tc>
        <w:tc>
          <w:tcPr>
            <w:tcW w:w="468" w:type="pct"/>
          </w:tcPr>
          <w:p w14:paraId="4CFE7EB6">
            <w:pPr>
              <w:pStyle w:val="38"/>
              <w:spacing w:before="62" w:beforeLines="20" w:line="195" w:lineRule="auto"/>
              <w:ind w:left="42" w:leftChars="20"/>
              <w:rPr>
                <w:sz w:val="18"/>
                <w:szCs w:val="18"/>
              </w:rPr>
            </w:pPr>
            <w:r>
              <w:rPr>
                <w:spacing w:val="-3"/>
                <w:sz w:val="18"/>
                <w:szCs w:val="18"/>
              </w:rPr>
              <w:t>1301.09</w:t>
            </w:r>
          </w:p>
        </w:tc>
        <w:tc>
          <w:tcPr>
            <w:tcW w:w="465" w:type="pct"/>
          </w:tcPr>
          <w:p w14:paraId="027FA515">
            <w:pPr>
              <w:pStyle w:val="38"/>
              <w:spacing w:before="62" w:beforeLines="20" w:line="236" w:lineRule="auto"/>
              <w:ind w:left="42" w:leftChars="20"/>
              <w:rPr>
                <w:sz w:val="18"/>
                <w:szCs w:val="18"/>
              </w:rPr>
            </w:pPr>
            <w:r>
              <w:rPr>
                <w:spacing w:val="-3"/>
                <w:sz w:val="18"/>
                <w:szCs w:val="18"/>
              </w:rPr>
              <w:t>nm</w:t>
            </w:r>
          </w:p>
        </w:tc>
        <w:tc>
          <w:tcPr>
            <w:tcW w:w="416" w:type="pct"/>
          </w:tcPr>
          <w:p w14:paraId="28493F4B">
            <w:pPr>
              <w:pStyle w:val="38"/>
              <w:spacing w:before="62" w:beforeLines="20"/>
              <w:ind w:left="42" w:leftChars="20"/>
              <w:rPr>
                <w:sz w:val="18"/>
                <w:szCs w:val="18"/>
              </w:rPr>
            </w:pPr>
          </w:p>
        </w:tc>
      </w:tr>
      <w:tr w14:paraId="37426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225" w:type="pct"/>
            <w:vMerge w:val="continue"/>
            <w:tcBorders>
              <w:top w:val="nil"/>
            </w:tcBorders>
          </w:tcPr>
          <w:p w14:paraId="393E2FB2">
            <w:pPr>
              <w:pStyle w:val="38"/>
              <w:spacing w:before="62" w:beforeLines="20"/>
              <w:ind w:left="42" w:leftChars="20"/>
              <w:rPr>
                <w:sz w:val="18"/>
                <w:szCs w:val="18"/>
              </w:rPr>
            </w:pPr>
          </w:p>
        </w:tc>
        <w:tc>
          <w:tcPr>
            <w:tcW w:w="811" w:type="pct"/>
          </w:tcPr>
          <w:p w14:paraId="4D7BF80C">
            <w:pPr>
              <w:pStyle w:val="38"/>
              <w:spacing w:before="62" w:beforeLines="20" w:line="195" w:lineRule="auto"/>
              <w:ind w:left="42" w:leftChars="20"/>
              <w:rPr>
                <w:sz w:val="18"/>
                <w:szCs w:val="18"/>
              </w:rPr>
            </w:pPr>
            <w:r>
              <w:rPr>
                <w:spacing w:val="-3"/>
                <w:sz w:val="18"/>
                <w:szCs w:val="18"/>
              </w:rPr>
              <w:t>1303.54</w:t>
            </w:r>
          </w:p>
        </w:tc>
        <w:tc>
          <w:tcPr>
            <w:tcW w:w="612" w:type="pct"/>
          </w:tcPr>
          <w:p w14:paraId="165C7573">
            <w:pPr>
              <w:pStyle w:val="38"/>
              <w:spacing w:before="62" w:beforeLines="20" w:line="195" w:lineRule="auto"/>
              <w:ind w:left="42" w:leftChars="20"/>
              <w:rPr>
                <w:sz w:val="18"/>
                <w:szCs w:val="18"/>
              </w:rPr>
            </w:pPr>
            <w:r>
              <w:rPr>
                <w:spacing w:val="-3"/>
                <w:sz w:val="18"/>
                <w:szCs w:val="18"/>
              </w:rPr>
              <w:t>1304.58</w:t>
            </w:r>
          </w:p>
        </w:tc>
        <w:tc>
          <w:tcPr>
            <w:tcW w:w="468" w:type="pct"/>
          </w:tcPr>
          <w:p w14:paraId="584DF249">
            <w:pPr>
              <w:pStyle w:val="38"/>
              <w:spacing w:before="62" w:beforeLines="20" w:line="195" w:lineRule="auto"/>
              <w:ind w:left="42" w:leftChars="20"/>
              <w:rPr>
                <w:sz w:val="18"/>
                <w:szCs w:val="18"/>
              </w:rPr>
            </w:pPr>
            <w:r>
              <w:rPr>
                <w:spacing w:val="-3"/>
                <w:sz w:val="18"/>
                <w:szCs w:val="18"/>
              </w:rPr>
              <w:t>1305.63</w:t>
            </w:r>
          </w:p>
        </w:tc>
        <w:tc>
          <w:tcPr>
            <w:tcW w:w="465" w:type="pct"/>
          </w:tcPr>
          <w:p w14:paraId="70528471">
            <w:pPr>
              <w:pStyle w:val="38"/>
              <w:spacing w:before="62" w:beforeLines="20" w:line="241" w:lineRule="auto"/>
              <w:ind w:left="42" w:leftChars="20"/>
              <w:rPr>
                <w:sz w:val="18"/>
                <w:szCs w:val="18"/>
              </w:rPr>
            </w:pPr>
            <w:r>
              <w:rPr>
                <w:spacing w:val="-3"/>
                <w:sz w:val="18"/>
                <w:szCs w:val="18"/>
              </w:rPr>
              <w:t>nm</w:t>
            </w:r>
          </w:p>
        </w:tc>
        <w:tc>
          <w:tcPr>
            <w:tcW w:w="416" w:type="pct"/>
          </w:tcPr>
          <w:p w14:paraId="3F681D86">
            <w:pPr>
              <w:pStyle w:val="38"/>
              <w:spacing w:before="62" w:beforeLines="20"/>
              <w:ind w:left="42" w:leftChars="20"/>
              <w:rPr>
                <w:sz w:val="18"/>
                <w:szCs w:val="18"/>
              </w:rPr>
            </w:pPr>
          </w:p>
        </w:tc>
      </w:tr>
      <w:tr w14:paraId="6FE2D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2225" w:type="pct"/>
          </w:tcPr>
          <w:p w14:paraId="4DA08987">
            <w:pPr>
              <w:pStyle w:val="38"/>
              <w:spacing w:before="62" w:beforeLines="20"/>
              <w:ind w:left="42" w:leftChars="20"/>
              <w:rPr>
                <w:sz w:val="18"/>
                <w:szCs w:val="18"/>
              </w:rPr>
            </w:pPr>
          </w:p>
        </w:tc>
        <w:tc>
          <w:tcPr>
            <w:tcW w:w="811" w:type="pct"/>
          </w:tcPr>
          <w:p w14:paraId="1B6090B8">
            <w:pPr>
              <w:pStyle w:val="38"/>
              <w:spacing w:before="62" w:beforeLines="20" w:line="195" w:lineRule="auto"/>
              <w:ind w:left="42" w:leftChars="20"/>
              <w:rPr>
                <w:sz w:val="18"/>
                <w:szCs w:val="18"/>
              </w:rPr>
            </w:pPr>
            <w:r>
              <w:rPr>
                <w:spacing w:val="-3"/>
                <w:sz w:val="18"/>
                <w:szCs w:val="18"/>
              </w:rPr>
              <w:t>1308.09</w:t>
            </w:r>
          </w:p>
        </w:tc>
        <w:tc>
          <w:tcPr>
            <w:tcW w:w="612" w:type="pct"/>
          </w:tcPr>
          <w:p w14:paraId="516A575F">
            <w:pPr>
              <w:pStyle w:val="38"/>
              <w:spacing w:before="62" w:beforeLines="20" w:line="195" w:lineRule="auto"/>
              <w:ind w:left="42" w:leftChars="20"/>
              <w:rPr>
                <w:sz w:val="18"/>
                <w:szCs w:val="18"/>
              </w:rPr>
            </w:pPr>
            <w:r>
              <w:rPr>
                <w:spacing w:val="-3"/>
                <w:sz w:val="18"/>
                <w:szCs w:val="18"/>
              </w:rPr>
              <w:t>1309.14</w:t>
            </w:r>
          </w:p>
        </w:tc>
        <w:tc>
          <w:tcPr>
            <w:tcW w:w="468" w:type="pct"/>
          </w:tcPr>
          <w:p w14:paraId="66D68331">
            <w:pPr>
              <w:pStyle w:val="38"/>
              <w:spacing w:before="62" w:beforeLines="20" w:line="195" w:lineRule="auto"/>
              <w:ind w:left="42" w:leftChars="20"/>
              <w:rPr>
                <w:sz w:val="18"/>
                <w:szCs w:val="18"/>
              </w:rPr>
            </w:pPr>
            <w:r>
              <w:rPr>
                <w:spacing w:val="-3"/>
                <w:sz w:val="18"/>
                <w:szCs w:val="18"/>
              </w:rPr>
              <w:t>1310.19</w:t>
            </w:r>
          </w:p>
        </w:tc>
        <w:tc>
          <w:tcPr>
            <w:tcW w:w="465" w:type="pct"/>
          </w:tcPr>
          <w:p w14:paraId="0B35CFBF">
            <w:pPr>
              <w:pStyle w:val="38"/>
              <w:spacing w:before="62" w:beforeLines="20" w:line="241" w:lineRule="auto"/>
              <w:ind w:left="42" w:leftChars="20"/>
              <w:rPr>
                <w:sz w:val="18"/>
                <w:szCs w:val="18"/>
              </w:rPr>
            </w:pPr>
            <w:r>
              <w:rPr>
                <w:spacing w:val="-3"/>
                <w:sz w:val="18"/>
                <w:szCs w:val="18"/>
              </w:rPr>
              <w:t>nm</w:t>
            </w:r>
          </w:p>
        </w:tc>
        <w:tc>
          <w:tcPr>
            <w:tcW w:w="416" w:type="pct"/>
          </w:tcPr>
          <w:p w14:paraId="4E5363A0">
            <w:pPr>
              <w:pStyle w:val="38"/>
              <w:spacing w:before="62" w:beforeLines="20"/>
              <w:ind w:left="42" w:leftChars="20"/>
              <w:rPr>
                <w:sz w:val="18"/>
                <w:szCs w:val="18"/>
              </w:rPr>
            </w:pPr>
          </w:p>
        </w:tc>
      </w:tr>
      <w:tr w14:paraId="7C832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225" w:type="pct"/>
          </w:tcPr>
          <w:p w14:paraId="4EEE61EF">
            <w:pPr>
              <w:pStyle w:val="38"/>
              <w:spacing w:before="62" w:beforeLines="20" w:line="197" w:lineRule="auto"/>
              <w:ind w:left="42" w:leftChars="20"/>
              <w:rPr>
                <w:sz w:val="18"/>
                <w:szCs w:val="18"/>
              </w:rPr>
            </w:pPr>
            <w:r>
              <w:rPr>
                <w:spacing w:val="-1"/>
                <w:sz w:val="18"/>
                <w:szCs w:val="18"/>
              </w:rPr>
              <w:t>Average</w:t>
            </w:r>
            <w:r>
              <w:rPr>
                <w:spacing w:val="20"/>
                <w:w w:val="101"/>
                <w:sz w:val="18"/>
                <w:szCs w:val="18"/>
              </w:rPr>
              <w:t xml:space="preserve"> </w:t>
            </w:r>
            <w:r>
              <w:rPr>
                <w:spacing w:val="-1"/>
                <w:sz w:val="18"/>
                <w:szCs w:val="18"/>
              </w:rPr>
              <w:t>receiver power, each</w:t>
            </w:r>
            <w:r>
              <w:rPr>
                <w:spacing w:val="10"/>
                <w:sz w:val="18"/>
                <w:szCs w:val="18"/>
              </w:rPr>
              <w:t xml:space="preserve"> </w:t>
            </w:r>
            <w:r>
              <w:rPr>
                <w:spacing w:val="-1"/>
                <w:sz w:val="18"/>
                <w:szCs w:val="18"/>
              </w:rPr>
              <w:t>lane</w:t>
            </w:r>
          </w:p>
        </w:tc>
        <w:tc>
          <w:tcPr>
            <w:tcW w:w="811" w:type="pct"/>
          </w:tcPr>
          <w:p w14:paraId="7C3C1E9A">
            <w:pPr>
              <w:pStyle w:val="38"/>
              <w:spacing w:before="62" w:beforeLines="20" w:line="195" w:lineRule="auto"/>
              <w:ind w:left="42" w:leftChars="20"/>
              <w:rPr>
                <w:sz w:val="18"/>
                <w:szCs w:val="18"/>
              </w:rPr>
            </w:pPr>
            <w:r>
              <w:rPr>
                <w:spacing w:val="-1"/>
                <w:sz w:val="18"/>
                <w:szCs w:val="18"/>
              </w:rPr>
              <w:t>-18.6</w:t>
            </w:r>
          </w:p>
        </w:tc>
        <w:tc>
          <w:tcPr>
            <w:tcW w:w="612" w:type="pct"/>
          </w:tcPr>
          <w:p w14:paraId="076D5308">
            <w:pPr>
              <w:pStyle w:val="38"/>
              <w:spacing w:before="62" w:beforeLines="20"/>
              <w:ind w:left="42" w:leftChars="20"/>
              <w:rPr>
                <w:sz w:val="18"/>
                <w:szCs w:val="18"/>
              </w:rPr>
            </w:pPr>
          </w:p>
        </w:tc>
        <w:tc>
          <w:tcPr>
            <w:tcW w:w="468" w:type="pct"/>
          </w:tcPr>
          <w:p w14:paraId="5FE44A60">
            <w:pPr>
              <w:pStyle w:val="38"/>
              <w:spacing w:before="62" w:beforeLines="20" w:line="194" w:lineRule="auto"/>
              <w:ind w:left="42" w:leftChars="20"/>
              <w:rPr>
                <w:sz w:val="18"/>
                <w:szCs w:val="18"/>
              </w:rPr>
            </w:pPr>
            <w:r>
              <w:rPr>
                <w:spacing w:val="-2"/>
                <w:sz w:val="18"/>
                <w:szCs w:val="18"/>
              </w:rPr>
              <w:t>-4.4</w:t>
            </w:r>
          </w:p>
        </w:tc>
        <w:tc>
          <w:tcPr>
            <w:tcW w:w="465" w:type="pct"/>
          </w:tcPr>
          <w:p w14:paraId="1F86F798">
            <w:pPr>
              <w:pStyle w:val="38"/>
              <w:spacing w:before="62" w:beforeLines="20" w:line="194" w:lineRule="auto"/>
              <w:ind w:left="42" w:leftChars="20"/>
              <w:rPr>
                <w:sz w:val="18"/>
                <w:szCs w:val="18"/>
              </w:rPr>
            </w:pPr>
            <w:r>
              <w:rPr>
                <w:spacing w:val="-2"/>
                <w:sz w:val="18"/>
                <w:szCs w:val="18"/>
              </w:rPr>
              <w:t>dBm</w:t>
            </w:r>
          </w:p>
        </w:tc>
        <w:tc>
          <w:tcPr>
            <w:tcW w:w="416" w:type="pct"/>
          </w:tcPr>
          <w:p w14:paraId="1380B3DA">
            <w:pPr>
              <w:pStyle w:val="38"/>
              <w:spacing w:before="62" w:beforeLines="20"/>
              <w:ind w:left="42" w:leftChars="20"/>
              <w:rPr>
                <w:sz w:val="18"/>
                <w:szCs w:val="18"/>
              </w:rPr>
            </w:pPr>
          </w:p>
        </w:tc>
      </w:tr>
      <w:tr w14:paraId="6E0E8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145C08EF">
            <w:pPr>
              <w:pStyle w:val="38"/>
              <w:spacing w:before="62" w:beforeLines="20" w:line="197" w:lineRule="auto"/>
              <w:ind w:left="42" w:leftChars="20"/>
              <w:rPr>
                <w:sz w:val="18"/>
                <w:szCs w:val="18"/>
              </w:rPr>
            </w:pPr>
            <w:r>
              <w:rPr>
                <w:spacing w:val="-1"/>
                <w:sz w:val="18"/>
                <w:szCs w:val="18"/>
              </w:rPr>
              <w:t>Receiver power, each</w:t>
            </w:r>
            <w:r>
              <w:rPr>
                <w:spacing w:val="11"/>
                <w:sz w:val="18"/>
                <w:szCs w:val="18"/>
              </w:rPr>
              <w:t xml:space="preserve"> </w:t>
            </w:r>
            <w:r>
              <w:rPr>
                <w:spacing w:val="-1"/>
                <w:sz w:val="18"/>
                <w:szCs w:val="18"/>
              </w:rPr>
              <w:t>lane</w:t>
            </w:r>
            <w:r>
              <w:rPr>
                <w:spacing w:val="10"/>
                <w:sz w:val="18"/>
                <w:szCs w:val="18"/>
              </w:rPr>
              <w:t xml:space="preserve"> </w:t>
            </w:r>
            <w:r>
              <w:rPr>
                <w:spacing w:val="-2"/>
                <w:sz w:val="18"/>
                <w:szCs w:val="18"/>
              </w:rPr>
              <w:t>(OMA)</w:t>
            </w:r>
          </w:p>
        </w:tc>
        <w:tc>
          <w:tcPr>
            <w:tcW w:w="811" w:type="pct"/>
          </w:tcPr>
          <w:p w14:paraId="338E8C0C">
            <w:pPr>
              <w:pStyle w:val="38"/>
              <w:spacing w:before="62" w:beforeLines="20"/>
              <w:ind w:left="42" w:leftChars="20"/>
              <w:rPr>
                <w:sz w:val="18"/>
                <w:szCs w:val="18"/>
              </w:rPr>
            </w:pPr>
          </w:p>
        </w:tc>
        <w:tc>
          <w:tcPr>
            <w:tcW w:w="612" w:type="pct"/>
          </w:tcPr>
          <w:p w14:paraId="767E76F9">
            <w:pPr>
              <w:pStyle w:val="38"/>
              <w:spacing w:before="62" w:beforeLines="20"/>
              <w:ind w:left="42" w:leftChars="20"/>
              <w:rPr>
                <w:sz w:val="18"/>
                <w:szCs w:val="18"/>
              </w:rPr>
            </w:pPr>
          </w:p>
        </w:tc>
        <w:tc>
          <w:tcPr>
            <w:tcW w:w="468" w:type="pct"/>
          </w:tcPr>
          <w:p w14:paraId="351EB5B7">
            <w:pPr>
              <w:pStyle w:val="38"/>
              <w:spacing w:before="62" w:beforeLines="20" w:line="195" w:lineRule="auto"/>
              <w:ind w:left="42" w:leftChars="20"/>
              <w:rPr>
                <w:sz w:val="18"/>
                <w:szCs w:val="18"/>
              </w:rPr>
            </w:pPr>
            <w:r>
              <w:rPr>
                <w:spacing w:val="-2"/>
                <w:sz w:val="18"/>
                <w:szCs w:val="18"/>
              </w:rPr>
              <w:t>-3.6</w:t>
            </w:r>
          </w:p>
        </w:tc>
        <w:tc>
          <w:tcPr>
            <w:tcW w:w="465" w:type="pct"/>
          </w:tcPr>
          <w:p w14:paraId="2674232C">
            <w:pPr>
              <w:pStyle w:val="38"/>
              <w:spacing w:before="62" w:beforeLines="20" w:line="194" w:lineRule="auto"/>
              <w:ind w:left="42" w:leftChars="20"/>
              <w:rPr>
                <w:sz w:val="18"/>
                <w:szCs w:val="18"/>
              </w:rPr>
            </w:pPr>
            <w:r>
              <w:rPr>
                <w:spacing w:val="-2"/>
                <w:sz w:val="18"/>
                <w:szCs w:val="18"/>
              </w:rPr>
              <w:t>dBm</w:t>
            </w:r>
          </w:p>
        </w:tc>
        <w:tc>
          <w:tcPr>
            <w:tcW w:w="416" w:type="pct"/>
          </w:tcPr>
          <w:p w14:paraId="209C8EEA">
            <w:pPr>
              <w:pStyle w:val="38"/>
              <w:spacing w:before="62" w:beforeLines="20"/>
              <w:ind w:left="42" w:leftChars="20"/>
              <w:rPr>
                <w:sz w:val="18"/>
                <w:szCs w:val="18"/>
              </w:rPr>
            </w:pPr>
          </w:p>
        </w:tc>
      </w:tr>
      <w:tr w14:paraId="349A9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3125A88D">
            <w:pPr>
              <w:pStyle w:val="38"/>
              <w:spacing w:before="62" w:beforeLines="20" w:line="197" w:lineRule="auto"/>
              <w:ind w:left="42" w:leftChars="20"/>
              <w:rPr>
                <w:sz w:val="18"/>
                <w:szCs w:val="18"/>
              </w:rPr>
            </w:pPr>
            <w:r>
              <w:rPr>
                <w:spacing w:val="-1"/>
                <w:sz w:val="18"/>
                <w:szCs w:val="18"/>
              </w:rPr>
              <w:t>Difference in</w:t>
            </w:r>
            <w:r>
              <w:rPr>
                <w:spacing w:val="16"/>
                <w:w w:val="101"/>
                <w:sz w:val="18"/>
                <w:szCs w:val="18"/>
              </w:rPr>
              <w:t xml:space="preserve"> </w:t>
            </w:r>
            <w:r>
              <w:rPr>
                <w:spacing w:val="-1"/>
                <w:sz w:val="18"/>
                <w:szCs w:val="18"/>
              </w:rPr>
              <w:t>receive</w:t>
            </w:r>
            <w:r>
              <w:rPr>
                <w:spacing w:val="11"/>
                <w:sz w:val="18"/>
                <w:szCs w:val="18"/>
              </w:rPr>
              <w:t xml:space="preserve"> </w:t>
            </w:r>
            <w:r>
              <w:rPr>
                <w:spacing w:val="-1"/>
                <w:sz w:val="18"/>
                <w:szCs w:val="18"/>
              </w:rPr>
              <w:t>power between any two</w:t>
            </w:r>
            <w:r>
              <w:rPr>
                <w:spacing w:val="11"/>
                <w:w w:val="102"/>
                <w:sz w:val="18"/>
                <w:szCs w:val="18"/>
              </w:rPr>
              <w:t xml:space="preserve"> </w:t>
            </w:r>
            <w:r>
              <w:rPr>
                <w:spacing w:val="-1"/>
                <w:sz w:val="18"/>
                <w:szCs w:val="18"/>
              </w:rPr>
              <w:t>lanes(OMA)</w:t>
            </w:r>
          </w:p>
        </w:tc>
        <w:tc>
          <w:tcPr>
            <w:tcW w:w="811" w:type="pct"/>
          </w:tcPr>
          <w:p w14:paraId="2E68640C">
            <w:pPr>
              <w:pStyle w:val="38"/>
              <w:spacing w:before="62" w:beforeLines="20"/>
              <w:ind w:left="42" w:leftChars="20"/>
              <w:rPr>
                <w:sz w:val="18"/>
                <w:szCs w:val="18"/>
              </w:rPr>
            </w:pPr>
          </w:p>
        </w:tc>
        <w:tc>
          <w:tcPr>
            <w:tcW w:w="612" w:type="pct"/>
          </w:tcPr>
          <w:p w14:paraId="59DA86F1">
            <w:pPr>
              <w:pStyle w:val="38"/>
              <w:spacing w:before="62" w:beforeLines="20"/>
              <w:ind w:left="42" w:leftChars="20"/>
              <w:rPr>
                <w:sz w:val="18"/>
                <w:szCs w:val="18"/>
              </w:rPr>
            </w:pPr>
          </w:p>
        </w:tc>
        <w:tc>
          <w:tcPr>
            <w:tcW w:w="468" w:type="pct"/>
          </w:tcPr>
          <w:p w14:paraId="4ACA2DE8">
            <w:pPr>
              <w:pStyle w:val="38"/>
              <w:spacing w:before="62" w:beforeLines="20" w:line="195" w:lineRule="auto"/>
              <w:ind w:left="42" w:leftChars="20"/>
              <w:rPr>
                <w:sz w:val="18"/>
                <w:szCs w:val="18"/>
              </w:rPr>
            </w:pPr>
            <w:r>
              <w:rPr>
                <w:spacing w:val="-2"/>
                <w:sz w:val="18"/>
                <w:szCs w:val="18"/>
              </w:rPr>
              <w:t>5.8</w:t>
            </w:r>
          </w:p>
        </w:tc>
        <w:tc>
          <w:tcPr>
            <w:tcW w:w="465" w:type="pct"/>
          </w:tcPr>
          <w:p w14:paraId="60E16961">
            <w:pPr>
              <w:pStyle w:val="38"/>
              <w:spacing w:before="62" w:beforeLines="20" w:line="194" w:lineRule="auto"/>
              <w:ind w:left="42" w:leftChars="20"/>
              <w:rPr>
                <w:sz w:val="18"/>
                <w:szCs w:val="18"/>
              </w:rPr>
            </w:pPr>
            <w:r>
              <w:rPr>
                <w:spacing w:val="-2"/>
                <w:sz w:val="18"/>
                <w:szCs w:val="18"/>
              </w:rPr>
              <w:t>dB</w:t>
            </w:r>
          </w:p>
        </w:tc>
        <w:tc>
          <w:tcPr>
            <w:tcW w:w="416" w:type="pct"/>
          </w:tcPr>
          <w:p w14:paraId="40B50ACC">
            <w:pPr>
              <w:pStyle w:val="38"/>
              <w:spacing w:before="62" w:beforeLines="20"/>
              <w:ind w:left="42" w:leftChars="20"/>
              <w:rPr>
                <w:sz w:val="18"/>
                <w:szCs w:val="18"/>
              </w:rPr>
            </w:pPr>
          </w:p>
        </w:tc>
      </w:tr>
      <w:tr w14:paraId="3D28E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5609B236">
            <w:pPr>
              <w:pStyle w:val="38"/>
              <w:spacing w:before="62" w:beforeLines="20" w:line="197" w:lineRule="auto"/>
              <w:ind w:left="42" w:leftChars="20"/>
              <w:rPr>
                <w:sz w:val="18"/>
                <w:szCs w:val="18"/>
              </w:rPr>
            </w:pPr>
            <w:r>
              <w:rPr>
                <w:spacing w:val="-1"/>
                <w:sz w:val="18"/>
                <w:szCs w:val="18"/>
              </w:rPr>
              <w:t>Receiver sensitivity (OMA), each</w:t>
            </w:r>
            <w:r>
              <w:rPr>
                <w:spacing w:val="19"/>
                <w:w w:val="101"/>
                <w:sz w:val="18"/>
                <w:szCs w:val="18"/>
              </w:rPr>
              <w:t xml:space="preserve"> </w:t>
            </w:r>
            <w:r>
              <w:rPr>
                <w:spacing w:val="-1"/>
                <w:sz w:val="18"/>
                <w:szCs w:val="18"/>
              </w:rPr>
              <w:t>lane</w:t>
            </w:r>
          </w:p>
        </w:tc>
        <w:tc>
          <w:tcPr>
            <w:tcW w:w="811" w:type="pct"/>
          </w:tcPr>
          <w:p w14:paraId="5567FE4B">
            <w:pPr>
              <w:pStyle w:val="38"/>
              <w:spacing w:before="62" w:beforeLines="20"/>
              <w:ind w:left="42" w:leftChars="20"/>
              <w:rPr>
                <w:sz w:val="18"/>
                <w:szCs w:val="18"/>
              </w:rPr>
            </w:pPr>
          </w:p>
        </w:tc>
        <w:tc>
          <w:tcPr>
            <w:tcW w:w="612" w:type="pct"/>
          </w:tcPr>
          <w:p w14:paraId="42ADCD67">
            <w:pPr>
              <w:pStyle w:val="38"/>
              <w:spacing w:before="62" w:beforeLines="20"/>
              <w:ind w:left="42" w:leftChars="20"/>
              <w:rPr>
                <w:sz w:val="18"/>
                <w:szCs w:val="18"/>
              </w:rPr>
            </w:pPr>
          </w:p>
        </w:tc>
        <w:tc>
          <w:tcPr>
            <w:tcW w:w="468" w:type="pct"/>
          </w:tcPr>
          <w:p w14:paraId="05B0D30C">
            <w:pPr>
              <w:pStyle w:val="38"/>
              <w:spacing w:before="62" w:beforeLines="20" w:line="197" w:lineRule="auto"/>
              <w:ind w:left="42" w:leftChars="20"/>
              <w:rPr>
                <w:sz w:val="18"/>
                <w:szCs w:val="18"/>
              </w:rPr>
            </w:pPr>
            <w:r>
              <w:rPr>
                <w:spacing w:val="-4"/>
                <w:sz w:val="18"/>
                <w:szCs w:val="18"/>
              </w:rPr>
              <w:t>RS</w:t>
            </w:r>
          </w:p>
        </w:tc>
        <w:tc>
          <w:tcPr>
            <w:tcW w:w="465" w:type="pct"/>
          </w:tcPr>
          <w:p w14:paraId="3F427992">
            <w:pPr>
              <w:pStyle w:val="38"/>
              <w:spacing w:before="62" w:beforeLines="20" w:line="194" w:lineRule="auto"/>
              <w:ind w:left="42" w:leftChars="20"/>
              <w:rPr>
                <w:sz w:val="18"/>
                <w:szCs w:val="18"/>
              </w:rPr>
            </w:pPr>
            <w:r>
              <w:rPr>
                <w:spacing w:val="-2"/>
                <w:sz w:val="18"/>
                <w:szCs w:val="18"/>
              </w:rPr>
              <w:t>dBm</w:t>
            </w:r>
          </w:p>
        </w:tc>
        <w:tc>
          <w:tcPr>
            <w:tcW w:w="416" w:type="pct"/>
          </w:tcPr>
          <w:p w14:paraId="773B9E14">
            <w:pPr>
              <w:pStyle w:val="38"/>
              <w:spacing w:before="62" w:beforeLines="20" w:line="195" w:lineRule="auto"/>
              <w:ind w:left="42" w:leftChars="20"/>
              <w:rPr>
                <w:sz w:val="18"/>
                <w:szCs w:val="18"/>
              </w:rPr>
            </w:pPr>
            <w:r>
              <w:rPr>
                <w:sz w:val="18"/>
                <w:szCs w:val="18"/>
              </w:rPr>
              <w:t>1</w:t>
            </w:r>
          </w:p>
        </w:tc>
      </w:tr>
      <w:tr w14:paraId="22DCB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225" w:type="pct"/>
          </w:tcPr>
          <w:p w14:paraId="66525DD3">
            <w:pPr>
              <w:pStyle w:val="38"/>
              <w:spacing w:before="62" w:beforeLines="20" w:line="197" w:lineRule="auto"/>
              <w:ind w:left="42" w:leftChars="20"/>
              <w:rPr>
                <w:sz w:val="18"/>
                <w:szCs w:val="18"/>
              </w:rPr>
            </w:pPr>
            <w:r>
              <w:rPr>
                <w:spacing w:val="-1"/>
                <w:sz w:val="18"/>
                <w:szCs w:val="18"/>
              </w:rPr>
              <w:t>LOS Assert</w:t>
            </w:r>
          </w:p>
        </w:tc>
        <w:tc>
          <w:tcPr>
            <w:tcW w:w="811" w:type="pct"/>
          </w:tcPr>
          <w:p w14:paraId="354FD0BC">
            <w:pPr>
              <w:pStyle w:val="38"/>
              <w:spacing w:before="62" w:beforeLines="20" w:line="195" w:lineRule="auto"/>
              <w:ind w:left="42" w:leftChars="20"/>
              <w:rPr>
                <w:sz w:val="18"/>
                <w:szCs w:val="18"/>
              </w:rPr>
            </w:pPr>
            <w:r>
              <w:rPr>
                <w:spacing w:val="-2"/>
                <w:sz w:val="18"/>
                <w:szCs w:val="18"/>
              </w:rPr>
              <w:t>-30</w:t>
            </w:r>
          </w:p>
        </w:tc>
        <w:tc>
          <w:tcPr>
            <w:tcW w:w="612" w:type="pct"/>
          </w:tcPr>
          <w:p w14:paraId="47E9933D">
            <w:pPr>
              <w:pStyle w:val="38"/>
              <w:spacing w:before="62" w:beforeLines="20"/>
              <w:ind w:left="42" w:leftChars="20"/>
              <w:rPr>
                <w:sz w:val="18"/>
                <w:szCs w:val="18"/>
              </w:rPr>
            </w:pPr>
          </w:p>
        </w:tc>
        <w:tc>
          <w:tcPr>
            <w:tcW w:w="468" w:type="pct"/>
          </w:tcPr>
          <w:p w14:paraId="07F85798">
            <w:pPr>
              <w:pStyle w:val="38"/>
              <w:spacing w:before="62" w:beforeLines="20"/>
              <w:ind w:left="42" w:leftChars="20"/>
              <w:rPr>
                <w:sz w:val="18"/>
                <w:szCs w:val="18"/>
              </w:rPr>
            </w:pPr>
          </w:p>
        </w:tc>
        <w:tc>
          <w:tcPr>
            <w:tcW w:w="465" w:type="pct"/>
          </w:tcPr>
          <w:p w14:paraId="0DC71643">
            <w:pPr>
              <w:pStyle w:val="38"/>
              <w:spacing w:before="62" w:beforeLines="20" w:line="194" w:lineRule="auto"/>
              <w:ind w:left="42" w:leftChars="20"/>
              <w:rPr>
                <w:sz w:val="18"/>
                <w:szCs w:val="18"/>
              </w:rPr>
            </w:pPr>
            <w:r>
              <w:rPr>
                <w:spacing w:val="-2"/>
                <w:sz w:val="18"/>
                <w:szCs w:val="18"/>
              </w:rPr>
              <w:t>dBm</w:t>
            </w:r>
          </w:p>
        </w:tc>
        <w:tc>
          <w:tcPr>
            <w:tcW w:w="416" w:type="pct"/>
          </w:tcPr>
          <w:p w14:paraId="23965C33">
            <w:pPr>
              <w:pStyle w:val="38"/>
              <w:spacing w:before="62" w:beforeLines="20"/>
              <w:ind w:left="42" w:leftChars="20"/>
              <w:rPr>
                <w:sz w:val="18"/>
                <w:szCs w:val="18"/>
              </w:rPr>
            </w:pPr>
          </w:p>
        </w:tc>
      </w:tr>
      <w:tr w14:paraId="5D8C2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22E310E5">
            <w:pPr>
              <w:pStyle w:val="38"/>
              <w:spacing w:before="62" w:beforeLines="20" w:line="197" w:lineRule="auto"/>
              <w:ind w:left="42" w:leftChars="20"/>
              <w:rPr>
                <w:sz w:val="18"/>
                <w:szCs w:val="18"/>
              </w:rPr>
            </w:pPr>
            <w:r>
              <w:rPr>
                <w:spacing w:val="-2"/>
                <w:sz w:val="18"/>
                <w:szCs w:val="18"/>
              </w:rPr>
              <w:t>LOS</w:t>
            </w:r>
            <w:r>
              <w:rPr>
                <w:spacing w:val="13"/>
                <w:w w:val="101"/>
                <w:sz w:val="18"/>
                <w:szCs w:val="18"/>
              </w:rPr>
              <w:t xml:space="preserve"> </w:t>
            </w:r>
            <w:r>
              <w:rPr>
                <w:spacing w:val="-2"/>
                <w:sz w:val="18"/>
                <w:szCs w:val="18"/>
              </w:rPr>
              <w:t>Deassert</w:t>
            </w:r>
          </w:p>
        </w:tc>
        <w:tc>
          <w:tcPr>
            <w:tcW w:w="811" w:type="pct"/>
          </w:tcPr>
          <w:p w14:paraId="15BE9FE8">
            <w:pPr>
              <w:pStyle w:val="38"/>
              <w:spacing w:before="62" w:beforeLines="20"/>
              <w:ind w:left="42" w:leftChars="20"/>
              <w:rPr>
                <w:sz w:val="18"/>
                <w:szCs w:val="18"/>
              </w:rPr>
            </w:pPr>
          </w:p>
        </w:tc>
        <w:tc>
          <w:tcPr>
            <w:tcW w:w="612" w:type="pct"/>
          </w:tcPr>
          <w:p w14:paraId="7F0B8F73">
            <w:pPr>
              <w:pStyle w:val="38"/>
              <w:spacing w:before="62" w:beforeLines="20"/>
              <w:ind w:left="42" w:leftChars="20"/>
              <w:rPr>
                <w:sz w:val="18"/>
                <w:szCs w:val="18"/>
              </w:rPr>
            </w:pPr>
          </w:p>
        </w:tc>
        <w:tc>
          <w:tcPr>
            <w:tcW w:w="468" w:type="pct"/>
          </w:tcPr>
          <w:p w14:paraId="2E6176B4">
            <w:pPr>
              <w:pStyle w:val="38"/>
              <w:spacing w:before="62" w:beforeLines="20" w:line="195" w:lineRule="auto"/>
              <w:ind w:left="42" w:leftChars="20"/>
              <w:rPr>
                <w:sz w:val="18"/>
                <w:szCs w:val="18"/>
              </w:rPr>
            </w:pPr>
            <w:r>
              <w:rPr>
                <w:spacing w:val="-1"/>
                <w:sz w:val="18"/>
                <w:szCs w:val="18"/>
              </w:rPr>
              <w:t>-20.6</w:t>
            </w:r>
          </w:p>
        </w:tc>
        <w:tc>
          <w:tcPr>
            <w:tcW w:w="465" w:type="pct"/>
          </w:tcPr>
          <w:p w14:paraId="4795289A">
            <w:pPr>
              <w:pStyle w:val="38"/>
              <w:spacing w:before="62" w:beforeLines="20" w:line="194" w:lineRule="auto"/>
              <w:ind w:left="42" w:leftChars="20"/>
              <w:rPr>
                <w:sz w:val="18"/>
                <w:szCs w:val="18"/>
              </w:rPr>
            </w:pPr>
            <w:r>
              <w:rPr>
                <w:spacing w:val="-2"/>
                <w:sz w:val="18"/>
                <w:szCs w:val="18"/>
              </w:rPr>
              <w:t>dBm</w:t>
            </w:r>
          </w:p>
        </w:tc>
        <w:tc>
          <w:tcPr>
            <w:tcW w:w="416" w:type="pct"/>
          </w:tcPr>
          <w:p w14:paraId="405D6311">
            <w:pPr>
              <w:pStyle w:val="38"/>
              <w:spacing w:before="62" w:beforeLines="20"/>
              <w:ind w:left="42" w:leftChars="20"/>
              <w:rPr>
                <w:sz w:val="18"/>
                <w:szCs w:val="18"/>
              </w:rPr>
            </w:pPr>
          </w:p>
        </w:tc>
      </w:tr>
      <w:tr w14:paraId="35B0C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225" w:type="pct"/>
          </w:tcPr>
          <w:p w14:paraId="6763762D">
            <w:pPr>
              <w:pStyle w:val="38"/>
              <w:spacing w:before="62" w:beforeLines="20" w:line="197" w:lineRule="auto"/>
              <w:ind w:left="42" w:leftChars="20"/>
              <w:rPr>
                <w:sz w:val="18"/>
                <w:szCs w:val="18"/>
              </w:rPr>
            </w:pPr>
            <w:r>
              <w:rPr>
                <w:spacing w:val="-2"/>
                <w:sz w:val="18"/>
                <w:szCs w:val="18"/>
              </w:rPr>
              <w:t>LOS</w:t>
            </w:r>
            <w:r>
              <w:rPr>
                <w:spacing w:val="15"/>
                <w:sz w:val="18"/>
                <w:szCs w:val="18"/>
              </w:rPr>
              <w:t xml:space="preserve"> </w:t>
            </w:r>
            <w:r>
              <w:rPr>
                <w:spacing w:val="-2"/>
                <w:sz w:val="18"/>
                <w:szCs w:val="18"/>
              </w:rPr>
              <w:t>Hysteresis</w:t>
            </w:r>
          </w:p>
        </w:tc>
        <w:tc>
          <w:tcPr>
            <w:tcW w:w="811" w:type="pct"/>
          </w:tcPr>
          <w:p w14:paraId="43F305B9">
            <w:pPr>
              <w:pStyle w:val="38"/>
              <w:spacing w:before="62" w:beforeLines="20" w:line="195" w:lineRule="auto"/>
              <w:ind w:left="42" w:leftChars="20"/>
              <w:rPr>
                <w:sz w:val="18"/>
                <w:szCs w:val="18"/>
              </w:rPr>
            </w:pPr>
            <w:r>
              <w:rPr>
                <w:spacing w:val="-2"/>
                <w:sz w:val="18"/>
                <w:szCs w:val="18"/>
              </w:rPr>
              <w:t>0.5</w:t>
            </w:r>
          </w:p>
        </w:tc>
        <w:tc>
          <w:tcPr>
            <w:tcW w:w="612" w:type="pct"/>
          </w:tcPr>
          <w:p w14:paraId="185147FD">
            <w:pPr>
              <w:pStyle w:val="38"/>
              <w:spacing w:before="62" w:beforeLines="20"/>
              <w:ind w:left="42" w:leftChars="20"/>
              <w:rPr>
                <w:sz w:val="18"/>
                <w:szCs w:val="18"/>
              </w:rPr>
            </w:pPr>
          </w:p>
        </w:tc>
        <w:tc>
          <w:tcPr>
            <w:tcW w:w="468" w:type="pct"/>
          </w:tcPr>
          <w:p w14:paraId="4099C7E9">
            <w:pPr>
              <w:pStyle w:val="38"/>
              <w:spacing w:before="62" w:beforeLines="20"/>
              <w:ind w:left="42" w:leftChars="20"/>
              <w:rPr>
                <w:sz w:val="18"/>
                <w:szCs w:val="18"/>
              </w:rPr>
            </w:pPr>
          </w:p>
        </w:tc>
        <w:tc>
          <w:tcPr>
            <w:tcW w:w="465" w:type="pct"/>
          </w:tcPr>
          <w:p w14:paraId="257A929F">
            <w:pPr>
              <w:pStyle w:val="38"/>
              <w:spacing w:before="62" w:beforeLines="20" w:line="194" w:lineRule="auto"/>
              <w:ind w:left="42" w:leftChars="20"/>
              <w:rPr>
                <w:sz w:val="18"/>
                <w:szCs w:val="18"/>
              </w:rPr>
            </w:pPr>
            <w:r>
              <w:rPr>
                <w:spacing w:val="-2"/>
                <w:sz w:val="18"/>
                <w:szCs w:val="18"/>
              </w:rPr>
              <w:t>dB</w:t>
            </w:r>
          </w:p>
        </w:tc>
        <w:tc>
          <w:tcPr>
            <w:tcW w:w="416" w:type="pct"/>
          </w:tcPr>
          <w:p w14:paraId="3D324007">
            <w:pPr>
              <w:pStyle w:val="38"/>
              <w:spacing w:before="62" w:beforeLines="20"/>
              <w:ind w:left="42" w:leftChars="20"/>
              <w:rPr>
                <w:sz w:val="18"/>
                <w:szCs w:val="18"/>
              </w:rPr>
            </w:pPr>
          </w:p>
        </w:tc>
      </w:tr>
      <w:tr w14:paraId="4BC20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2225" w:type="pct"/>
          </w:tcPr>
          <w:p w14:paraId="5DF0F57B">
            <w:pPr>
              <w:pStyle w:val="38"/>
              <w:spacing w:before="62" w:beforeLines="20" w:line="239" w:lineRule="auto"/>
              <w:ind w:left="42" w:leftChars="20"/>
              <w:rPr>
                <w:sz w:val="18"/>
                <w:szCs w:val="18"/>
              </w:rPr>
            </w:pPr>
            <w:r>
              <w:rPr>
                <w:spacing w:val="-1"/>
                <w:sz w:val="18"/>
                <w:szCs w:val="18"/>
              </w:rPr>
              <w:t>Receiver reflectance</w:t>
            </w:r>
          </w:p>
        </w:tc>
        <w:tc>
          <w:tcPr>
            <w:tcW w:w="811" w:type="pct"/>
          </w:tcPr>
          <w:p w14:paraId="3DA39EEB">
            <w:pPr>
              <w:pStyle w:val="38"/>
              <w:spacing w:before="62" w:beforeLines="20"/>
              <w:ind w:left="42" w:leftChars="20"/>
              <w:rPr>
                <w:sz w:val="18"/>
                <w:szCs w:val="18"/>
              </w:rPr>
            </w:pPr>
          </w:p>
        </w:tc>
        <w:tc>
          <w:tcPr>
            <w:tcW w:w="612" w:type="pct"/>
          </w:tcPr>
          <w:p w14:paraId="58823D6F">
            <w:pPr>
              <w:pStyle w:val="38"/>
              <w:spacing w:before="62" w:beforeLines="20"/>
              <w:ind w:left="42" w:leftChars="20"/>
              <w:rPr>
                <w:sz w:val="18"/>
                <w:szCs w:val="18"/>
              </w:rPr>
            </w:pPr>
          </w:p>
        </w:tc>
        <w:tc>
          <w:tcPr>
            <w:tcW w:w="468" w:type="pct"/>
          </w:tcPr>
          <w:p w14:paraId="132E5427">
            <w:pPr>
              <w:pStyle w:val="38"/>
              <w:spacing w:before="62" w:beforeLines="20" w:line="195" w:lineRule="auto"/>
              <w:ind w:left="42" w:leftChars="20"/>
              <w:rPr>
                <w:sz w:val="18"/>
                <w:szCs w:val="18"/>
              </w:rPr>
            </w:pPr>
            <w:r>
              <w:rPr>
                <w:spacing w:val="-2"/>
                <w:sz w:val="18"/>
                <w:szCs w:val="18"/>
              </w:rPr>
              <w:t>-26</w:t>
            </w:r>
          </w:p>
        </w:tc>
        <w:tc>
          <w:tcPr>
            <w:tcW w:w="465" w:type="pct"/>
          </w:tcPr>
          <w:p w14:paraId="5753A9B1">
            <w:pPr>
              <w:pStyle w:val="38"/>
              <w:spacing w:before="62" w:beforeLines="20" w:line="194" w:lineRule="auto"/>
              <w:ind w:left="42" w:leftChars="20"/>
              <w:rPr>
                <w:sz w:val="18"/>
                <w:szCs w:val="18"/>
              </w:rPr>
            </w:pPr>
            <w:r>
              <w:rPr>
                <w:spacing w:val="-2"/>
                <w:sz w:val="18"/>
                <w:szCs w:val="18"/>
              </w:rPr>
              <w:t>dB</w:t>
            </w:r>
          </w:p>
        </w:tc>
        <w:tc>
          <w:tcPr>
            <w:tcW w:w="416" w:type="pct"/>
          </w:tcPr>
          <w:p w14:paraId="7323C3CB">
            <w:pPr>
              <w:pStyle w:val="38"/>
              <w:spacing w:before="62" w:beforeLines="20"/>
              <w:ind w:left="42" w:leftChars="20"/>
              <w:rPr>
                <w:sz w:val="18"/>
                <w:szCs w:val="18"/>
              </w:rPr>
            </w:pPr>
          </w:p>
        </w:tc>
      </w:tr>
    </w:tbl>
    <w:p w14:paraId="44C95EC9">
      <w:pPr>
        <w:pStyle w:val="28"/>
        <w:numPr>
          <w:ilvl w:val="0"/>
          <w:numId w:val="0"/>
        </w:numPr>
        <w:rPr>
          <w:lang w:val="fr-FR"/>
        </w:rPr>
      </w:pPr>
    </w:p>
    <w:p w14:paraId="3FDB5682">
      <w:pPr>
        <w:pStyle w:val="28"/>
        <w:numPr>
          <w:ilvl w:val="0"/>
          <w:numId w:val="0"/>
        </w:numPr>
        <w:rPr>
          <w:lang w:val="fr-FR"/>
        </w:rPr>
      </w:pPr>
      <w:r>
        <w:rPr>
          <w:lang w:val="fr-FR"/>
        </w:rPr>
        <w:t>Notes:RS=max(-16.1, SECQ-17.5) (dBm). For the requirement of receiver sensitivity, the value of BER is 2e-4 before FEC.</w:t>
      </w:r>
    </w:p>
    <w:p w14:paraId="2FA5CBE4">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p w14:paraId="326FCEE7">
      <w:pPr>
        <w:pStyle w:val="7"/>
        <w:spacing w:before="102" w:line="197" w:lineRule="auto"/>
        <w:ind w:left="22" w:firstLine="420"/>
      </w:pPr>
      <w:r>
        <w:t>Optical Transceiver support th</w:t>
      </w:r>
      <w:r>
        <w:rPr>
          <w:spacing w:val="-1"/>
        </w:rPr>
        <w:t>e</w:t>
      </w:r>
      <w:r>
        <w:rPr>
          <w:spacing w:val="13"/>
        </w:rPr>
        <w:t xml:space="preserve"> </w:t>
      </w:r>
      <w:r>
        <w:rPr>
          <w:spacing w:val="-1"/>
        </w:rPr>
        <w:t>I2C-based</w:t>
      </w:r>
      <w:r>
        <w:rPr>
          <w:spacing w:val="13"/>
        </w:rPr>
        <w:t xml:space="preserve"> </w:t>
      </w:r>
      <w:r>
        <w:rPr>
          <w:spacing w:val="-1"/>
        </w:rPr>
        <w:t>Diagnostic</w:t>
      </w:r>
      <w:r>
        <w:rPr>
          <w:spacing w:val="13"/>
          <w:w w:val="102"/>
        </w:rPr>
        <w:t xml:space="preserve"> </w:t>
      </w:r>
      <w:r>
        <w:rPr>
          <w:spacing w:val="-1"/>
        </w:rPr>
        <w:t>Monitoring</w:t>
      </w:r>
      <w:r>
        <w:rPr>
          <w:spacing w:val="12"/>
          <w:w w:val="101"/>
        </w:rPr>
        <w:t xml:space="preserve"> </w:t>
      </w:r>
      <w:r>
        <w:rPr>
          <w:spacing w:val="-1"/>
        </w:rPr>
        <w:t>Interface (DMI) defined in document</w:t>
      </w:r>
      <w:r>
        <w:rPr>
          <w:spacing w:val="6"/>
        </w:rPr>
        <w:t xml:space="preserve"> </w:t>
      </w:r>
      <w:r>
        <w:rPr>
          <w:spacing w:val="-1"/>
        </w:rPr>
        <w:t>QSFP-DD</w:t>
      </w:r>
      <w:r>
        <w:rPr>
          <w:spacing w:val="9"/>
        </w:rPr>
        <w:t xml:space="preserve"> </w:t>
      </w:r>
      <w:r>
        <w:rPr>
          <w:spacing w:val="-1"/>
        </w:rPr>
        <w:t>Common</w:t>
      </w:r>
      <w:r>
        <w:rPr>
          <w:spacing w:val="9"/>
        </w:rPr>
        <w:t xml:space="preserve"> </w:t>
      </w:r>
      <w:r>
        <w:rPr>
          <w:spacing w:val="-1"/>
        </w:rPr>
        <w:t>Management</w:t>
      </w:r>
      <w:r>
        <w:rPr>
          <w:spacing w:val="15"/>
          <w:w w:val="101"/>
        </w:rPr>
        <w:t xml:space="preserve"> </w:t>
      </w:r>
      <w:r>
        <w:rPr>
          <w:spacing w:val="-1"/>
        </w:rPr>
        <w:t>Interface</w:t>
      </w:r>
    </w:p>
    <w:p w14:paraId="616F9001">
      <w:pPr>
        <w:pStyle w:val="7"/>
        <w:spacing w:before="88" w:line="293" w:lineRule="auto"/>
        <w:ind w:left="20" w:right="879"/>
        <w:rPr>
          <w:spacing w:val="-1"/>
        </w:rPr>
      </w:pPr>
      <w:r>
        <w:t>Specification</w:t>
      </w:r>
      <w:r>
        <w:rPr>
          <w:spacing w:val="13"/>
        </w:rPr>
        <w:t xml:space="preserve"> </w:t>
      </w:r>
      <w:r>
        <w:t>Rev 4.0. The</w:t>
      </w:r>
      <w:r>
        <w:rPr>
          <w:spacing w:val="10"/>
        </w:rPr>
        <w:t xml:space="preserve"> </w:t>
      </w:r>
      <w:r>
        <w:t>host can access</w:t>
      </w:r>
      <w:r>
        <w:rPr>
          <w:spacing w:val="13"/>
        </w:rPr>
        <w:t xml:space="preserve"> </w:t>
      </w:r>
      <w:r>
        <w:t>r</w:t>
      </w:r>
      <w:r>
        <w:rPr>
          <w:spacing w:val="-1"/>
        </w:rPr>
        <w:t>eal-time performance of transmitter and</w:t>
      </w:r>
      <w:r>
        <w:rPr>
          <w:spacing w:val="11"/>
        </w:rPr>
        <w:t xml:space="preserve"> </w:t>
      </w:r>
      <w:r>
        <w:rPr>
          <w:spacing w:val="-1"/>
        </w:rPr>
        <w:t>receiver optical</w:t>
      </w:r>
      <w:r>
        <w:rPr>
          <w:spacing w:val="12"/>
        </w:rPr>
        <w:t xml:space="preserve"> </w:t>
      </w:r>
      <w:r>
        <w:rPr>
          <w:spacing w:val="-1"/>
        </w:rPr>
        <w:t>power,</w:t>
      </w:r>
      <w:r>
        <w:rPr>
          <w:spacing w:val="4"/>
        </w:rPr>
        <w:t xml:space="preserve"> </w:t>
      </w:r>
      <w:r>
        <w:rPr>
          <w:spacing w:val="-1"/>
        </w:rPr>
        <w:t>temperature,</w:t>
      </w:r>
      <w:r>
        <w:rPr>
          <w:spacing w:val="5"/>
        </w:rPr>
        <w:t xml:space="preserve"> </w:t>
      </w:r>
      <w:r>
        <w:rPr>
          <w:spacing w:val="-1"/>
        </w:rPr>
        <w:t>supply voltage</w:t>
      </w:r>
      <w:r>
        <w:rPr>
          <w:spacing w:val="6"/>
        </w:rPr>
        <w:t xml:space="preserve"> </w:t>
      </w:r>
      <w:r>
        <w:rPr>
          <w:spacing w:val="-1"/>
        </w:rPr>
        <w:t>and</w:t>
      </w:r>
      <w:r>
        <w:rPr>
          <w:spacing w:val="11"/>
        </w:rPr>
        <w:t xml:space="preserve"> </w:t>
      </w:r>
      <w:r>
        <w:rPr>
          <w:spacing w:val="-1"/>
        </w:rPr>
        <w:t>bias</w:t>
      </w:r>
      <w:r>
        <w:t xml:space="preserve"> </w:t>
      </w:r>
      <w:r>
        <w:rPr>
          <w:spacing w:val="-1"/>
        </w:rPr>
        <w:t>current.</w:t>
      </w:r>
    </w:p>
    <w:p w14:paraId="24285955">
      <w:pPr>
        <w:pStyle w:val="7"/>
        <w:spacing w:before="88" w:line="293" w:lineRule="auto"/>
        <w:ind w:left="20" w:right="879"/>
        <w:rPr>
          <w:spacing w:val="-1"/>
        </w:rPr>
      </w:pPr>
    </w:p>
    <w:tbl>
      <w:tblPr>
        <w:tblStyle w:val="39"/>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235"/>
        <w:gridCol w:w="2718"/>
        <w:gridCol w:w="2012"/>
        <w:gridCol w:w="2243"/>
      </w:tblGrid>
      <w:tr w14:paraId="6378C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584" w:type="pct"/>
            <w:shd w:val="clear" w:color="auto" w:fill="5B8EDD"/>
          </w:tcPr>
          <w:p w14:paraId="10FCD1A8">
            <w:pPr>
              <w:pStyle w:val="38"/>
              <w:spacing w:before="158" w:line="239" w:lineRule="auto"/>
              <w:ind w:left="659"/>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Performance Item</w:t>
            </w:r>
          </w:p>
        </w:tc>
        <w:tc>
          <w:tcPr>
            <w:tcW w:w="1331" w:type="pct"/>
            <w:shd w:val="clear" w:color="auto" w:fill="5B8EDD"/>
          </w:tcPr>
          <w:p w14:paraId="62B73537">
            <w:pPr>
              <w:pStyle w:val="38"/>
              <w:spacing w:before="158" w:line="197" w:lineRule="auto"/>
              <w:ind w:left="817"/>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Related Bytes</w:t>
            </w:r>
          </w:p>
        </w:tc>
        <w:tc>
          <w:tcPr>
            <w:tcW w:w="985" w:type="pct"/>
            <w:shd w:val="clear" w:color="auto" w:fill="5B8EDD"/>
          </w:tcPr>
          <w:p w14:paraId="5B91E157">
            <w:pPr>
              <w:pStyle w:val="38"/>
              <w:spacing w:before="160" w:line="194" w:lineRule="auto"/>
              <w:ind w:left="574"/>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Monitor Error</w:t>
            </w:r>
          </w:p>
        </w:tc>
        <w:tc>
          <w:tcPr>
            <w:tcW w:w="1098" w:type="pct"/>
            <w:shd w:val="clear" w:color="auto" w:fill="5B8EDD"/>
          </w:tcPr>
          <w:p w14:paraId="50FF0CB1">
            <w:pPr>
              <w:pStyle w:val="38"/>
              <w:spacing w:before="160" w:line="194" w:lineRule="auto"/>
              <w:ind w:left="977"/>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Notes</w:t>
            </w:r>
          </w:p>
        </w:tc>
      </w:tr>
      <w:tr w14:paraId="70095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584" w:type="pct"/>
          </w:tcPr>
          <w:p w14:paraId="1FD7591B">
            <w:pPr>
              <w:pStyle w:val="38"/>
              <w:spacing w:before="130" w:line="200" w:lineRule="auto"/>
              <w:ind w:left="124"/>
              <w:rPr>
                <w:sz w:val="18"/>
                <w:szCs w:val="18"/>
              </w:rPr>
            </w:pPr>
            <w:r>
              <w:rPr>
                <w:spacing w:val="-1"/>
                <w:sz w:val="18"/>
                <w:szCs w:val="18"/>
              </w:rPr>
              <w:t>Module temperature</w:t>
            </w:r>
          </w:p>
        </w:tc>
        <w:tc>
          <w:tcPr>
            <w:tcW w:w="1331" w:type="pct"/>
          </w:tcPr>
          <w:p w14:paraId="34AA61B8">
            <w:pPr>
              <w:pStyle w:val="38"/>
              <w:spacing w:before="171" w:line="197" w:lineRule="auto"/>
              <w:ind w:left="782"/>
              <w:rPr>
                <w:sz w:val="18"/>
                <w:szCs w:val="18"/>
              </w:rPr>
            </w:pPr>
            <w:r>
              <w:rPr>
                <w:spacing w:val="-3"/>
                <w:sz w:val="18"/>
                <w:szCs w:val="18"/>
              </w:rPr>
              <w:t>14 to</w:t>
            </w:r>
            <w:r>
              <w:rPr>
                <w:spacing w:val="17"/>
                <w:w w:val="102"/>
                <w:sz w:val="18"/>
                <w:szCs w:val="18"/>
              </w:rPr>
              <w:t xml:space="preserve"> </w:t>
            </w:r>
            <w:r>
              <w:rPr>
                <w:spacing w:val="-3"/>
                <w:sz w:val="18"/>
                <w:szCs w:val="18"/>
              </w:rPr>
              <w:t>15 at</w:t>
            </w:r>
            <w:r>
              <w:rPr>
                <w:spacing w:val="11"/>
                <w:w w:val="102"/>
                <w:sz w:val="18"/>
                <w:szCs w:val="18"/>
              </w:rPr>
              <w:t xml:space="preserve"> </w:t>
            </w:r>
            <w:r>
              <w:rPr>
                <w:spacing w:val="-3"/>
                <w:sz w:val="18"/>
                <w:szCs w:val="18"/>
              </w:rPr>
              <w:t>Page</w:t>
            </w:r>
            <w:r>
              <w:rPr>
                <w:spacing w:val="10"/>
                <w:sz w:val="18"/>
                <w:szCs w:val="18"/>
              </w:rPr>
              <w:t xml:space="preserve"> </w:t>
            </w:r>
            <w:r>
              <w:rPr>
                <w:spacing w:val="-3"/>
                <w:sz w:val="18"/>
                <w:szCs w:val="18"/>
              </w:rPr>
              <w:t>low</w:t>
            </w:r>
          </w:p>
        </w:tc>
        <w:tc>
          <w:tcPr>
            <w:tcW w:w="985" w:type="pct"/>
          </w:tcPr>
          <w:p w14:paraId="5A37B4FC">
            <w:pPr>
              <w:pStyle w:val="38"/>
              <w:spacing w:before="171" w:line="238" w:lineRule="auto"/>
              <w:ind w:left="900"/>
              <w:rPr>
                <w:sz w:val="18"/>
                <w:szCs w:val="18"/>
              </w:rPr>
            </w:pPr>
            <w:r>
              <w:rPr>
                <w:spacing w:val="8"/>
                <w:sz w:val="18"/>
                <w:szCs w:val="18"/>
              </w:rPr>
              <w:t>+/-3°C</w:t>
            </w:r>
          </w:p>
        </w:tc>
        <w:tc>
          <w:tcPr>
            <w:tcW w:w="1098" w:type="pct"/>
          </w:tcPr>
          <w:p w14:paraId="3CAC2ADB">
            <w:pPr>
              <w:pStyle w:val="38"/>
              <w:spacing w:before="177" w:line="187" w:lineRule="auto"/>
              <w:ind w:left="1091"/>
              <w:rPr>
                <w:sz w:val="18"/>
                <w:szCs w:val="18"/>
              </w:rPr>
            </w:pPr>
            <w:r>
              <w:rPr>
                <w:spacing w:val="-11"/>
                <w:sz w:val="18"/>
                <w:szCs w:val="18"/>
              </w:rPr>
              <w:t>1</w:t>
            </w:r>
            <w:r>
              <w:rPr>
                <w:spacing w:val="-25"/>
                <w:sz w:val="18"/>
                <w:szCs w:val="18"/>
              </w:rPr>
              <w:t xml:space="preserve"> </w:t>
            </w:r>
            <w:r>
              <w:rPr>
                <w:rFonts w:eastAsia="宋体"/>
                <w:spacing w:val="-11"/>
                <w:sz w:val="18"/>
                <w:szCs w:val="18"/>
              </w:rPr>
              <w:t>，</w:t>
            </w:r>
            <w:r>
              <w:rPr>
                <w:spacing w:val="-11"/>
                <w:sz w:val="18"/>
                <w:szCs w:val="18"/>
              </w:rPr>
              <w:t>2</w:t>
            </w:r>
          </w:p>
        </w:tc>
      </w:tr>
      <w:tr w14:paraId="33D16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584" w:type="pct"/>
          </w:tcPr>
          <w:p w14:paraId="4741CAA4">
            <w:pPr>
              <w:pStyle w:val="38"/>
              <w:spacing w:before="131" w:line="197" w:lineRule="auto"/>
              <w:ind w:left="124"/>
              <w:rPr>
                <w:sz w:val="18"/>
                <w:szCs w:val="18"/>
              </w:rPr>
            </w:pPr>
            <w:r>
              <w:rPr>
                <w:spacing w:val="-1"/>
                <w:sz w:val="18"/>
                <w:szCs w:val="18"/>
              </w:rPr>
              <w:t>Module voltage</w:t>
            </w:r>
          </w:p>
        </w:tc>
        <w:tc>
          <w:tcPr>
            <w:tcW w:w="1331" w:type="pct"/>
          </w:tcPr>
          <w:p w14:paraId="38C64350">
            <w:pPr>
              <w:pStyle w:val="38"/>
              <w:spacing w:before="172" w:line="197" w:lineRule="auto"/>
              <w:ind w:left="782"/>
              <w:rPr>
                <w:sz w:val="18"/>
                <w:szCs w:val="18"/>
              </w:rPr>
            </w:pPr>
            <w:r>
              <w:rPr>
                <w:spacing w:val="-3"/>
                <w:sz w:val="18"/>
                <w:szCs w:val="18"/>
              </w:rPr>
              <w:t>16 to</w:t>
            </w:r>
            <w:r>
              <w:rPr>
                <w:spacing w:val="17"/>
                <w:w w:val="102"/>
                <w:sz w:val="18"/>
                <w:szCs w:val="18"/>
              </w:rPr>
              <w:t xml:space="preserve"> </w:t>
            </w:r>
            <w:r>
              <w:rPr>
                <w:spacing w:val="-3"/>
                <w:sz w:val="18"/>
                <w:szCs w:val="18"/>
              </w:rPr>
              <w:t>17 at</w:t>
            </w:r>
            <w:r>
              <w:rPr>
                <w:spacing w:val="11"/>
                <w:w w:val="102"/>
                <w:sz w:val="18"/>
                <w:szCs w:val="18"/>
              </w:rPr>
              <w:t xml:space="preserve"> </w:t>
            </w:r>
            <w:r>
              <w:rPr>
                <w:spacing w:val="-3"/>
                <w:sz w:val="18"/>
                <w:szCs w:val="18"/>
              </w:rPr>
              <w:t>Page</w:t>
            </w:r>
            <w:r>
              <w:rPr>
                <w:spacing w:val="10"/>
                <w:sz w:val="18"/>
                <w:szCs w:val="18"/>
              </w:rPr>
              <w:t xml:space="preserve"> </w:t>
            </w:r>
            <w:r>
              <w:rPr>
                <w:spacing w:val="-3"/>
                <w:sz w:val="18"/>
                <w:szCs w:val="18"/>
              </w:rPr>
              <w:t>low</w:t>
            </w:r>
          </w:p>
        </w:tc>
        <w:tc>
          <w:tcPr>
            <w:tcW w:w="985" w:type="pct"/>
          </w:tcPr>
          <w:p w14:paraId="0B053DFB">
            <w:pPr>
              <w:pStyle w:val="38"/>
              <w:spacing w:before="173" w:line="235" w:lineRule="auto"/>
              <w:ind w:left="946"/>
              <w:rPr>
                <w:sz w:val="18"/>
                <w:szCs w:val="18"/>
              </w:rPr>
            </w:pPr>
            <w:r>
              <w:rPr>
                <w:spacing w:val="-5"/>
                <w:sz w:val="18"/>
                <w:szCs w:val="18"/>
              </w:rPr>
              <w:t>&lt;</w:t>
            </w:r>
            <w:r>
              <w:rPr>
                <w:spacing w:val="7"/>
                <w:sz w:val="18"/>
                <w:szCs w:val="18"/>
              </w:rPr>
              <w:t xml:space="preserve"> </w:t>
            </w:r>
            <w:r>
              <w:rPr>
                <w:spacing w:val="-5"/>
                <w:sz w:val="18"/>
                <w:szCs w:val="18"/>
              </w:rPr>
              <w:t>5%</w:t>
            </w:r>
          </w:p>
        </w:tc>
        <w:tc>
          <w:tcPr>
            <w:tcW w:w="1098" w:type="pct"/>
          </w:tcPr>
          <w:p w14:paraId="492C57AA">
            <w:pPr>
              <w:pStyle w:val="38"/>
              <w:spacing w:before="174" w:line="195" w:lineRule="auto"/>
              <w:ind w:left="1203"/>
              <w:rPr>
                <w:sz w:val="18"/>
                <w:szCs w:val="18"/>
              </w:rPr>
            </w:pPr>
            <w:r>
              <w:rPr>
                <w:sz w:val="18"/>
                <w:szCs w:val="18"/>
              </w:rPr>
              <w:t>2</w:t>
            </w:r>
          </w:p>
        </w:tc>
      </w:tr>
      <w:tr w14:paraId="0EB6B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584" w:type="pct"/>
          </w:tcPr>
          <w:p w14:paraId="1B65EBE7">
            <w:pPr>
              <w:pStyle w:val="38"/>
              <w:spacing w:before="132" w:line="239" w:lineRule="auto"/>
              <w:ind w:left="124"/>
              <w:rPr>
                <w:sz w:val="18"/>
                <w:szCs w:val="18"/>
              </w:rPr>
            </w:pPr>
            <w:r>
              <w:rPr>
                <w:spacing w:val="-2"/>
                <w:sz w:val="18"/>
                <w:szCs w:val="18"/>
              </w:rPr>
              <w:t>LD</w:t>
            </w:r>
            <w:r>
              <w:rPr>
                <w:spacing w:val="15"/>
                <w:sz w:val="18"/>
                <w:szCs w:val="18"/>
              </w:rPr>
              <w:t xml:space="preserve"> </w:t>
            </w:r>
            <w:r>
              <w:rPr>
                <w:spacing w:val="-2"/>
                <w:sz w:val="18"/>
                <w:szCs w:val="18"/>
              </w:rPr>
              <w:t>Bias current</w:t>
            </w:r>
          </w:p>
        </w:tc>
        <w:tc>
          <w:tcPr>
            <w:tcW w:w="1331" w:type="pct"/>
          </w:tcPr>
          <w:p w14:paraId="24A306C8">
            <w:pPr>
              <w:pStyle w:val="38"/>
              <w:spacing w:before="173" w:line="197" w:lineRule="auto"/>
              <w:ind w:left="679"/>
              <w:rPr>
                <w:sz w:val="18"/>
                <w:szCs w:val="18"/>
              </w:rPr>
            </w:pPr>
            <w:r>
              <w:rPr>
                <w:spacing w:val="-4"/>
                <w:sz w:val="18"/>
                <w:szCs w:val="18"/>
              </w:rPr>
              <w:t>170 to</w:t>
            </w:r>
            <w:r>
              <w:rPr>
                <w:spacing w:val="18"/>
                <w:w w:val="102"/>
                <w:sz w:val="18"/>
                <w:szCs w:val="18"/>
              </w:rPr>
              <w:t xml:space="preserve"> </w:t>
            </w:r>
            <w:r>
              <w:rPr>
                <w:spacing w:val="-4"/>
                <w:sz w:val="18"/>
                <w:szCs w:val="18"/>
              </w:rPr>
              <w:t>185</w:t>
            </w:r>
            <w:r>
              <w:rPr>
                <w:spacing w:val="6"/>
                <w:sz w:val="18"/>
                <w:szCs w:val="18"/>
              </w:rPr>
              <w:t xml:space="preserve"> </w:t>
            </w:r>
            <w:r>
              <w:rPr>
                <w:spacing w:val="-4"/>
                <w:sz w:val="18"/>
                <w:szCs w:val="18"/>
              </w:rPr>
              <w:t>at</w:t>
            </w:r>
            <w:r>
              <w:rPr>
                <w:spacing w:val="12"/>
                <w:sz w:val="18"/>
                <w:szCs w:val="18"/>
              </w:rPr>
              <w:t xml:space="preserve"> </w:t>
            </w:r>
            <w:r>
              <w:rPr>
                <w:spacing w:val="-4"/>
                <w:sz w:val="18"/>
                <w:szCs w:val="18"/>
              </w:rPr>
              <w:t>Page</w:t>
            </w:r>
            <w:r>
              <w:rPr>
                <w:spacing w:val="18"/>
                <w:sz w:val="18"/>
                <w:szCs w:val="18"/>
              </w:rPr>
              <w:t xml:space="preserve"> </w:t>
            </w:r>
            <w:r>
              <w:rPr>
                <w:spacing w:val="-4"/>
                <w:sz w:val="18"/>
                <w:szCs w:val="18"/>
              </w:rPr>
              <w:t>11h</w:t>
            </w:r>
          </w:p>
        </w:tc>
        <w:tc>
          <w:tcPr>
            <w:tcW w:w="985" w:type="pct"/>
          </w:tcPr>
          <w:p w14:paraId="38699DB8">
            <w:pPr>
              <w:pStyle w:val="38"/>
              <w:spacing w:before="174" w:line="235" w:lineRule="auto"/>
              <w:ind w:left="902"/>
              <w:rPr>
                <w:sz w:val="18"/>
                <w:szCs w:val="18"/>
              </w:rPr>
            </w:pPr>
            <w:r>
              <w:rPr>
                <w:spacing w:val="-7"/>
                <w:sz w:val="18"/>
                <w:szCs w:val="18"/>
              </w:rPr>
              <w:t>&lt;</w:t>
            </w:r>
            <w:r>
              <w:rPr>
                <w:spacing w:val="19"/>
                <w:w w:val="101"/>
                <w:sz w:val="18"/>
                <w:szCs w:val="18"/>
              </w:rPr>
              <w:t xml:space="preserve"> </w:t>
            </w:r>
            <w:r>
              <w:rPr>
                <w:spacing w:val="-7"/>
                <w:sz w:val="18"/>
                <w:szCs w:val="18"/>
              </w:rPr>
              <w:t>10%</w:t>
            </w:r>
          </w:p>
        </w:tc>
        <w:tc>
          <w:tcPr>
            <w:tcW w:w="1098" w:type="pct"/>
          </w:tcPr>
          <w:p w14:paraId="64849981">
            <w:pPr>
              <w:pStyle w:val="38"/>
              <w:spacing w:before="175" w:line="195" w:lineRule="auto"/>
              <w:ind w:left="1203"/>
              <w:rPr>
                <w:sz w:val="18"/>
                <w:szCs w:val="18"/>
              </w:rPr>
            </w:pPr>
            <w:r>
              <w:rPr>
                <w:sz w:val="18"/>
                <w:szCs w:val="18"/>
              </w:rPr>
              <w:t>2</w:t>
            </w:r>
          </w:p>
        </w:tc>
      </w:tr>
      <w:tr w14:paraId="46FC3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584" w:type="pct"/>
          </w:tcPr>
          <w:p w14:paraId="7B7EE222">
            <w:pPr>
              <w:pStyle w:val="38"/>
              <w:spacing w:before="133" w:line="200" w:lineRule="auto"/>
              <w:ind w:left="116"/>
              <w:rPr>
                <w:sz w:val="18"/>
                <w:szCs w:val="18"/>
              </w:rPr>
            </w:pPr>
            <w:r>
              <w:rPr>
                <w:spacing w:val="-1"/>
                <w:sz w:val="18"/>
                <w:szCs w:val="18"/>
              </w:rPr>
              <w:t>Transmitter optical</w:t>
            </w:r>
            <w:r>
              <w:rPr>
                <w:spacing w:val="19"/>
                <w:w w:val="102"/>
                <w:sz w:val="18"/>
                <w:szCs w:val="18"/>
              </w:rPr>
              <w:t xml:space="preserve"> </w:t>
            </w:r>
            <w:r>
              <w:rPr>
                <w:spacing w:val="-1"/>
                <w:sz w:val="18"/>
                <w:szCs w:val="18"/>
              </w:rPr>
              <w:t>power</w:t>
            </w:r>
          </w:p>
        </w:tc>
        <w:tc>
          <w:tcPr>
            <w:tcW w:w="1331" w:type="pct"/>
          </w:tcPr>
          <w:p w14:paraId="73825E8D">
            <w:pPr>
              <w:pStyle w:val="38"/>
              <w:spacing w:before="175" w:line="197" w:lineRule="auto"/>
              <w:ind w:left="679"/>
              <w:rPr>
                <w:sz w:val="18"/>
                <w:szCs w:val="18"/>
              </w:rPr>
            </w:pPr>
            <w:r>
              <w:rPr>
                <w:spacing w:val="-4"/>
                <w:sz w:val="18"/>
                <w:szCs w:val="18"/>
              </w:rPr>
              <w:t>154 to</w:t>
            </w:r>
            <w:r>
              <w:rPr>
                <w:spacing w:val="18"/>
                <w:w w:val="102"/>
                <w:sz w:val="18"/>
                <w:szCs w:val="18"/>
              </w:rPr>
              <w:t xml:space="preserve"> </w:t>
            </w:r>
            <w:r>
              <w:rPr>
                <w:spacing w:val="-4"/>
                <w:sz w:val="18"/>
                <w:szCs w:val="18"/>
              </w:rPr>
              <w:t>169</w:t>
            </w:r>
            <w:r>
              <w:rPr>
                <w:spacing w:val="6"/>
                <w:sz w:val="18"/>
                <w:szCs w:val="18"/>
              </w:rPr>
              <w:t xml:space="preserve"> </w:t>
            </w:r>
            <w:r>
              <w:rPr>
                <w:spacing w:val="-4"/>
                <w:sz w:val="18"/>
                <w:szCs w:val="18"/>
              </w:rPr>
              <w:t>at</w:t>
            </w:r>
            <w:r>
              <w:rPr>
                <w:spacing w:val="12"/>
                <w:sz w:val="18"/>
                <w:szCs w:val="18"/>
              </w:rPr>
              <w:t xml:space="preserve"> </w:t>
            </w:r>
            <w:r>
              <w:rPr>
                <w:spacing w:val="-4"/>
                <w:sz w:val="18"/>
                <w:szCs w:val="18"/>
              </w:rPr>
              <w:t>Page</w:t>
            </w:r>
            <w:r>
              <w:rPr>
                <w:spacing w:val="18"/>
                <w:sz w:val="18"/>
                <w:szCs w:val="18"/>
              </w:rPr>
              <w:t xml:space="preserve"> </w:t>
            </w:r>
            <w:r>
              <w:rPr>
                <w:spacing w:val="-4"/>
                <w:sz w:val="18"/>
                <w:szCs w:val="18"/>
              </w:rPr>
              <w:t>11h</w:t>
            </w:r>
          </w:p>
        </w:tc>
        <w:tc>
          <w:tcPr>
            <w:tcW w:w="985" w:type="pct"/>
          </w:tcPr>
          <w:p w14:paraId="3DFF93F3">
            <w:pPr>
              <w:pStyle w:val="38"/>
              <w:spacing w:before="175" w:line="238" w:lineRule="auto"/>
              <w:ind w:left="919"/>
              <w:rPr>
                <w:sz w:val="18"/>
                <w:szCs w:val="18"/>
              </w:rPr>
            </w:pPr>
            <w:r>
              <w:rPr>
                <w:spacing w:val="-4"/>
                <w:sz w:val="18"/>
                <w:szCs w:val="18"/>
              </w:rPr>
              <w:t>&lt;</w:t>
            </w:r>
            <w:r>
              <w:rPr>
                <w:spacing w:val="7"/>
                <w:sz w:val="18"/>
                <w:szCs w:val="18"/>
              </w:rPr>
              <w:t xml:space="preserve"> </w:t>
            </w:r>
            <w:r>
              <w:rPr>
                <w:spacing w:val="-4"/>
                <w:sz w:val="18"/>
                <w:szCs w:val="18"/>
              </w:rPr>
              <w:t>3dB</w:t>
            </w:r>
          </w:p>
        </w:tc>
        <w:tc>
          <w:tcPr>
            <w:tcW w:w="1098" w:type="pct"/>
          </w:tcPr>
          <w:p w14:paraId="04A31A47">
            <w:pPr>
              <w:pStyle w:val="38"/>
              <w:spacing w:before="176" w:line="195" w:lineRule="auto"/>
              <w:ind w:left="1203"/>
              <w:rPr>
                <w:sz w:val="18"/>
                <w:szCs w:val="18"/>
              </w:rPr>
            </w:pPr>
            <w:r>
              <w:rPr>
                <w:sz w:val="18"/>
                <w:szCs w:val="18"/>
              </w:rPr>
              <w:t>2</w:t>
            </w:r>
          </w:p>
        </w:tc>
      </w:tr>
      <w:tr w14:paraId="5AC84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584" w:type="pct"/>
          </w:tcPr>
          <w:p w14:paraId="66015845">
            <w:pPr>
              <w:pStyle w:val="38"/>
              <w:spacing w:before="137" w:line="200" w:lineRule="auto"/>
              <w:ind w:left="125"/>
              <w:rPr>
                <w:sz w:val="18"/>
                <w:szCs w:val="18"/>
              </w:rPr>
            </w:pPr>
            <w:r>
              <w:rPr>
                <w:spacing w:val="-2"/>
                <w:sz w:val="18"/>
                <w:szCs w:val="18"/>
              </w:rPr>
              <w:t>Receiver optical</w:t>
            </w:r>
            <w:r>
              <w:rPr>
                <w:spacing w:val="28"/>
                <w:w w:val="101"/>
                <w:sz w:val="18"/>
                <w:szCs w:val="18"/>
              </w:rPr>
              <w:t xml:space="preserve"> </w:t>
            </w:r>
            <w:r>
              <w:rPr>
                <w:spacing w:val="-2"/>
                <w:sz w:val="18"/>
                <w:szCs w:val="18"/>
              </w:rPr>
              <w:t>power</w:t>
            </w:r>
          </w:p>
        </w:tc>
        <w:tc>
          <w:tcPr>
            <w:tcW w:w="1331" w:type="pct"/>
          </w:tcPr>
          <w:p w14:paraId="17CBE3F1">
            <w:pPr>
              <w:pStyle w:val="38"/>
              <w:spacing w:before="178" w:line="197" w:lineRule="auto"/>
              <w:ind w:left="679"/>
              <w:rPr>
                <w:sz w:val="18"/>
                <w:szCs w:val="18"/>
              </w:rPr>
            </w:pPr>
            <w:r>
              <w:rPr>
                <w:spacing w:val="-3"/>
                <w:sz w:val="18"/>
                <w:szCs w:val="18"/>
              </w:rPr>
              <w:t>186 to 201</w:t>
            </w:r>
            <w:r>
              <w:rPr>
                <w:spacing w:val="10"/>
                <w:sz w:val="18"/>
                <w:szCs w:val="18"/>
              </w:rPr>
              <w:t xml:space="preserve"> </w:t>
            </w:r>
            <w:r>
              <w:rPr>
                <w:spacing w:val="-3"/>
                <w:sz w:val="18"/>
                <w:szCs w:val="18"/>
              </w:rPr>
              <w:t>at</w:t>
            </w:r>
            <w:r>
              <w:rPr>
                <w:spacing w:val="12"/>
                <w:sz w:val="18"/>
                <w:szCs w:val="18"/>
              </w:rPr>
              <w:t xml:space="preserve"> </w:t>
            </w:r>
            <w:r>
              <w:rPr>
                <w:spacing w:val="-3"/>
                <w:sz w:val="18"/>
                <w:szCs w:val="18"/>
              </w:rPr>
              <w:t>Page</w:t>
            </w:r>
            <w:r>
              <w:rPr>
                <w:spacing w:val="18"/>
                <w:sz w:val="18"/>
                <w:szCs w:val="18"/>
              </w:rPr>
              <w:t xml:space="preserve"> </w:t>
            </w:r>
            <w:r>
              <w:rPr>
                <w:spacing w:val="-3"/>
                <w:sz w:val="18"/>
                <w:szCs w:val="18"/>
              </w:rPr>
              <w:t>11h</w:t>
            </w:r>
          </w:p>
        </w:tc>
        <w:tc>
          <w:tcPr>
            <w:tcW w:w="985" w:type="pct"/>
          </w:tcPr>
          <w:p w14:paraId="387AC306">
            <w:pPr>
              <w:pStyle w:val="38"/>
              <w:spacing w:before="178" w:line="238" w:lineRule="auto"/>
              <w:ind w:left="919"/>
              <w:rPr>
                <w:sz w:val="18"/>
                <w:szCs w:val="18"/>
              </w:rPr>
            </w:pPr>
            <w:r>
              <w:rPr>
                <w:spacing w:val="-4"/>
                <w:sz w:val="18"/>
                <w:szCs w:val="18"/>
              </w:rPr>
              <w:t>&lt;</w:t>
            </w:r>
            <w:r>
              <w:rPr>
                <w:spacing w:val="7"/>
                <w:sz w:val="18"/>
                <w:szCs w:val="18"/>
              </w:rPr>
              <w:t xml:space="preserve"> </w:t>
            </w:r>
            <w:r>
              <w:rPr>
                <w:spacing w:val="-4"/>
                <w:sz w:val="18"/>
                <w:szCs w:val="18"/>
              </w:rPr>
              <w:t>3dB</w:t>
            </w:r>
          </w:p>
        </w:tc>
        <w:tc>
          <w:tcPr>
            <w:tcW w:w="1098" w:type="pct"/>
          </w:tcPr>
          <w:p w14:paraId="2588D987">
            <w:pPr>
              <w:pStyle w:val="38"/>
              <w:spacing w:before="179" w:line="195" w:lineRule="auto"/>
              <w:ind w:left="1203"/>
              <w:rPr>
                <w:sz w:val="18"/>
                <w:szCs w:val="18"/>
              </w:rPr>
            </w:pPr>
            <w:r>
              <w:rPr>
                <w:sz w:val="18"/>
                <w:szCs w:val="18"/>
              </w:rPr>
              <w:t>2</w:t>
            </w:r>
          </w:p>
        </w:tc>
      </w:tr>
    </w:tbl>
    <w:p w14:paraId="0CE19C8C">
      <w:pPr>
        <w:pStyle w:val="28"/>
        <w:numPr>
          <w:ilvl w:val="0"/>
          <w:numId w:val="0"/>
        </w:numPr>
        <w:rPr>
          <w:lang w:val="fr-FR"/>
        </w:rPr>
      </w:pPr>
    </w:p>
    <w:p w14:paraId="472D3673">
      <w:pPr>
        <w:pStyle w:val="28"/>
        <w:numPr>
          <w:ilvl w:val="0"/>
          <w:numId w:val="0"/>
        </w:numPr>
        <w:rPr>
          <w:lang w:val="fr-FR"/>
        </w:rPr>
      </w:pPr>
      <w:r>
        <w:rPr>
          <w:lang w:val="fr-FR"/>
        </w:rPr>
        <w:t>Notes:</w:t>
      </w:r>
    </w:p>
    <w:p w14:paraId="53BF4046">
      <w:pPr>
        <w:pStyle w:val="28"/>
        <w:numPr>
          <w:ilvl w:val="0"/>
          <w:numId w:val="5"/>
        </w:numPr>
        <w:rPr>
          <w:lang w:val="fr-FR"/>
        </w:rPr>
      </w:pPr>
      <w:r>
        <w:rPr>
          <w:rFonts w:hint="eastAsia"/>
        </w:rPr>
        <w:t xml:space="preserve"> </w:t>
      </w:r>
      <w:r>
        <w:rPr>
          <w:lang w:val="fr-FR"/>
        </w:rPr>
        <w:t xml:space="preserve">Actual temperature test point is fixed on module case around Laser Array. </w:t>
      </w:r>
    </w:p>
    <w:p w14:paraId="0272CCD8">
      <w:pPr>
        <w:pStyle w:val="28"/>
        <w:numPr>
          <w:ilvl w:val="0"/>
          <w:numId w:val="5"/>
        </w:numPr>
        <w:rPr>
          <w:lang w:val="fr-FR"/>
        </w:rPr>
      </w:pPr>
      <w:r>
        <w:rPr>
          <w:lang w:val="fr-FR"/>
        </w:rPr>
        <w:t>Full operating temperature range</w:t>
      </w:r>
    </w:p>
    <w:p w14:paraId="13CA92AE">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Diagram</w:t>
      </w:r>
    </w:p>
    <w:p w14:paraId="31ACB802">
      <w:pPr>
        <w:rPr>
          <w:lang w:val="fr-FR"/>
        </w:rPr>
      </w:pPr>
    </w:p>
    <w:p w14:paraId="42C07A22">
      <w:pPr>
        <w:rPr>
          <w:rFonts w:hint="eastAsia"/>
          <w:lang w:val="fr-FR"/>
        </w:rPr>
      </w:pPr>
      <w:r>
        <w:rPr>
          <w:position w:val="-91"/>
        </w:rPr>
        <w:drawing>
          <wp:anchor distT="0" distB="0" distL="114300" distR="114300" simplePos="0" relativeHeight="251660288" behindDoc="0" locked="0" layoutInCell="1" allowOverlap="1">
            <wp:simplePos x="0" y="0"/>
            <wp:positionH relativeFrom="column">
              <wp:posOffset>678815</wp:posOffset>
            </wp:positionH>
            <wp:positionV relativeFrom="paragraph">
              <wp:posOffset>11430</wp:posOffset>
            </wp:positionV>
            <wp:extent cx="5257800" cy="32004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
                      <a:clrChange>
                        <a:clrFrom>
                          <a:srgbClr val="FFFFFF">
                            <a:alpha val="100000"/>
                          </a:srgbClr>
                        </a:clrFrom>
                        <a:clrTo>
                          <a:srgbClr val="FFFFFF">
                            <a:alpha val="100000"/>
                            <a:alpha val="0"/>
                          </a:srgbClr>
                        </a:clrTo>
                      </a:clrChange>
                      <a:extLst>
                        <a:ext uri="{28A0092B-C50C-407E-A947-70E740481C1C}">
                          <a14:useLocalDpi xmlns:a14="http://schemas.microsoft.com/office/drawing/2010/main" val="0"/>
                        </a:ext>
                      </a:extLst>
                    </a:blip>
                    <a:stretch>
                      <a:fillRect/>
                    </a:stretch>
                  </pic:blipFill>
                  <pic:spPr>
                    <a:xfrm>
                      <a:off x="0" y="0"/>
                      <a:ext cx="5257800" cy="3200400"/>
                    </a:xfrm>
                    <a:prstGeom prst="rect">
                      <a:avLst/>
                    </a:prstGeom>
                  </pic:spPr>
                </pic:pic>
              </a:graphicData>
            </a:graphic>
          </wp:anchor>
        </w:drawing>
      </w:r>
    </w:p>
    <w:p w14:paraId="0684B919">
      <w:pPr>
        <w:jc w:val="center"/>
        <w:rPr>
          <w:rFonts w:ascii="Arial" w:hAnsi="Arial" w:cs="Arial"/>
        </w:rPr>
      </w:pPr>
    </w:p>
    <w:p w14:paraId="462ED2E6">
      <w:pPr>
        <w:widowControl/>
        <w:jc w:val="center"/>
        <w:rPr>
          <w:rFonts w:ascii="Arial" w:hAnsi="Arial" w:cs="Arial"/>
          <w:b/>
          <w:color w:val="C00000"/>
          <w:sz w:val="28"/>
          <w:szCs w:val="28"/>
          <w:lang w:val="fr-FR"/>
        </w:rPr>
      </w:pPr>
    </w:p>
    <w:p w14:paraId="6976F478">
      <w:pPr>
        <w:pStyle w:val="2"/>
        <w:numPr>
          <w:ilvl w:val="0"/>
          <w:numId w:val="0"/>
        </w:numPr>
        <w:ind w:left="420" w:hanging="420"/>
        <w:rPr>
          <w:color w:val="000000" w:themeColor="text1"/>
          <w14:textFill>
            <w14:solidFill>
              <w14:schemeClr w14:val="tx1"/>
            </w14:solidFill>
          </w14:textFill>
        </w:rPr>
      </w:pPr>
    </w:p>
    <w:p w14:paraId="4667C077">
      <w:pPr>
        <w:pStyle w:val="2"/>
        <w:numPr>
          <w:ilvl w:val="0"/>
          <w:numId w:val="0"/>
        </w:numPr>
        <w:ind w:left="420" w:hanging="420"/>
        <w:rPr>
          <w:color w:val="000000" w:themeColor="text1"/>
          <w14:textFill>
            <w14:solidFill>
              <w14:schemeClr w14:val="tx1"/>
            </w14:solidFill>
          </w14:textFill>
        </w:rPr>
      </w:pPr>
    </w:p>
    <w:p w14:paraId="3C232B94">
      <w:pPr>
        <w:pStyle w:val="2"/>
        <w:numPr>
          <w:ilvl w:val="0"/>
          <w:numId w:val="0"/>
        </w:numPr>
        <w:ind w:left="420" w:hanging="420"/>
        <w:rPr>
          <w:color w:val="000000" w:themeColor="text1"/>
          <w14:textFill>
            <w14:solidFill>
              <w14:schemeClr w14:val="tx1"/>
            </w14:solidFill>
          </w14:textFill>
        </w:rPr>
      </w:pPr>
    </w:p>
    <w:p w14:paraId="74665E45">
      <w:pPr>
        <w:pStyle w:val="2"/>
        <w:numPr>
          <w:ilvl w:val="0"/>
          <w:numId w:val="0"/>
        </w:numPr>
        <w:ind w:left="420" w:hanging="420"/>
        <w:rPr>
          <w:color w:val="000000" w:themeColor="text1"/>
          <w14:textFill>
            <w14:solidFill>
              <w14:schemeClr w14:val="tx1"/>
            </w14:solidFill>
          </w14:textFill>
        </w:rPr>
      </w:pPr>
    </w:p>
    <w:p w14:paraId="21462626">
      <w:pPr>
        <w:pStyle w:val="2"/>
        <w:numPr>
          <w:ilvl w:val="0"/>
          <w:numId w:val="0"/>
        </w:numPr>
        <w:ind w:left="420" w:hanging="420"/>
        <w:rPr>
          <w:color w:val="000000" w:themeColor="text1"/>
          <w14:textFill>
            <w14:solidFill>
              <w14:schemeClr w14:val="tx1"/>
            </w14:solidFill>
          </w14:textFill>
        </w:rPr>
      </w:pPr>
      <w:r>
        <w:rPr>
          <w:position w:val="-99"/>
        </w:rPr>
        <w:drawing>
          <wp:anchor distT="0" distB="0" distL="114300" distR="114300" simplePos="0" relativeHeight="251661312" behindDoc="0" locked="0" layoutInCell="1" allowOverlap="1">
            <wp:simplePos x="0" y="0"/>
            <wp:positionH relativeFrom="column">
              <wp:posOffset>955040</wp:posOffset>
            </wp:positionH>
            <wp:positionV relativeFrom="paragraph">
              <wp:posOffset>302895</wp:posOffset>
            </wp:positionV>
            <wp:extent cx="4876800" cy="3562350"/>
            <wp:effectExtent l="0" t="0" r="0" b="0"/>
            <wp:wrapNone/>
            <wp:docPr id="1" name="IM 20"/>
            <wp:cNvGraphicFramePr/>
            <a:graphic xmlns:a="http://schemas.openxmlformats.org/drawingml/2006/main">
              <a:graphicData uri="http://schemas.openxmlformats.org/drawingml/2006/picture">
                <pic:pic xmlns:pic="http://schemas.openxmlformats.org/drawingml/2006/picture">
                  <pic:nvPicPr>
                    <pic:cNvPr id="1" name="IM 20"/>
                    <pic:cNvPicPr/>
                  </pic:nvPicPr>
                  <pic:blipFill>
                    <a:blip r:embed="rId10">
                      <a:clrChange>
                        <a:clrFrom>
                          <a:srgbClr val="FFFFFF">
                            <a:alpha val="100000"/>
                          </a:srgbClr>
                        </a:clrFrom>
                        <a:clrTo>
                          <a:srgbClr val="FFFFFF">
                            <a:alpha val="100000"/>
                            <a:alpha val="0"/>
                          </a:srgbClr>
                        </a:clrTo>
                      </a:clrChange>
                      <a:extLst>
                        <a:ext uri="{28A0092B-C50C-407E-A947-70E740481C1C}">
                          <a14:useLocalDpi xmlns:a14="http://schemas.microsoft.com/office/drawing/2010/main" val="0"/>
                        </a:ext>
                      </a:extLst>
                    </a:blip>
                    <a:stretch>
                      <a:fillRect/>
                    </a:stretch>
                  </pic:blipFill>
                  <pic:spPr>
                    <a:xfrm>
                      <a:off x="0" y="0"/>
                      <a:ext cx="4876800" cy="3562350"/>
                    </a:xfrm>
                    <a:prstGeom prst="rect">
                      <a:avLst/>
                    </a:prstGeom>
                  </pic:spPr>
                </pic:pic>
              </a:graphicData>
            </a:graphic>
          </wp:anchor>
        </w:drawing>
      </w:r>
    </w:p>
    <w:p w14:paraId="49AB7FA7">
      <w:pPr>
        <w:pStyle w:val="2"/>
        <w:numPr>
          <w:ilvl w:val="0"/>
          <w:numId w:val="0"/>
        </w:numPr>
        <w:ind w:left="420" w:hanging="420"/>
        <w:rPr>
          <w:color w:val="000000" w:themeColor="text1"/>
          <w14:textFill>
            <w14:solidFill>
              <w14:schemeClr w14:val="tx1"/>
            </w14:solidFill>
          </w14:textFill>
        </w:rPr>
      </w:pPr>
    </w:p>
    <w:p w14:paraId="6ED5EE7C">
      <w:pPr>
        <w:pStyle w:val="2"/>
        <w:numPr>
          <w:ilvl w:val="0"/>
          <w:numId w:val="0"/>
        </w:numPr>
        <w:ind w:left="420" w:hanging="420"/>
        <w:rPr>
          <w:color w:val="000000" w:themeColor="text1"/>
          <w14:textFill>
            <w14:solidFill>
              <w14:schemeClr w14:val="tx1"/>
            </w14:solidFill>
          </w14:textFill>
        </w:rPr>
      </w:pPr>
    </w:p>
    <w:p w14:paraId="4687515B">
      <w:pPr>
        <w:pStyle w:val="2"/>
        <w:numPr>
          <w:ilvl w:val="0"/>
          <w:numId w:val="0"/>
        </w:numPr>
        <w:ind w:left="420" w:hanging="420"/>
        <w:rPr>
          <w:color w:val="000000" w:themeColor="text1"/>
          <w14:textFill>
            <w14:solidFill>
              <w14:schemeClr w14:val="tx1"/>
            </w14:solidFill>
          </w14:textFill>
        </w:rPr>
      </w:pPr>
    </w:p>
    <w:p w14:paraId="5B8CD1AB">
      <w:pPr>
        <w:pStyle w:val="2"/>
        <w:numPr>
          <w:ilvl w:val="0"/>
          <w:numId w:val="0"/>
        </w:numPr>
        <w:ind w:left="420" w:hanging="420"/>
        <w:rPr>
          <w:color w:val="000000" w:themeColor="text1"/>
          <w14:textFill>
            <w14:solidFill>
              <w14:schemeClr w14:val="tx1"/>
            </w14:solidFill>
          </w14:textFill>
        </w:rPr>
      </w:pPr>
    </w:p>
    <w:p w14:paraId="0D71E98D">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39"/>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82"/>
        <w:gridCol w:w="1697"/>
        <w:gridCol w:w="6106"/>
        <w:gridCol w:w="1423"/>
      </w:tblGrid>
      <w:tr w14:paraId="43CC5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81" w:type="pct"/>
            <w:shd w:val="clear" w:color="auto" w:fill="5B8EDD"/>
          </w:tcPr>
          <w:p w14:paraId="79A2141D">
            <w:pPr>
              <w:pStyle w:val="38"/>
              <w:spacing w:before="110" w:line="194" w:lineRule="auto"/>
              <w:ind w:left="407"/>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PIN</w:t>
            </w:r>
          </w:p>
        </w:tc>
        <w:tc>
          <w:tcPr>
            <w:tcW w:w="831" w:type="pct"/>
            <w:shd w:val="clear" w:color="auto" w:fill="5B8EDD"/>
          </w:tcPr>
          <w:p w14:paraId="23496938">
            <w:pPr>
              <w:pStyle w:val="38"/>
              <w:spacing w:before="108" w:line="197" w:lineRule="auto"/>
              <w:ind w:left="779"/>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Symbol</w:t>
            </w:r>
          </w:p>
        </w:tc>
        <w:tc>
          <w:tcPr>
            <w:tcW w:w="2990" w:type="pct"/>
            <w:shd w:val="clear" w:color="auto" w:fill="5B8EDD"/>
          </w:tcPr>
          <w:p w14:paraId="036445D9">
            <w:pPr>
              <w:pStyle w:val="38"/>
              <w:spacing w:before="108" w:line="200" w:lineRule="auto"/>
              <w:ind w:left="2514"/>
              <w:rPr>
                <w:rFonts w:eastAsia="Microsoft JhengHei"/>
                <w:b/>
                <w:bCs/>
                <w:color w:val="FFFFFF" w:themeColor="background1"/>
                <w:kern w:val="0"/>
                <w:sz w:val="20"/>
                <w:szCs w:val="20"/>
                <w:lang w:val="fr-FR" w:eastAsia="zh-CN"/>
                <w14:textFill>
                  <w14:solidFill>
                    <w14:schemeClr w14:val="bg1"/>
                  </w14:solidFill>
                </w14:textFill>
              </w:rPr>
            </w:pPr>
            <w:r>
              <w:rPr>
                <w:rFonts w:eastAsia="Microsoft JhengHei"/>
                <w:b/>
                <w:bCs/>
                <w:color w:val="FFFFFF" w:themeColor="background1"/>
                <w:kern w:val="0"/>
                <w:sz w:val="20"/>
                <w:szCs w:val="20"/>
                <w:lang w:val="fr-FR" w:eastAsia="zh-CN"/>
                <w14:textFill>
                  <w14:solidFill>
                    <w14:schemeClr w14:val="bg1"/>
                  </w14:solidFill>
                </w14:textFill>
              </w:rPr>
              <w:t>Name/Description</w:t>
            </w:r>
          </w:p>
        </w:tc>
        <w:tc>
          <w:tcPr>
            <w:tcW w:w="697" w:type="pct"/>
            <w:shd w:val="clear" w:color="auto" w:fill="5B8EDD"/>
          </w:tcPr>
          <w:p w14:paraId="39482282">
            <w:pPr>
              <w:spacing w:before="117" w:line="184" w:lineRule="auto"/>
              <w:ind w:left="543"/>
              <w:rPr>
                <w:rFonts w:ascii="Arial" w:hAnsi="Arial" w:eastAsia="Microsoft JhengHei" w:cs="Arial"/>
                <w:b/>
                <w:bCs/>
                <w:color w:val="FFFFFF" w:themeColor="background1"/>
                <w:kern w:val="0"/>
                <w:sz w:val="20"/>
                <w:szCs w:val="20"/>
                <w:lang w:val="fr-FR"/>
                <w14:textFill>
                  <w14:solidFill>
                    <w14:schemeClr w14:val="bg1"/>
                  </w14:solidFill>
                </w14:textFill>
              </w:rPr>
            </w:pPr>
            <w:r>
              <w:rPr>
                <w:rFonts w:ascii="Arial" w:hAnsi="Arial" w:eastAsia="Microsoft JhengHei" w:cs="Arial"/>
                <w:b/>
                <w:bCs/>
                <w:color w:val="FFFFFF" w:themeColor="background1"/>
                <w:kern w:val="0"/>
                <w:sz w:val="20"/>
                <w:szCs w:val="20"/>
                <w:lang w:val="fr-FR"/>
                <w14:textFill>
                  <w14:solidFill>
                    <w14:schemeClr w14:val="bg1"/>
                  </w14:solidFill>
                </w14:textFill>
              </w:rPr>
              <w:t>Notes</w:t>
            </w:r>
          </w:p>
        </w:tc>
      </w:tr>
      <w:tr w14:paraId="449C4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4A4AF5C2">
            <w:pPr>
              <w:pStyle w:val="38"/>
              <w:spacing w:before="128" w:line="195" w:lineRule="auto"/>
              <w:ind w:left="501"/>
              <w:rPr>
                <w:sz w:val="18"/>
                <w:szCs w:val="18"/>
              </w:rPr>
            </w:pPr>
            <w:r>
              <w:rPr>
                <w:sz w:val="18"/>
                <w:szCs w:val="18"/>
              </w:rPr>
              <w:t>1</w:t>
            </w:r>
          </w:p>
        </w:tc>
        <w:tc>
          <w:tcPr>
            <w:tcW w:w="831" w:type="pct"/>
          </w:tcPr>
          <w:p w14:paraId="1E300CE9">
            <w:pPr>
              <w:pStyle w:val="38"/>
              <w:spacing w:before="127" w:line="197" w:lineRule="auto"/>
              <w:ind w:left="736"/>
              <w:rPr>
                <w:sz w:val="18"/>
                <w:szCs w:val="18"/>
              </w:rPr>
            </w:pPr>
            <w:r>
              <w:rPr>
                <w:spacing w:val="-3"/>
                <w:sz w:val="18"/>
                <w:szCs w:val="18"/>
              </w:rPr>
              <w:t>GND</w:t>
            </w:r>
          </w:p>
        </w:tc>
        <w:tc>
          <w:tcPr>
            <w:tcW w:w="2990" w:type="pct"/>
          </w:tcPr>
          <w:p w14:paraId="745E9A58">
            <w:pPr>
              <w:pStyle w:val="38"/>
              <w:spacing w:before="127" w:line="197" w:lineRule="auto"/>
              <w:ind w:left="3010"/>
              <w:rPr>
                <w:sz w:val="18"/>
                <w:szCs w:val="18"/>
              </w:rPr>
            </w:pPr>
            <w:r>
              <w:rPr>
                <w:spacing w:val="-2"/>
                <w:sz w:val="18"/>
                <w:szCs w:val="18"/>
              </w:rPr>
              <w:t>Ground</w:t>
            </w:r>
          </w:p>
        </w:tc>
        <w:tc>
          <w:tcPr>
            <w:tcW w:w="697" w:type="pct"/>
          </w:tcPr>
          <w:p w14:paraId="42179351">
            <w:pPr>
              <w:pStyle w:val="38"/>
              <w:spacing w:before="128" w:line="195" w:lineRule="auto"/>
              <w:ind w:left="736"/>
              <w:rPr>
                <w:sz w:val="18"/>
                <w:szCs w:val="18"/>
              </w:rPr>
            </w:pPr>
            <w:r>
              <w:rPr>
                <w:sz w:val="18"/>
                <w:szCs w:val="18"/>
              </w:rPr>
              <w:t>1</w:t>
            </w:r>
          </w:p>
        </w:tc>
      </w:tr>
      <w:tr w14:paraId="4B8DF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78AAA2DE">
            <w:pPr>
              <w:pStyle w:val="38"/>
              <w:spacing w:before="129" w:line="195" w:lineRule="auto"/>
              <w:ind w:left="489"/>
              <w:rPr>
                <w:sz w:val="18"/>
                <w:szCs w:val="18"/>
              </w:rPr>
            </w:pPr>
            <w:r>
              <w:rPr>
                <w:sz w:val="18"/>
                <w:szCs w:val="18"/>
              </w:rPr>
              <w:t>2</w:t>
            </w:r>
          </w:p>
        </w:tc>
        <w:tc>
          <w:tcPr>
            <w:tcW w:w="831" w:type="pct"/>
          </w:tcPr>
          <w:p w14:paraId="566D216F">
            <w:pPr>
              <w:pStyle w:val="38"/>
              <w:spacing w:before="129" w:line="195" w:lineRule="auto"/>
              <w:ind w:left="731"/>
              <w:rPr>
                <w:sz w:val="18"/>
                <w:szCs w:val="18"/>
              </w:rPr>
            </w:pPr>
            <w:r>
              <w:rPr>
                <w:spacing w:val="-2"/>
                <w:sz w:val="18"/>
                <w:szCs w:val="18"/>
              </w:rPr>
              <w:t>Tx2n</w:t>
            </w:r>
          </w:p>
        </w:tc>
        <w:tc>
          <w:tcPr>
            <w:tcW w:w="2990" w:type="pct"/>
          </w:tcPr>
          <w:p w14:paraId="389BFC0C">
            <w:pPr>
              <w:pStyle w:val="38"/>
              <w:spacing w:before="127"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4AEE8544">
            <w:pPr>
              <w:pStyle w:val="38"/>
              <w:rPr>
                <w:sz w:val="18"/>
                <w:szCs w:val="18"/>
              </w:rPr>
            </w:pPr>
          </w:p>
        </w:tc>
      </w:tr>
      <w:tr w14:paraId="22956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492FF26F">
            <w:pPr>
              <w:pStyle w:val="38"/>
              <w:spacing w:before="129" w:line="195" w:lineRule="auto"/>
              <w:ind w:left="491"/>
              <w:rPr>
                <w:sz w:val="18"/>
                <w:szCs w:val="18"/>
              </w:rPr>
            </w:pPr>
            <w:r>
              <w:rPr>
                <w:sz w:val="18"/>
                <w:szCs w:val="18"/>
              </w:rPr>
              <w:t>3</w:t>
            </w:r>
          </w:p>
        </w:tc>
        <w:tc>
          <w:tcPr>
            <w:tcW w:w="831" w:type="pct"/>
          </w:tcPr>
          <w:p w14:paraId="511A70D1">
            <w:pPr>
              <w:pStyle w:val="38"/>
              <w:spacing w:before="127" w:line="200" w:lineRule="auto"/>
              <w:ind w:left="731"/>
              <w:rPr>
                <w:sz w:val="18"/>
                <w:szCs w:val="18"/>
              </w:rPr>
            </w:pPr>
            <w:r>
              <w:rPr>
                <w:spacing w:val="-2"/>
                <w:sz w:val="18"/>
                <w:szCs w:val="18"/>
              </w:rPr>
              <w:t>Tx2p</w:t>
            </w:r>
          </w:p>
        </w:tc>
        <w:tc>
          <w:tcPr>
            <w:tcW w:w="2990" w:type="pct"/>
          </w:tcPr>
          <w:p w14:paraId="1A6675AE">
            <w:pPr>
              <w:pStyle w:val="38"/>
              <w:spacing w:before="127"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7AB68663">
            <w:pPr>
              <w:pStyle w:val="38"/>
              <w:rPr>
                <w:sz w:val="18"/>
                <w:szCs w:val="18"/>
              </w:rPr>
            </w:pPr>
          </w:p>
        </w:tc>
      </w:tr>
      <w:tr w14:paraId="6A1AD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2968C3B1">
            <w:pPr>
              <w:pStyle w:val="38"/>
              <w:spacing w:before="130" w:line="194" w:lineRule="auto"/>
              <w:ind w:left="486"/>
              <w:rPr>
                <w:sz w:val="18"/>
                <w:szCs w:val="18"/>
              </w:rPr>
            </w:pPr>
            <w:r>
              <w:rPr>
                <w:sz w:val="18"/>
                <w:szCs w:val="18"/>
              </w:rPr>
              <w:t>4</w:t>
            </w:r>
          </w:p>
        </w:tc>
        <w:tc>
          <w:tcPr>
            <w:tcW w:w="831" w:type="pct"/>
          </w:tcPr>
          <w:p w14:paraId="5B2790AE">
            <w:pPr>
              <w:pStyle w:val="38"/>
              <w:spacing w:before="128" w:line="197" w:lineRule="auto"/>
              <w:ind w:left="736"/>
              <w:rPr>
                <w:sz w:val="18"/>
                <w:szCs w:val="18"/>
              </w:rPr>
            </w:pPr>
            <w:r>
              <w:rPr>
                <w:spacing w:val="-3"/>
                <w:sz w:val="18"/>
                <w:szCs w:val="18"/>
              </w:rPr>
              <w:t>GND</w:t>
            </w:r>
          </w:p>
        </w:tc>
        <w:tc>
          <w:tcPr>
            <w:tcW w:w="2990" w:type="pct"/>
          </w:tcPr>
          <w:p w14:paraId="4E902BBE">
            <w:pPr>
              <w:pStyle w:val="38"/>
              <w:spacing w:before="128" w:line="197" w:lineRule="auto"/>
              <w:ind w:left="3010"/>
              <w:rPr>
                <w:sz w:val="18"/>
                <w:szCs w:val="18"/>
              </w:rPr>
            </w:pPr>
            <w:r>
              <w:rPr>
                <w:spacing w:val="-2"/>
                <w:sz w:val="18"/>
                <w:szCs w:val="18"/>
              </w:rPr>
              <w:t>Ground</w:t>
            </w:r>
          </w:p>
        </w:tc>
        <w:tc>
          <w:tcPr>
            <w:tcW w:w="697" w:type="pct"/>
          </w:tcPr>
          <w:p w14:paraId="08CB2CF0">
            <w:pPr>
              <w:pStyle w:val="38"/>
              <w:spacing w:before="130" w:line="195" w:lineRule="auto"/>
              <w:ind w:left="736"/>
              <w:rPr>
                <w:sz w:val="18"/>
                <w:szCs w:val="18"/>
              </w:rPr>
            </w:pPr>
            <w:r>
              <w:rPr>
                <w:sz w:val="18"/>
                <w:szCs w:val="18"/>
              </w:rPr>
              <w:t>1</w:t>
            </w:r>
          </w:p>
        </w:tc>
      </w:tr>
      <w:tr w14:paraId="75215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56673729">
            <w:pPr>
              <w:pStyle w:val="38"/>
              <w:spacing w:before="130" w:line="192" w:lineRule="auto"/>
              <w:ind w:left="491"/>
              <w:rPr>
                <w:sz w:val="18"/>
                <w:szCs w:val="18"/>
              </w:rPr>
            </w:pPr>
            <w:r>
              <w:rPr>
                <w:sz w:val="18"/>
                <w:szCs w:val="18"/>
              </w:rPr>
              <w:t>5</w:t>
            </w:r>
          </w:p>
        </w:tc>
        <w:tc>
          <w:tcPr>
            <w:tcW w:w="831" w:type="pct"/>
          </w:tcPr>
          <w:p w14:paraId="09515D01">
            <w:pPr>
              <w:pStyle w:val="38"/>
              <w:spacing w:before="128" w:line="194" w:lineRule="auto"/>
              <w:ind w:left="731"/>
              <w:rPr>
                <w:sz w:val="18"/>
                <w:szCs w:val="18"/>
              </w:rPr>
            </w:pPr>
            <w:r>
              <w:rPr>
                <w:spacing w:val="-2"/>
                <w:sz w:val="18"/>
                <w:szCs w:val="18"/>
              </w:rPr>
              <w:t>Tx4n</w:t>
            </w:r>
          </w:p>
        </w:tc>
        <w:tc>
          <w:tcPr>
            <w:tcW w:w="2990" w:type="pct"/>
          </w:tcPr>
          <w:p w14:paraId="69649EC1">
            <w:pPr>
              <w:pStyle w:val="38"/>
              <w:spacing w:before="126"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138A8649">
            <w:pPr>
              <w:pStyle w:val="38"/>
              <w:rPr>
                <w:sz w:val="18"/>
                <w:szCs w:val="18"/>
              </w:rPr>
            </w:pPr>
          </w:p>
        </w:tc>
      </w:tr>
      <w:tr w14:paraId="57E40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73260797">
            <w:pPr>
              <w:pStyle w:val="38"/>
              <w:spacing w:before="128" w:line="195" w:lineRule="auto"/>
              <w:ind w:left="490"/>
              <w:rPr>
                <w:sz w:val="18"/>
                <w:szCs w:val="18"/>
              </w:rPr>
            </w:pPr>
            <w:r>
              <w:rPr>
                <w:sz w:val="18"/>
                <w:szCs w:val="18"/>
              </w:rPr>
              <w:t>6</w:t>
            </w:r>
          </w:p>
        </w:tc>
        <w:tc>
          <w:tcPr>
            <w:tcW w:w="831" w:type="pct"/>
          </w:tcPr>
          <w:p w14:paraId="7B8E378C">
            <w:pPr>
              <w:pStyle w:val="38"/>
              <w:spacing w:before="126" w:line="200" w:lineRule="auto"/>
              <w:ind w:left="731"/>
              <w:rPr>
                <w:sz w:val="18"/>
                <w:szCs w:val="18"/>
              </w:rPr>
            </w:pPr>
            <w:r>
              <w:rPr>
                <w:spacing w:val="-2"/>
                <w:sz w:val="18"/>
                <w:szCs w:val="18"/>
              </w:rPr>
              <w:t>Tx4p</w:t>
            </w:r>
          </w:p>
        </w:tc>
        <w:tc>
          <w:tcPr>
            <w:tcW w:w="2990" w:type="pct"/>
          </w:tcPr>
          <w:p w14:paraId="5012BE9E">
            <w:pPr>
              <w:pStyle w:val="38"/>
              <w:spacing w:before="126"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458BD1D6">
            <w:pPr>
              <w:pStyle w:val="38"/>
              <w:rPr>
                <w:sz w:val="18"/>
                <w:szCs w:val="18"/>
              </w:rPr>
            </w:pPr>
          </w:p>
        </w:tc>
      </w:tr>
      <w:tr w14:paraId="43F0E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0F9E7A6B">
            <w:pPr>
              <w:pStyle w:val="38"/>
              <w:spacing w:before="132" w:line="193" w:lineRule="auto"/>
              <w:ind w:left="491"/>
              <w:rPr>
                <w:sz w:val="18"/>
                <w:szCs w:val="18"/>
              </w:rPr>
            </w:pPr>
            <w:r>
              <w:rPr>
                <w:sz w:val="18"/>
                <w:szCs w:val="18"/>
              </w:rPr>
              <w:t>7</w:t>
            </w:r>
          </w:p>
        </w:tc>
        <w:tc>
          <w:tcPr>
            <w:tcW w:w="831" w:type="pct"/>
          </w:tcPr>
          <w:p w14:paraId="03511EEC">
            <w:pPr>
              <w:pStyle w:val="38"/>
              <w:spacing w:before="129" w:line="197" w:lineRule="auto"/>
              <w:ind w:left="736"/>
              <w:rPr>
                <w:sz w:val="18"/>
                <w:szCs w:val="18"/>
              </w:rPr>
            </w:pPr>
            <w:r>
              <w:rPr>
                <w:spacing w:val="-3"/>
                <w:sz w:val="18"/>
                <w:szCs w:val="18"/>
              </w:rPr>
              <w:t>GND</w:t>
            </w:r>
          </w:p>
        </w:tc>
        <w:tc>
          <w:tcPr>
            <w:tcW w:w="2990" w:type="pct"/>
          </w:tcPr>
          <w:p w14:paraId="24FBF98A">
            <w:pPr>
              <w:pStyle w:val="38"/>
              <w:spacing w:before="129" w:line="197" w:lineRule="auto"/>
              <w:ind w:left="3010"/>
              <w:rPr>
                <w:sz w:val="18"/>
                <w:szCs w:val="18"/>
              </w:rPr>
            </w:pPr>
            <w:r>
              <w:rPr>
                <w:spacing w:val="-2"/>
                <w:sz w:val="18"/>
                <w:szCs w:val="18"/>
              </w:rPr>
              <w:t>Ground</w:t>
            </w:r>
          </w:p>
        </w:tc>
        <w:tc>
          <w:tcPr>
            <w:tcW w:w="697" w:type="pct"/>
          </w:tcPr>
          <w:p w14:paraId="31DE223B">
            <w:pPr>
              <w:pStyle w:val="38"/>
              <w:spacing w:before="131" w:line="195" w:lineRule="auto"/>
              <w:ind w:left="736"/>
              <w:rPr>
                <w:sz w:val="18"/>
                <w:szCs w:val="18"/>
              </w:rPr>
            </w:pPr>
            <w:r>
              <w:rPr>
                <w:sz w:val="18"/>
                <w:szCs w:val="18"/>
              </w:rPr>
              <w:t>1</w:t>
            </w:r>
          </w:p>
        </w:tc>
      </w:tr>
      <w:tr w14:paraId="6ED79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4626CEB7">
            <w:pPr>
              <w:pStyle w:val="38"/>
              <w:spacing w:before="130" w:line="195" w:lineRule="auto"/>
              <w:ind w:left="490"/>
              <w:rPr>
                <w:sz w:val="18"/>
                <w:szCs w:val="18"/>
              </w:rPr>
            </w:pPr>
            <w:r>
              <w:rPr>
                <w:sz w:val="18"/>
                <w:szCs w:val="18"/>
              </w:rPr>
              <w:t>8</w:t>
            </w:r>
          </w:p>
        </w:tc>
        <w:tc>
          <w:tcPr>
            <w:tcW w:w="831" w:type="pct"/>
          </w:tcPr>
          <w:p w14:paraId="1DEC0622">
            <w:pPr>
              <w:pStyle w:val="38"/>
              <w:spacing w:before="129" w:line="197" w:lineRule="auto"/>
              <w:ind w:left="602"/>
              <w:rPr>
                <w:sz w:val="18"/>
                <w:szCs w:val="18"/>
              </w:rPr>
            </w:pPr>
            <w:r>
              <w:rPr>
                <w:spacing w:val="-2"/>
                <w:sz w:val="18"/>
                <w:szCs w:val="18"/>
              </w:rPr>
              <w:t>ModSelL</w:t>
            </w:r>
          </w:p>
        </w:tc>
        <w:tc>
          <w:tcPr>
            <w:tcW w:w="2990" w:type="pct"/>
          </w:tcPr>
          <w:p w14:paraId="5F1925B6">
            <w:pPr>
              <w:pStyle w:val="38"/>
              <w:spacing w:before="129" w:line="197" w:lineRule="auto"/>
              <w:ind w:left="2776"/>
              <w:rPr>
                <w:sz w:val="18"/>
                <w:szCs w:val="18"/>
              </w:rPr>
            </w:pPr>
            <w:r>
              <w:rPr>
                <w:spacing w:val="-1"/>
                <w:sz w:val="18"/>
                <w:szCs w:val="18"/>
              </w:rPr>
              <w:t>Module Select</w:t>
            </w:r>
          </w:p>
        </w:tc>
        <w:tc>
          <w:tcPr>
            <w:tcW w:w="697" w:type="pct"/>
          </w:tcPr>
          <w:p w14:paraId="590ED36E">
            <w:pPr>
              <w:pStyle w:val="38"/>
              <w:rPr>
                <w:sz w:val="18"/>
                <w:szCs w:val="18"/>
              </w:rPr>
            </w:pPr>
          </w:p>
        </w:tc>
      </w:tr>
      <w:tr w14:paraId="6CF1E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388CE24B">
            <w:pPr>
              <w:pStyle w:val="38"/>
              <w:spacing w:before="131" w:line="195" w:lineRule="auto"/>
              <w:ind w:left="491"/>
              <w:rPr>
                <w:sz w:val="18"/>
                <w:szCs w:val="18"/>
              </w:rPr>
            </w:pPr>
            <w:r>
              <w:rPr>
                <w:sz w:val="18"/>
                <w:szCs w:val="18"/>
              </w:rPr>
              <w:t>9</w:t>
            </w:r>
          </w:p>
        </w:tc>
        <w:tc>
          <w:tcPr>
            <w:tcW w:w="831" w:type="pct"/>
          </w:tcPr>
          <w:p w14:paraId="2F1CD805">
            <w:pPr>
              <w:pStyle w:val="38"/>
              <w:spacing w:before="131" w:line="194" w:lineRule="auto"/>
              <w:ind w:left="666"/>
              <w:rPr>
                <w:sz w:val="18"/>
                <w:szCs w:val="18"/>
              </w:rPr>
            </w:pPr>
            <w:r>
              <w:rPr>
                <w:spacing w:val="-2"/>
                <w:sz w:val="18"/>
                <w:szCs w:val="18"/>
              </w:rPr>
              <w:t>ResetL</w:t>
            </w:r>
          </w:p>
        </w:tc>
        <w:tc>
          <w:tcPr>
            <w:tcW w:w="2990" w:type="pct"/>
          </w:tcPr>
          <w:p w14:paraId="1A201F46">
            <w:pPr>
              <w:pStyle w:val="38"/>
              <w:spacing w:before="131" w:line="194" w:lineRule="auto"/>
              <w:ind w:left="2788"/>
              <w:rPr>
                <w:sz w:val="18"/>
                <w:szCs w:val="18"/>
              </w:rPr>
            </w:pPr>
            <w:r>
              <w:rPr>
                <w:spacing w:val="-3"/>
                <w:sz w:val="18"/>
                <w:szCs w:val="18"/>
              </w:rPr>
              <w:t>Module</w:t>
            </w:r>
            <w:r>
              <w:rPr>
                <w:spacing w:val="20"/>
                <w:w w:val="101"/>
                <w:sz w:val="18"/>
                <w:szCs w:val="18"/>
              </w:rPr>
              <w:t xml:space="preserve"> </w:t>
            </w:r>
            <w:r>
              <w:rPr>
                <w:spacing w:val="-3"/>
                <w:sz w:val="18"/>
                <w:szCs w:val="18"/>
              </w:rPr>
              <w:t>Reset</w:t>
            </w:r>
          </w:p>
        </w:tc>
        <w:tc>
          <w:tcPr>
            <w:tcW w:w="697" w:type="pct"/>
          </w:tcPr>
          <w:p w14:paraId="4452F9C9">
            <w:pPr>
              <w:pStyle w:val="38"/>
              <w:rPr>
                <w:sz w:val="18"/>
                <w:szCs w:val="18"/>
              </w:rPr>
            </w:pPr>
          </w:p>
        </w:tc>
      </w:tr>
      <w:tr w14:paraId="4C3B4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0C829267">
            <w:pPr>
              <w:pStyle w:val="38"/>
              <w:spacing w:before="131" w:line="195" w:lineRule="auto"/>
              <w:ind w:left="461"/>
              <w:rPr>
                <w:sz w:val="18"/>
                <w:szCs w:val="18"/>
              </w:rPr>
            </w:pPr>
            <w:r>
              <w:rPr>
                <w:spacing w:val="-5"/>
                <w:sz w:val="18"/>
                <w:szCs w:val="18"/>
              </w:rPr>
              <w:t>10</w:t>
            </w:r>
          </w:p>
        </w:tc>
        <w:tc>
          <w:tcPr>
            <w:tcW w:w="831" w:type="pct"/>
          </w:tcPr>
          <w:p w14:paraId="05A52BFC">
            <w:pPr>
              <w:pStyle w:val="38"/>
              <w:spacing w:before="132" w:line="194" w:lineRule="auto"/>
              <w:ind w:left="675"/>
              <w:rPr>
                <w:sz w:val="18"/>
                <w:szCs w:val="18"/>
              </w:rPr>
            </w:pPr>
            <w:r>
              <w:rPr>
                <w:sz w:val="18"/>
                <w:szCs w:val="18"/>
              </w:rPr>
              <w:t>VccRx</w:t>
            </w:r>
          </w:p>
        </w:tc>
        <w:tc>
          <w:tcPr>
            <w:tcW w:w="2990" w:type="pct"/>
          </w:tcPr>
          <w:p w14:paraId="7F31CB08">
            <w:pPr>
              <w:pStyle w:val="38"/>
              <w:spacing w:before="130" w:line="197" w:lineRule="auto"/>
              <w:ind w:left="2214"/>
              <w:rPr>
                <w:sz w:val="18"/>
                <w:szCs w:val="18"/>
              </w:rPr>
            </w:pPr>
            <w:r>
              <w:rPr>
                <w:spacing w:val="-2"/>
                <w:sz w:val="18"/>
                <w:szCs w:val="18"/>
              </w:rPr>
              <w:t>+3.3V</w:t>
            </w:r>
            <w:r>
              <w:rPr>
                <w:spacing w:val="29"/>
                <w:w w:val="102"/>
                <w:sz w:val="18"/>
                <w:szCs w:val="18"/>
              </w:rPr>
              <w:t xml:space="preserve"> </w:t>
            </w:r>
            <w:r>
              <w:rPr>
                <w:spacing w:val="-2"/>
                <w:sz w:val="18"/>
                <w:szCs w:val="18"/>
              </w:rPr>
              <w:t>Power Supply</w:t>
            </w:r>
            <w:r>
              <w:rPr>
                <w:spacing w:val="12"/>
                <w:w w:val="101"/>
                <w:sz w:val="18"/>
                <w:szCs w:val="18"/>
              </w:rPr>
              <w:t xml:space="preserve"> </w:t>
            </w:r>
            <w:r>
              <w:rPr>
                <w:spacing w:val="-2"/>
                <w:sz w:val="18"/>
                <w:szCs w:val="18"/>
              </w:rPr>
              <w:t>Receiver</w:t>
            </w:r>
          </w:p>
        </w:tc>
        <w:tc>
          <w:tcPr>
            <w:tcW w:w="697" w:type="pct"/>
          </w:tcPr>
          <w:p w14:paraId="28357F55">
            <w:pPr>
              <w:pStyle w:val="38"/>
              <w:spacing w:before="131" w:line="195" w:lineRule="auto"/>
              <w:ind w:left="724"/>
              <w:rPr>
                <w:sz w:val="18"/>
                <w:szCs w:val="18"/>
              </w:rPr>
            </w:pPr>
            <w:r>
              <w:rPr>
                <w:sz w:val="18"/>
                <w:szCs w:val="18"/>
              </w:rPr>
              <w:t>2</w:t>
            </w:r>
          </w:p>
        </w:tc>
      </w:tr>
      <w:tr w14:paraId="1C8CE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1EB965F4">
            <w:pPr>
              <w:pStyle w:val="38"/>
              <w:spacing w:before="129" w:line="195" w:lineRule="auto"/>
              <w:ind w:left="461"/>
              <w:rPr>
                <w:sz w:val="18"/>
                <w:szCs w:val="18"/>
              </w:rPr>
            </w:pPr>
            <w:r>
              <w:rPr>
                <w:spacing w:val="-5"/>
                <w:sz w:val="18"/>
                <w:szCs w:val="18"/>
              </w:rPr>
              <w:t>11</w:t>
            </w:r>
          </w:p>
        </w:tc>
        <w:tc>
          <w:tcPr>
            <w:tcW w:w="831" w:type="pct"/>
          </w:tcPr>
          <w:p w14:paraId="544EB61E">
            <w:pPr>
              <w:pStyle w:val="38"/>
              <w:spacing w:before="127" w:line="197" w:lineRule="auto"/>
              <w:ind w:left="756"/>
              <w:rPr>
                <w:sz w:val="18"/>
                <w:szCs w:val="18"/>
              </w:rPr>
            </w:pPr>
            <w:r>
              <w:rPr>
                <w:spacing w:val="-2"/>
                <w:sz w:val="18"/>
                <w:szCs w:val="18"/>
              </w:rPr>
              <w:t>SCL</w:t>
            </w:r>
          </w:p>
        </w:tc>
        <w:tc>
          <w:tcPr>
            <w:tcW w:w="2990" w:type="pct"/>
          </w:tcPr>
          <w:p w14:paraId="43E9A574">
            <w:pPr>
              <w:pStyle w:val="38"/>
              <w:spacing w:before="127" w:line="239" w:lineRule="auto"/>
              <w:ind w:left="2310"/>
              <w:rPr>
                <w:sz w:val="18"/>
                <w:szCs w:val="18"/>
              </w:rPr>
            </w:pPr>
            <w:r>
              <w:rPr>
                <w:spacing w:val="-1"/>
                <w:sz w:val="18"/>
                <w:szCs w:val="18"/>
              </w:rPr>
              <w:t>2-wire serial</w:t>
            </w:r>
            <w:r>
              <w:rPr>
                <w:spacing w:val="23"/>
                <w:sz w:val="18"/>
                <w:szCs w:val="18"/>
              </w:rPr>
              <w:t xml:space="preserve"> </w:t>
            </w:r>
            <w:r>
              <w:rPr>
                <w:spacing w:val="-1"/>
                <w:sz w:val="18"/>
                <w:szCs w:val="18"/>
              </w:rPr>
              <w:t>interface clock</w:t>
            </w:r>
          </w:p>
        </w:tc>
        <w:tc>
          <w:tcPr>
            <w:tcW w:w="697" w:type="pct"/>
          </w:tcPr>
          <w:p w14:paraId="08CFD917">
            <w:pPr>
              <w:pStyle w:val="38"/>
              <w:rPr>
                <w:sz w:val="18"/>
                <w:szCs w:val="18"/>
              </w:rPr>
            </w:pPr>
          </w:p>
        </w:tc>
      </w:tr>
      <w:tr w14:paraId="51E67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61D771AF">
            <w:pPr>
              <w:pStyle w:val="38"/>
              <w:spacing w:before="130" w:line="195" w:lineRule="auto"/>
              <w:ind w:left="461"/>
              <w:rPr>
                <w:sz w:val="18"/>
                <w:szCs w:val="18"/>
              </w:rPr>
            </w:pPr>
            <w:r>
              <w:rPr>
                <w:spacing w:val="-5"/>
                <w:sz w:val="18"/>
                <w:szCs w:val="18"/>
              </w:rPr>
              <w:t>12</w:t>
            </w:r>
          </w:p>
        </w:tc>
        <w:tc>
          <w:tcPr>
            <w:tcW w:w="831" w:type="pct"/>
          </w:tcPr>
          <w:p w14:paraId="33DAF3CA">
            <w:pPr>
              <w:pStyle w:val="38"/>
              <w:spacing w:before="128" w:line="197" w:lineRule="auto"/>
              <w:ind w:left="749"/>
              <w:rPr>
                <w:sz w:val="18"/>
                <w:szCs w:val="18"/>
              </w:rPr>
            </w:pPr>
            <w:r>
              <w:rPr>
                <w:spacing w:val="-2"/>
                <w:sz w:val="18"/>
                <w:szCs w:val="18"/>
              </w:rPr>
              <w:t>SDA</w:t>
            </w:r>
          </w:p>
        </w:tc>
        <w:tc>
          <w:tcPr>
            <w:tcW w:w="2990" w:type="pct"/>
          </w:tcPr>
          <w:p w14:paraId="1954D3F9">
            <w:pPr>
              <w:pStyle w:val="38"/>
              <w:spacing w:before="128" w:line="239" w:lineRule="auto"/>
              <w:ind w:left="2336"/>
              <w:rPr>
                <w:sz w:val="18"/>
                <w:szCs w:val="18"/>
              </w:rPr>
            </w:pPr>
            <w:r>
              <w:rPr>
                <w:spacing w:val="-1"/>
                <w:sz w:val="18"/>
                <w:szCs w:val="18"/>
              </w:rPr>
              <w:t>2-wire serial</w:t>
            </w:r>
            <w:r>
              <w:rPr>
                <w:spacing w:val="23"/>
                <w:sz w:val="18"/>
                <w:szCs w:val="18"/>
              </w:rPr>
              <w:t xml:space="preserve"> </w:t>
            </w:r>
            <w:r>
              <w:rPr>
                <w:spacing w:val="-1"/>
                <w:sz w:val="18"/>
                <w:szCs w:val="18"/>
              </w:rPr>
              <w:t>interface data</w:t>
            </w:r>
          </w:p>
        </w:tc>
        <w:tc>
          <w:tcPr>
            <w:tcW w:w="697" w:type="pct"/>
          </w:tcPr>
          <w:p w14:paraId="5D2F1CA1">
            <w:pPr>
              <w:pStyle w:val="38"/>
              <w:rPr>
                <w:sz w:val="18"/>
                <w:szCs w:val="18"/>
              </w:rPr>
            </w:pPr>
          </w:p>
        </w:tc>
      </w:tr>
      <w:tr w14:paraId="3961B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062BB1AF">
            <w:pPr>
              <w:pStyle w:val="38"/>
              <w:spacing w:before="132" w:line="195" w:lineRule="auto"/>
              <w:ind w:left="461"/>
              <w:rPr>
                <w:sz w:val="18"/>
                <w:szCs w:val="18"/>
              </w:rPr>
            </w:pPr>
            <w:r>
              <w:rPr>
                <w:spacing w:val="-5"/>
                <w:sz w:val="18"/>
                <w:szCs w:val="18"/>
              </w:rPr>
              <w:t>13</w:t>
            </w:r>
          </w:p>
        </w:tc>
        <w:tc>
          <w:tcPr>
            <w:tcW w:w="831" w:type="pct"/>
          </w:tcPr>
          <w:p w14:paraId="51F8911A">
            <w:pPr>
              <w:pStyle w:val="38"/>
              <w:spacing w:before="130" w:line="197" w:lineRule="auto"/>
              <w:ind w:left="736"/>
              <w:rPr>
                <w:sz w:val="18"/>
                <w:szCs w:val="18"/>
              </w:rPr>
            </w:pPr>
            <w:r>
              <w:rPr>
                <w:spacing w:val="-3"/>
                <w:sz w:val="18"/>
                <w:szCs w:val="18"/>
              </w:rPr>
              <w:t>GND</w:t>
            </w:r>
          </w:p>
        </w:tc>
        <w:tc>
          <w:tcPr>
            <w:tcW w:w="2990" w:type="pct"/>
          </w:tcPr>
          <w:p w14:paraId="4BFF1EC2">
            <w:pPr>
              <w:pStyle w:val="38"/>
              <w:spacing w:before="130" w:line="197" w:lineRule="auto"/>
              <w:ind w:left="3010"/>
              <w:rPr>
                <w:sz w:val="18"/>
                <w:szCs w:val="18"/>
              </w:rPr>
            </w:pPr>
            <w:r>
              <w:rPr>
                <w:spacing w:val="-2"/>
                <w:sz w:val="18"/>
                <w:szCs w:val="18"/>
              </w:rPr>
              <w:t>Ground</w:t>
            </w:r>
          </w:p>
        </w:tc>
        <w:tc>
          <w:tcPr>
            <w:tcW w:w="697" w:type="pct"/>
          </w:tcPr>
          <w:p w14:paraId="42FDF5FC">
            <w:pPr>
              <w:pStyle w:val="38"/>
              <w:spacing w:before="132" w:line="195" w:lineRule="auto"/>
              <w:ind w:left="736"/>
              <w:rPr>
                <w:sz w:val="18"/>
                <w:szCs w:val="18"/>
              </w:rPr>
            </w:pPr>
            <w:r>
              <w:rPr>
                <w:sz w:val="18"/>
                <w:szCs w:val="18"/>
              </w:rPr>
              <w:t>1</w:t>
            </w:r>
          </w:p>
        </w:tc>
      </w:tr>
      <w:tr w14:paraId="76FB2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0A6D9727">
            <w:pPr>
              <w:pStyle w:val="38"/>
              <w:spacing w:before="132" w:line="195" w:lineRule="auto"/>
              <w:ind w:left="461"/>
              <w:rPr>
                <w:sz w:val="18"/>
                <w:szCs w:val="18"/>
              </w:rPr>
            </w:pPr>
            <w:r>
              <w:rPr>
                <w:spacing w:val="-5"/>
                <w:sz w:val="18"/>
                <w:szCs w:val="18"/>
              </w:rPr>
              <w:t>14</w:t>
            </w:r>
          </w:p>
        </w:tc>
        <w:tc>
          <w:tcPr>
            <w:tcW w:w="831" w:type="pct"/>
          </w:tcPr>
          <w:p w14:paraId="4283EF9F">
            <w:pPr>
              <w:pStyle w:val="38"/>
              <w:spacing w:before="130" w:line="200" w:lineRule="auto"/>
              <w:ind w:left="730"/>
              <w:rPr>
                <w:sz w:val="18"/>
                <w:szCs w:val="18"/>
              </w:rPr>
            </w:pPr>
            <w:r>
              <w:rPr>
                <w:spacing w:val="-4"/>
                <w:sz w:val="18"/>
                <w:szCs w:val="18"/>
              </w:rPr>
              <w:t>Rx3p</w:t>
            </w:r>
          </w:p>
        </w:tc>
        <w:tc>
          <w:tcPr>
            <w:tcW w:w="2990" w:type="pct"/>
          </w:tcPr>
          <w:p w14:paraId="3432A903">
            <w:pPr>
              <w:pStyle w:val="38"/>
              <w:spacing w:before="130" w:line="200" w:lineRule="auto"/>
              <w:ind w:left="2028"/>
              <w:rPr>
                <w:sz w:val="18"/>
                <w:szCs w:val="18"/>
              </w:rPr>
            </w:pPr>
            <w:r>
              <w:rPr>
                <w:spacing w:val="-1"/>
                <w:sz w:val="18"/>
                <w:szCs w:val="18"/>
              </w:rPr>
              <w:t>Receiver Non-Inverted</w:t>
            </w:r>
            <w:r>
              <w:rPr>
                <w:spacing w:val="17"/>
                <w:w w:val="101"/>
                <w:sz w:val="18"/>
                <w:szCs w:val="18"/>
              </w:rPr>
              <w:t xml:space="preserve"> </w:t>
            </w:r>
            <w:r>
              <w:rPr>
                <w:spacing w:val="-1"/>
                <w:sz w:val="18"/>
                <w:szCs w:val="18"/>
              </w:rPr>
              <w:t>Data Output</w:t>
            </w:r>
          </w:p>
        </w:tc>
        <w:tc>
          <w:tcPr>
            <w:tcW w:w="697" w:type="pct"/>
          </w:tcPr>
          <w:p w14:paraId="061420F7">
            <w:pPr>
              <w:pStyle w:val="38"/>
              <w:rPr>
                <w:sz w:val="18"/>
                <w:szCs w:val="18"/>
              </w:rPr>
            </w:pPr>
          </w:p>
        </w:tc>
      </w:tr>
      <w:tr w14:paraId="7B584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481" w:type="pct"/>
            <w:tcBorders>
              <w:bottom w:val="single" w:color="000000" w:sz="6" w:space="0"/>
            </w:tcBorders>
          </w:tcPr>
          <w:p w14:paraId="6699D8AF">
            <w:pPr>
              <w:pStyle w:val="38"/>
              <w:spacing w:before="133" w:line="195" w:lineRule="auto"/>
              <w:ind w:left="461"/>
              <w:rPr>
                <w:sz w:val="18"/>
                <w:szCs w:val="18"/>
              </w:rPr>
            </w:pPr>
            <w:r>
              <w:rPr>
                <w:spacing w:val="-5"/>
                <w:sz w:val="18"/>
                <w:szCs w:val="18"/>
              </w:rPr>
              <w:t>15</w:t>
            </w:r>
          </w:p>
        </w:tc>
        <w:tc>
          <w:tcPr>
            <w:tcW w:w="831" w:type="pct"/>
            <w:tcBorders>
              <w:bottom w:val="single" w:color="000000" w:sz="6" w:space="0"/>
            </w:tcBorders>
          </w:tcPr>
          <w:p w14:paraId="50F39ED9">
            <w:pPr>
              <w:pStyle w:val="38"/>
              <w:spacing w:before="133" w:line="195" w:lineRule="auto"/>
              <w:ind w:left="730"/>
              <w:rPr>
                <w:sz w:val="18"/>
                <w:szCs w:val="18"/>
              </w:rPr>
            </w:pPr>
            <w:r>
              <w:rPr>
                <w:spacing w:val="-4"/>
                <w:sz w:val="18"/>
                <w:szCs w:val="18"/>
              </w:rPr>
              <w:t>Rx3n</w:t>
            </w:r>
          </w:p>
        </w:tc>
        <w:tc>
          <w:tcPr>
            <w:tcW w:w="2990" w:type="pct"/>
            <w:tcBorders>
              <w:bottom w:val="single" w:color="000000" w:sz="6" w:space="0"/>
            </w:tcBorders>
          </w:tcPr>
          <w:p w14:paraId="592A49FC">
            <w:pPr>
              <w:pStyle w:val="38"/>
              <w:spacing w:before="131" w:line="200" w:lineRule="auto"/>
              <w:ind w:left="2203"/>
              <w:rPr>
                <w:sz w:val="18"/>
                <w:szCs w:val="18"/>
              </w:rPr>
            </w:pPr>
            <w:r>
              <w:rPr>
                <w:spacing w:val="-2"/>
                <w:sz w:val="18"/>
                <w:szCs w:val="18"/>
              </w:rPr>
              <w:t>Receiver</w:t>
            </w:r>
            <w:r>
              <w:rPr>
                <w:spacing w:val="29"/>
                <w:sz w:val="18"/>
                <w:szCs w:val="18"/>
              </w:rPr>
              <w:t xml:space="preserve"> </w:t>
            </w:r>
            <w:r>
              <w:rPr>
                <w:spacing w:val="-2"/>
                <w:sz w:val="18"/>
                <w:szCs w:val="18"/>
              </w:rPr>
              <w:t>Inverted</w:t>
            </w:r>
            <w:r>
              <w:rPr>
                <w:spacing w:val="12"/>
                <w:w w:val="101"/>
                <w:sz w:val="18"/>
                <w:szCs w:val="18"/>
              </w:rPr>
              <w:t xml:space="preserve"> </w:t>
            </w:r>
            <w:r>
              <w:rPr>
                <w:spacing w:val="-2"/>
                <w:sz w:val="18"/>
                <w:szCs w:val="18"/>
              </w:rPr>
              <w:t>Data Output</w:t>
            </w:r>
          </w:p>
        </w:tc>
        <w:tc>
          <w:tcPr>
            <w:tcW w:w="697" w:type="pct"/>
            <w:tcBorders>
              <w:bottom w:val="single" w:color="000000" w:sz="6" w:space="0"/>
            </w:tcBorders>
          </w:tcPr>
          <w:p w14:paraId="42A6F812">
            <w:pPr>
              <w:pStyle w:val="38"/>
              <w:rPr>
                <w:sz w:val="18"/>
                <w:szCs w:val="18"/>
              </w:rPr>
            </w:pPr>
          </w:p>
        </w:tc>
      </w:tr>
      <w:tr w14:paraId="05F44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481" w:type="pct"/>
            <w:tcBorders>
              <w:top w:val="single" w:color="000000" w:sz="6" w:space="0"/>
            </w:tcBorders>
          </w:tcPr>
          <w:p w14:paraId="392D7294">
            <w:pPr>
              <w:pStyle w:val="38"/>
              <w:spacing w:before="128" w:line="195" w:lineRule="auto"/>
              <w:ind w:left="461"/>
              <w:rPr>
                <w:sz w:val="18"/>
                <w:szCs w:val="18"/>
              </w:rPr>
            </w:pPr>
            <w:r>
              <w:rPr>
                <w:spacing w:val="-5"/>
                <w:sz w:val="18"/>
                <w:szCs w:val="18"/>
              </w:rPr>
              <w:t>16</w:t>
            </w:r>
          </w:p>
        </w:tc>
        <w:tc>
          <w:tcPr>
            <w:tcW w:w="831" w:type="pct"/>
            <w:tcBorders>
              <w:top w:val="single" w:color="000000" w:sz="6" w:space="0"/>
            </w:tcBorders>
          </w:tcPr>
          <w:p w14:paraId="095AB753">
            <w:pPr>
              <w:pStyle w:val="38"/>
              <w:spacing w:before="126" w:line="197" w:lineRule="auto"/>
              <w:ind w:left="736"/>
              <w:rPr>
                <w:sz w:val="18"/>
                <w:szCs w:val="18"/>
              </w:rPr>
            </w:pPr>
            <w:r>
              <w:rPr>
                <w:spacing w:val="-3"/>
                <w:sz w:val="18"/>
                <w:szCs w:val="18"/>
              </w:rPr>
              <w:t>GND</w:t>
            </w:r>
          </w:p>
        </w:tc>
        <w:tc>
          <w:tcPr>
            <w:tcW w:w="2990" w:type="pct"/>
            <w:tcBorders>
              <w:top w:val="single" w:color="000000" w:sz="6" w:space="0"/>
            </w:tcBorders>
          </w:tcPr>
          <w:p w14:paraId="174BF7CB">
            <w:pPr>
              <w:pStyle w:val="38"/>
              <w:spacing w:before="126" w:line="197" w:lineRule="auto"/>
              <w:ind w:left="3010"/>
              <w:rPr>
                <w:sz w:val="18"/>
                <w:szCs w:val="18"/>
              </w:rPr>
            </w:pPr>
            <w:r>
              <w:rPr>
                <w:spacing w:val="-2"/>
                <w:sz w:val="18"/>
                <w:szCs w:val="18"/>
              </w:rPr>
              <w:t>Ground</w:t>
            </w:r>
          </w:p>
        </w:tc>
        <w:tc>
          <w:tcPr>
            <w:tcW w:w="697" w:type="pct"/>
            <w:tcBorders>
              <w:top w:val="single" w:color="000000" w:sz="6" w:space="0"/>
            </w:tcBorders>
          </w:tcPr>
          <w:p w14:paraId="54263ACC">
            <w:pPr>
              <w:pStyle w:val="38"/>
              <w:spacing w:before="128" w:line="195" w:lineRule="auto"/>
              <w:ind w:left="736"/>
              <w:rPr>
                <w:sz w:val="18"/>
                <w:szCs w:val="18"/>
              </w:rPr>
            </w:pPr>
            <w:r>
              <w:rPr>
                <w:sz w:val="18"/>
                <w:szCs w:val="18"/>
              </w:rPr>
              <w:t>1</w:t>
            </w:r>
          </w:p>
        </w:tc>
      </w:tr>
      <w:tr w14:paraId="7972E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74D0C84C">
            <w:pPr>
              <w:pStyle w:val="38"/>
              <w:spacing w:before="134" w:line="195" w:lineRule="auto"/>
              <w:ind w:left="461"/>
              <w:rPr>
                <w:sz w:val="18"/>
                <w:szCs w:val="18"/>
              </w:rPr>
            </w:pPr>
            <w:r>
              <w:rPr>
                <w:spacing w:val="-5"/>
                <w:sz w:val="18"/>
                <w:szCs w:val="18"/>
              </w:rPr>
              <w:t>17</w:t>
            </w:r>
          </w:p>
        </w:tc>
        <w:tc>
          <w:tcPr>
            <w:tcW w:w="831" w:type="pct"/>
          </w:tcPr>
          <w:p w14:paraId="1516B2C5">
            <w:pPr>
              <w:pStyle w:val="38"/>
              <w:spacing w:before="132" w:line="200" w:lineRule="auto"/>
              <w:ind w:left="730"/>
              <w:rPr>
                <w:sz w:val="18"/>
                <w:szCs w:val="18"/>
              </w:rPr>
            </w:pPr>
            <w:r>
              <w:rPr>
                <w:spacing w:val="-4"/>
                <w:sz w:val="18"/>
                <w:szCs w:val="18"/>
              </w:rPr>
              <w:t>Rx1p</w:t>
            </w:r>
          </w:p>
        </w:tc>
        <w:tc>
          <w:tcPr>
            <w:tcW w:w="2990" w:type="pct"/>
          </w:tcPr>
          <w:p w14:paraId="7764A04F">
            <w:pPr>
              <w:pStyle w:val="38"/>
              <w:spacing w:before="132" w:line="200" w:lineRule="auto"/>
              <w:ind w:left="2028"/>
              <w:rPr>
                <w:sz w:val="18"/>
                <w:szCs w:val="18"/>
              </w:rPr>
            </w:pPr>
            <w:r>
              <w:rPr>
                <w:spacing w:val="-1"/>
                <w:sz w:val="18"/>
                <w:szCs w:val="18"/>
              </w:rPr>
              <w:t>Receiver Non-Inverted</w:t>
            </w:r>
            <w:r>
              <w:rPr>
                <w:spacing w:val="17"/>
                <w:sz w:val="18"/>
                <w:szCs w:val="18"/>
              </w:rPr>
              <w:t xml:space="preserve"> </w:t>
            </w:r>
            <w:r>
              <w:rPr>
                <w:spacing w:val="-1"/>
                <w:sz w:val="18"/>
                <w:szCs w:val="18"/>
              </w:rPr>
              <w:t>Data Output</w:t>
            </w:r>
          </w:p>
        </w:tc>
        <w:tc>
          <w:tcPr>
            <w:tcW w:w="697" w:type="pct"/>
          </w:tcPr>
          <w:p w14:paraId="3FC0A41F">
            <w:pPr>
              <w:pStyle w:val="38"/>
              <w:rPr>
                <w:sz w:val="18"/>
                <w:szCs w:val="18"/>
              </w:rPr>
            </w:pPr>
          </w:p>
        </w:tc>
      </w:tr>
      <w:tr w14:paraId="215DA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316E6099">
            <w:pPr>
              <w:pStyle w:val="38"/>
              <w:spacing w:before="130" w:line="195" w:lineRule="auto"/>
              <w:ind w:left="461"/>
              <w:rPr>
                <w:sz w:val="18"/>
                <w:szCs w:val="18"/>
              </w:rPr>
            </w:pPr>
            <w:r>
              <w:rPr>
                <w:spacing w:val="-5"/>
                <w:sz w:val="18"/>
                <w:szCs w:val="18"/>
              </w:rPr>
              <w:t>18</w:t>
            </w:r>
          </w:p>
        </w:tc>
        <w:tc>
          <w:tcPr>
            <w:tcW w:w="831" w:type="pct"/>
          </w:tcPr>
          <w:p w14:paraId="146A6D34">
            <w:pPr>
              <w:pStyle w:val="38"/>
              <w:spacing w:before="131" w:line="195" w:lineRule="auto"/>
              <w:ind w:left="730"/>
              <w:rPr>
                <w:sz w:val="18"/>
                <w:szCs w:val="18"/>
              </w:rPr>
            </w:pPr>
            <w:r>
              <w:rPr>
                <w:spacing w:val="-4"/>
                <w:sz w:val="18"/>
                <w:szCs w:val="18"/>
              </w:rPr>
              <w:t>Rx1n</w:t>
            </w:r>
          </w:p>
        </w:tc>
        <w:tc>
          <w:tcPr>
            <w:tcW w:w="2990" w:type="pct"/>
          </w:tcPr>
          <w:p w14:paraId="155C280F">
            <w:pPr>
              <w:pStyle w:val="38"/>
              <w:spacing w:before="129" w:line="200" w:lineRule="auto"/>
              <w:ind w:left="2203"/>
              <w:rPr>
                <w:sz w:val="18"/>
                <w:szCs w:val="18"/>
              </w:rPr>
            </w:pPr>
            <w:r>
              <w:rPr>
                <w:spacing w:val="-2"/>
                <w:sz w:val="18"/>
                <w:szCs w:val="18"/>
              </w:rPr>
              <w:t>Receiver</w:t>
            </w:r>
            <w:r>
              <w:rPr>
                <w:spacing w:val="29"/>
                <w:sz w:val="18"/>
                <w:szCs w:val="18"/>
              </w:rPr>
              <w:t xml:space="preserve"> </w:t>
            </w:r>
            <w:r>
              <w:rPr>
                <w:spacing w:val="-2"/>
                <w:sz w:val="18"/>
                <w:szCs w:val="18"/>
              </w:rPr>
              <w:t>Inverted</w:t>
            </w:r>
            <w:r>
              <w:rPr>
                <w:spacing w:val="12"/>
                <w:w w:val="101"/>
                <w:sz w:val="18"/>
                <w:szCs w:val="18"/>
              </w:rPr>
              <w:t xml:space="preserve"> </w:t>
            </w:r>
            <w:r>
              <w:rPr>
                <w:spacing w:val="-2"/>
                <w:sz w:val="18"/>
                <w:szCs w:val="18"/>
              </w:rPr>
              <w:t>Data Output</w:t>
            </w:r>
          </w:p>
        </w:tc>
        <w:tc>
          <w:tcPr>
            <w:tcW w:w="697" w:type="pct"/>
          </w:tcPr>
          <w:p w14:paraId="45C23416">
            <w:pPr>
              <w:pStyle w:val="38"/>
              <w:rPr>
                <w:sz w:val="18"/>
                <w:szCs w:val="18"/>
              </w:rPr>
            </w:pPr>
          </w:p>
        </w:tc>
      </w:tr>
      <w:tr w14:paraId="3D07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15A21DE7">
            <w:pPr>
              <w:pStyle w:val="38"/>
              <w:spacing w:before="131" w:line="195" w:lineRule="auto"/>
              <w:ind w:left="461"/>
              <w:rPr>
                <w:sz w:val="18"/>
                <w:szCs w:val="18"/>
              </w:rPr>
            </w:pPr>
            <w:r>
              <w:rPr>
                <w:spacing w:val="-5"/>
                <w:sz w:val="18"/>
                <w:szCs w:val="18"/>
              </w:rPr>
              <w:t>19</w:t>
            </w:r>
          </w:p>
        </w:tc>
        <w:tc>
          <w:tcPr>
            <w:tcW w:w="831" w:type="pct"/>
          </w:tcPr>
          <w:p w14:paraId="7C29954F">
            <w:pPr>
              <w:pStyle w:val="38"/>
              <w:spacing w:before="129" w:line="197" w:lineRule="auto"/>
              <w:ind w:left="736"/>
              <w:rPr>
                <w:sz w:val="18"/>
                <w:szCs w:val="18"/>
              </w:rPr>
            </w:pPr>
            <w:r>
              <w:rPr>
                <w:spacing w:val="-3"/>
                <w:sz w:val="18"/>
                <w:szCs w:val="18"/>
              </w:rPr>
              <w:t>GND</w:t>
            </w:r>
          </w:p>
        </w:tc>
        <w:tc>
          <w:tcPr>
            <w:tcW w:w="2990" w:type="pct"/>
          </w:tcPr>
          <w:p w14:paraId="6AB12441">
            <w:pPr>
              <w:pStyle w:val="38"/>
              <w:spacing w:before="129" w:line="197" w:lineRule="auto"/>
              <w:ind w:left="3010"/>
              <w:rPr>
                <w:sz w:val="18"/>
                <w:szCs w:val="18"/>
              </w:rPr>
            </w:pPr>
            <w:r>
              <w:rPr>
                <w:spacing w:val="-2"/>
                <w:sz w:val="18"/>
                <w:szCs w:val="18"/>
              </w:rPr>
              <w:t>Ground</w:t>
            </w:r>
          </w:p>
        </w:tc>
        <w:tc>
          <w:tcPr>
            <w:tcW w:w="697" w:type="pct"/>
          </w:tcPr>
          <w:p w14:paraId="1ACF7E1A">
            <w:pPr>
              <w:pStyle w:val="38"/>
              <w:spacing w:before="131" w:line="195" w:lineRule="auto"/>
              <w:ind w:left="736"/>
              <w:rPr>
                <w:sz w:val="18"/>
                <w:szCs w:val="18"/>
              </w:rPr>
            </w:pPr>
            <w:r>
              <w:rPr>
                <w:sz w:val="18"/>
                <w:szCs w:val="18"/>
              </w:rPr>
              <w:t>1</w:t>
            </w:r>
          </w:p>
        </w:tc>
      </w:tr>
      <w:tr w14:paraId="1CD53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15852BFF">
            <w:pPr>
              <w:pStyle w:val="38"/>
              <w:spacing w:before="133" w:line="195" w:lineRule="auto"/>
              <w:ind w:left="448"/>
              <w:rPr>
                <w:sz w:val="18"/>
                <w:szCs w:val="18"/>
              </w:rPr>
            </w:pPr>
            <w:r>
              <w:rPr>
                <w:spacing w:val="-2"/>
                <w:sz w:val="18"/>
                <w:szCs w:val="18"/>
              </w:rPr>
              <w:t>20</w:t>
            </w:r>
          </w:p>
        </w:tc>
        <w:tc>
          <w:tcPr>
            <w:tcW w:w="831" w:type="pct"/>
          </w:tcPr>
          <w:p w14:paraId="3271BF3E">
            <w:pPr>
              <w:pStyle w:val="38"/>
              <w:spacing w:before="132" w:line="197" w:lineRule="auto"/>
              <w:ind w:left="736"/>
              <w:rPr>
                <w:sz w:val="18"/>
                <w:szCs w:val="18"/>
              </w:rPr>
            </w:pPr>
            <w:r>
              <w:rPr>
                <w:spacing w:val="-3"/>
                <w:sz w:val="18"/>
                <w:szCs w:val="18"/>
              </w:rPr>
              <w:t>GND</w:t>
            </w:r>
          </w:p>
        </w:tc>
        <w:tc>
          <w:tcPr>
            <w:tcW w:w="2990" w:type="pct"/>
          </w:tcPr>
          <w:p w14:paraId="0A7E7E8C">
            <w:pPr>
              <w:pStyle w:val="38"/>
              <w:spacing w:before="132" w:line="197" w:lineRule="auto"/>
              <w:ind w:left="3010"/>
              <w:rPr>
                <w:sz w:val="18"/>
                <w:szCs w:val="18"/>
              </w:rPr>
            </w:pPr>
            <w:r>
              <w:rPr>
                <w:spacing w:val="-2"/>
                <w:sz w:val="18"/>
                <w:szCs w:val="18"/>
              </w:rPr>
              <w:t>Ground</w:t>
            </w:r>
          </w:p>
        </w:tc>
        <w:tc>
          <w:tcPr>
            <w:tcW w:w="697" w:type="pct"/>
          </w:tcPr>
          <w:p w14:paraId="5CECA7A3">
            <w:pPr>
              <w:pStyle w:val="38"/>
              <w:spacing w:before="133" w:line="195" w:lineRule="auto"/>
              <w:ind w:left="736"/>
              <w:rPr>
                <w:sz w:val="18"/>
                <w:szCs w:val="18"/>
              </w:rPr>
            </w:pPr>
            <w:r>
              <w:rPr>
                <w:sz w:val="18"/>
                <w:szCs w:val="18"/>
              </w:rPr>
              <w:t>1</w:t>
            </w:r>
          </w:p>
        </w:tc>
      </w:tr>
      <w:tr w14:paraId="13F2A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72559B95">
            <w:pPr>
              <w:pStyle w:val="38"/>
              <w:spacing w:before="134" w:line="195" w:lineRule="auto"/>
              <w:ind w:left="448"/>
              <w:rPr>
                <w:sz w:val="18"/>
                <w:szCs w:val="18"/>
              </w:rPr>
            </w:pPr>
            <w:r>
              <w:rPr>
                <w:spacing w:val="-2"/>
                <w:sz w:val="18"/>
                <w:szCs w:val="18"/>
              </w:rPr>
              <w:t>21</w:t>
            </w:r>
          </w:p>
        </w:tc>
        <w:tc>
          <w:tcPr>
            <w:tcW w:w="831" w:type="pct"/>
          </w:tcPr>
          <w:p w14:paraId="510E3F29">
            <w:pPr>
              <w:pStyle w:val="38"/>
              <w:spacing w:before="134" w:line="195" w:lineRule="auto"/>
              <w:ind w:left="730"/>
              <w:rPr>
                <w:sz w:val="18"/>
                <w:szCs w:val="18"/>
              </w:rPr>
            </w:pPr>
            <w:r>
              <w:rPr>
                <w:spacing w:val="-4"/>
                <w:sz w:val="18"/>
                <w:szCs w:val="18"/>
              </w:rPr>
              <w:t>Rx2n</w:t>
            </w:r>
          </w:p>
        </w:tc>
        <w:tc>
          <w:tcPr>
            <w:tcW w:w="2990" w:type="pct"/>
          </w:tcPr>
          <w:p w14:paraId="29292E02">
            <w:pPr>
              <w:pStyle w:val="38"/>
              <w:spacing w:before="132" w:line="200" w:lineRule="auto"/>
              <w:ind w:left="2203"/>
              <w:rPr>
                <w:sz w:val="18"/>
                <w:szCs w:val="18"/>
              </w:rPr>
            </w:pPr>
            <w:r>
              <w:rPr>
                <w:spacing w:val="-2"/>
                <w:sz w:val="18"/>
                <w:szCs w:val="18"/>
              </w:rPr>
              <w:t>Receiver</w:t>
            </w:r>
            <w:r>
              <w:rPr>
                <w:spacing w:val="29"/>
                <w:sz w:val="18"/>
                <w:szCs w:val="18"/>
              </w:rPr>
              <w:t xml:space="preserve"> </w:t>
            </w:r>
            <w:r>
              <w:rPr>
                <w:spacing w:val="-2"/>
                <w:sz w:val="18"/>
                <w:szCs w:val="18"/>
              </w:rPr>
              <w:t>Inverted</w:t>
            </w:r>
            <w:r>
              <w:rPr>
                <w:spacing w:val="12"/>
                <w:w w:val="101"/>
                <w:sz w:val="18"/>
                <w:szCs w:val="18"/>
              </w:rPr>
              <w:t xml:space="preserve"> </w:t>
            </w:r>
            <w:r>
              <w:rPr>
                <w:spacing w:val="-2"/>
                <w:sz w:val="18"/>
                <w:szCs w:val="18"/>
              </w:rPr>
              <w:t>Data Output</w:t>
            </w:r>
          </w:p>
        </w:tc>
        <w:tc>
          <w:tcPr>
            <w:tcW w:w="697" w:type="pct"/>
          </w:tcPr>
          <w:p w14:paraId="703FC2B9">
            <w:pPr>
              <w:pStyle w:val="38"/>
              <w:rPr>
                <w:sz w:val="18"/>
                <w:szCs w:val="18"/>
              </w:rPr>
            </w:pPr>
          </w:p>
        </w:tc>
      </w:tr>
      <w:tr w14:paraId="4B093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0EDD187B">
            <w:pPr>
              <w:pStyle w:val="38"/>
              <w:spacing w:before="134" w:line="195" w:lineRule="auto"/>
              <w:ind w:left="448"/>
              <w:rPr>
                <w:sz w:val="18"/>
                <w:szCs w:val="18"/>
              </w:rPr>
            </w:pPr>
            <w:r>
              <w:rPr>
                <w:spacing w:val="-2"/>
                <w:sz w:val="18"/>
                <w:szCs w:val="18"/>
              </w:rPr>
              <w:t>22</w:t>
            </w:r>
          </w:p>
        </w:tc>
        <w:tc>
          <w:tcPr>
            <w:tcW w:w="831" w:type="pct"/>
          </w:tcPr>
          <w:p w14:paraId="3F5F64D6">
            <w:pPr>
              <w:pStyle w:val="38"/>
              <w:spacing w:before="132" w:line="200" w:lineRule="auto"/>
              <w:ind w:left="730"/>
              <w:rPr>
                <w:sz w:val="18"/>
                <w:szCs w:val="18"/>
              </w:rPr>
            </w:pPr>
            <w:r>
              <w:rPr>
                <w:spacing w:val="-4"/>
                <w:sz w:val="18"/>
                <w:szCs w:val="18"/>
              </w:rPr>
              <w:t>Rx2p</w:t>
            </w:r>
          </w:p>
        </w:tc>
        <w:tc>
          <w:tcPr>
            <w:tcW w:w="2990" w:type="pct"/>
          </w:tcPr>
          <w:p w14:paraId="566FCA0C">
            <w:pPr>
              <w:pStyle w:val="38"/>
              <w:spacing w:before="132" w:line="200" w:lineRule="auto"/>
              <w:ind w:left="2028"/>
              <w:rPr>
                <w:sz w:val="18"/>
                <w:szCs w:val="18"/>
              </w:rPr>
            </w:pPr>
            <w:r>
              <w:rPr>
                <w:spacing w:val="-1"/>
                <w:sz w:val="18"/>
                <w:szCs w:val="18"/>
              </w:rPr>
              <w:t>Receiver Non-Inverted</w:t>
            </w:r>
            <w:r>
              <w:rPr>
                <w:spacing w:val="17"/>
                <w:sz w:val="18"/>
                <w:szCs w:val="18"/>
              </w:rPr>
              <w:t xml:space="preserve"> </w:t>
            </w:r>
            <w:r>
              <w:rPr>
                <w:spacing w:val="-1"/>
                <w:sz w:val="18"/>
                <w:szCs w:val="18"/>
              </w:rPr>
              <w:t>Data Output</w:t>
            </w:r>
          </w:p>
        </w:tc>
        <w:tc>
          <w:tcPr>
            <w:tcW w:w="697" w:type="pct"/>
          </w:tcPr>
          <w:p w14:paraId="0EE45C8D">
            <w:pPr>
              <w:pStyle w:val="38"/>
              <w:rPr>
                <w:sz w:val="18"/>
                <w:szCs w:val="18"/>
              </w:rPr>
            </w:pPr>
          </w:p>
        </w:tc>
      </w:tr>
      <w:tr w14:paraId="4A9AD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1D797330">
            <w:pPr>
              <w:pStyle w:val="38"/>
              <w:spacing w:before="134" w:line="195" w:lineRule="auto"/>
              <w:ind w:left="448"/>
              <w:rPr>
                <w:sz w:val="18"/>
                <w:szCs w:val="18"/>
              </w:rPr>
            </w:pPr>
            <w:r>
              <w:rPr>
                <w:spacing w:val="-2"/>
                <w:sz w:val="18"/>
                <w:szCs w:val="18"/>
              </w:rPr>
              <w:t>23</w:t>
            </w:r>
          </w:p>
        </w:tc>
        <w:tc>
          <w:tcPr>
            <w:tcW w:w="831" w:type="pct"/>
          </w:tcPr>
          <w:p w14:paraId="2E8D900C">
            <w:pPr>
              <w:pStyle w:val="38"/>
              <w:spacing w:before="133" w:line="197" w:lineRule="auto"/>
              <w:ind w:left="736"/>
              <w:rPr>
                <w:sz w:val="18"/>
                <w:szCs w:val="18"/>
              </w:rPr>
            </w:pPr>
            <w:r>
              <w:rPr>
                <w:spacing w:val="-3"/>
                <w:sz w:val="18"/>
                <w:szCs w:val="18"/>
              </w:rPr>
              <w:t>GND</w:t>
            </w:r>
          </w:p>
        </w:tc>
        <w:tc>
          <w:tcPr>
            <w:tcW w:w="2990" w:type="pct"/>
          </w:tcPr>
          <w:p w14:paraId="49123A9B">
            <w:pPr>
              <w:pStyle w:val="38"/>
              <w:spacing w:before="133" w:line="197" w:lineRule="auto"/>
              <w:ind w:left="3010"/>
              <w:rPr>
                <w:sz w:val="18"/>
                <w:szCs w:val="18"/>
              </w:rPr>
            </w:pPr>
            <w:r>
              <w:rPr>
                <w:spacing w:val="-2"/>
                <w:sz w:val="18"/>
                <w:szCs w:val="18"/>
              </w:rPr>
              <w:t>Ground</w:t>
            </w:r>
          </w:p>
        </w:tc>
        <w:tc>
          <w:tcPr>
            <w:tcW w:w="697" w:type="pct"/>
          </w:tcPr>
          <w:p w14:paraId="0EB30D55">
            <w:pPr>
              <w:pStyle w:val="38"/>
              <w:spacing w:before="135" w:line="195" w:lineRule="auto"/>
              <w:ind w:left="736"/>
              <w:rPr>
                <w:sz w:val="18"/>
                <w:szCs w:val="18"/>
              </w:rPr>
            </w:pPr>
            <w:r>
              <w:rPr>
                <w:sz w:val="18"/>
                <w:szCs w:val="18"/>
              </w:rPr>
              <w:t>1</w:t>
            </w:r>
          </w:p>
        </w:tc>
      </w:tr>
      <w:tr w14:paraId="25A83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54697DDA">
            <w:pPr>
              <w:pStyle w:val="38"/>
              <w:spacing w:before="132" w:line="195" w:lineRule="auto"/>
              <w:ind w:left="448"/>
              <w:rPr>
                <w:sz w:val="18"/>
                <w:szCs w:val="18"/>
              </w:rPr>
            </w:pPr>
            <w:r>
              <w:rPr>
                <w:spacing w:val="-2"/>
                <w:sz w:val="18"/>
                <w:szCs w:val="18"/>
              </w:rPr>
              <w:t>24</w:t>
            </w:r>
          </w:p>
        </w:tc>
        <w:tc>
          <w:tcPr>
            <w:tcW w:w="831" w:type="pct"/>
          </w:tcPr>
          <w:p w14:paraId="4811807A">
            <w:pPr>
              <w:pStyle w:val="38"/>
              <w:spacing w:before="132" w:line="194" w:lineRule="auto"/>
              <w:ind w:left="730"/>
              <w:rPr>
                <w:sz w:val="18"/>
                <w:szCs w:val="18"/>
              </w:rPr>
            </w:pPr>
            <w:r>
              <w:rPr>
                <w:spacing w:val="-4"/>
                <w:sz w:val="18"/>
                <w:szCs w:val="18"/>
              </w:rPr>
              <w:t>Rx4n</w:t>
            </w:r>
          </w:p>
        </w:tc>
        <w:tc>
          <w:tcPr>
            <w:tcW w:w="2990" w:type="pct"/>
          </w:tcPr>
          <w:p w14:paraId="009820B4">
            <w:pPr>
              <w:pStyle w:val="38"/>
              <w:spacing w:before="130" w:line="200" w:lineRule="auto"/>
              <w:ind w:left="2203"/>
              <w:rPr>
                <w:sz w:val="18"/>
                <w:szCs w:val="18"/>
              </w:rPr>
            </w:pPr>
            <w:r>
              <w:rPr>
                <w:spacing w:val="-2"/>
                <w:sz w:val="18"/>
                <w:szCs w:val="18"/>
              </w:rPr>
              <w:t>Receiver</w:t>
            </w:r>
            <w:r>
              <w:rPr>
                <w:spacing w:val="29"/>
                <w:sz w:val="18"/>
                <w:szCs w:val="18"/>
              </w:rPr>
              <w:t xml:space="preserve"> </w:t>
            </w:r>
            <w:r>
              <w:rPr>
                <w:spacing w:val="-2"/>
                <w:sz w:val="18"/>
                <w:szCs w:val="18"/>
              </w:rPr>
              <w:t>Inverted</w:t>
            </w:r>
            <w:r>
              <w:rPr>
                <w:spacing w:val="12"/>
                <w:w w:val="101"/>
                <w:sz w:val="18"/>
                <w:szCs w:val="18"/>
              </w:rPr>
              <w:t xml:space="preserve"> </w:t>
            </w:r>
            <w:r>
              <w:rPr>
                <w:spacing w:val="-2"/>
                <w:sz w:val="18"/>
                <w:szCs w:val="18"/>
              </w:rPr>
              <w:t>Data Output</w:t>
            </w:r>
          </w:p>
        </w:tc>
        <w:tc>
          <w:tcPr>
            <w:tcW w:w="697" w:type="pct"/>
          </w:tcPr>
          <w:p w14:paraId="2C7C6A33">
            <w:pPr>
              <w:pStyle w:val="38"/>
              <w:rPr>
                <w:sz w:val="18"/>
                <w:szCs w:val="18"/>
              </w:rPr>
            </w:pPr>
          </w:p>
        </w:tc>
      </w:tr>
      <w:tr w14:paraId="336C0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2971AA9A">
            <w:pPr>
              <w:pStyle w:val="38"/>
              <w:spacing w:before="132" w:line="195" w:lineRule="auto"/>
              <w:ind w:left="448"/>
              <w:rPr>
                <w:sz w:val="18"/>
                <w:szCs w:val="18"/>
              </w:rPr>
            </w:pPr>
            <w:r>
              <w:rPr>
                <w:spacing w:val="-2"/>
                <w:sz w:val="18"/>
                <w:szCs w:val="18"/>
              </w:rPr>
              <w:t>25</w:t>
            </w:r>
          </w:p>
        </w:tc>
        <w:tc>
          <w:tcPr>
            <w:tcW w:w="831" w:type="pct"/>
          </w:tcPr>
          <w:p w14:paraId="77ED6C04">
            <w:pPr>
              <w:pStyle w:val="38"/>
              <w:spacing w:before="130" w:line="200" w:lineRule="auto"/>
              <w:ind w:left="730"/>
              <w:rPr>
                <w:sz w:val="18"/>
                <w:szCs w:val="18"/>
              </w:rPr>
            </w:pPr>
            <w:r>
              <w:rPr>
                <w:spacing w:val="-4"/>
                <w:sz w:val="18"/>
                <w:szCs w:val="18"/>
              </w:rPr>
              <w:t>Rx4p</w:t>
            </w:r>
          </w:p>
        </w:tc>
        <w:tc>
          <w:tcPr>
            <w:tcW w:w="2990" w:type="pct"/>
          </w:tcPr>
          <w:p w14:paraId="7F6221BD">
            <w:pPr>
              <w:pStyle w:val="38"/>
              <w:spacing w:before="130" w:line="200" w:lineRule="auto"/>
              <w:ind w:left="2028"/>
              <w:rPr>
                <w:sz w:val="18"/>
                <w:szCs w:val="18"/>
              </w:rPr>
            </w:pPr>
            <w:r>
              <w:rPr>
                <w:spacing w:val="-1"/>
                <w:sz w:val="18"/>
                <w:szCs w:val="18"/>
              </w:rPr>
              <w:t>Receiver Non-Inverted</w:t>
            </w:r>
            <w:r>
              <w:rPr>
                <w:spacing w:val="17"/>
                <w:sz w:val="18"/>
                <w:szCs w:val="18"/>
              </w:rPr>
              <w:t xml:space="preserve"> </w:t>
            </w:r>
            <w:r>
              <w:rPr>
                <w:spacing w:val="-1"/>
                <w:sz w:val="18"/>
                <w:szCs w:val="18"/>
              </w:rPr>
              <w:t>Data Output</w:t>
            </w:r>
          </w:p>
        </w:tc>
        <w:tc>
          <w:tcPr>
            <w:tcW w:w="697" w:type="pct"/>
          </w:tcPr>
          <w:p w14:paraId="004045EC">
            <w:pPr>
              <w:pStyle w:val="38"/>
              <w:rPr>
                <w:sz w:val="18"/>
                <w:szCs w:val="18"/>
              </w:rPr>
            </w:pPr>
          </w:p>
        </w:tc>
      </w:tr>
      <w:tr w14:paraId="43F31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4E770523">
            <w:pPr>
              <w:pStyle w:val="38"/>
              <w:spacing w:before="134" w:line="195" w:lineRule="auto"/>
              <w:ind w:left="448"/>
              <w:rPr>
                <w:sz w:val="18"/>
                <w:szCs w:val="18"/>
              </w:rPr>
            </w:pPr>
            <w:r>
              <w:rPr>
                <w:spacing w:val="-2"/>
                <w:sz w:val="18"/>
                <w:szCs w:val="18"/>
              </w:rPr>
              <w:t>26</w:t>
            </w:r>
          </w:p>
        </w:tc>
        <w:tc>
          <w:tcPr>
            <w:tcW w:w="831" w:type="pct"/>
          </w:tcPr>
          <w:p w14:paraId="7CD02DA4">
            <w:pPr>
              <w:pStyle w:val="38"/>
              <w:spacing w:before="133" w:line="197" w:lineRule="auto"/>
              <w:ind w:left="736"/>
              <w:rPr>
                <w:sz w:val="18"/>
                <w:szCs w:val="18"/>
              </w:rPr>
            </w:pPr>
            <w:r>
              <w:rPr>
                <w:spacing w:val="-3"/>
                <w:sz w:val="18"/>
                <w:szCs w:val="18"/>
              </w:rPr>
              <w:t>GND</w:t>
            </w:r>
          </w:p>
        </w:tc>
        <w:tc>
          <w:tcPr>
            <w:tcW w:w="2990" w:type="pct"/>
          </w:tcPr>
          <w:p w14:paraId="11EFAEC4">
            <w:pPr>
              <w:pStyle w:val="38"/>
              <w:spacing w:before="133" w:line="197" w:lineRule="auto"/>
              <w:ind w:left="3010"/>
              <w:rPr>
                <w:sz w:val="18"/>
                <w:szCs w:val="18"/>
              </w:rPr>
            </w:pPr>
            <w:r>
              <w:rPr>
                <w:spacing w:val="-2"/>
                <w:sz w:val="18"/>
                <w:szCs w:val="18"/>
              </w:rPr>
              <w:t>Ground</w:t>
            </w:r>
          </w:p>
        </w:tc>
        <w:tc>
          <w:tcPr>
            <w:tcW w:w="697" w:type="pct"/>
          </w:tcPr>
          <w:p w14:paraId="66A1F226">
            <w:pPr>
              <w:pStyle w:val="38"/>
              <w:spacing w:before="134" w:line="195" w:lineRule="auto"/>
              <w:ind w:left="736"/>
              <w:rPr>
                <w:sz w:val="18"/>
                <w:szCs w:val="18"/>
              </w:rPr>
            </w:pPr>
            <w:r>
              <w:rPr>
                <w:sz w:val="18"/>
                <w:szCs w:val="18"/>
              </w:rPr>
              <w:t>1</w:t>
            </w:r>
          </w:p>
        </w:tc>
      </w:tr>
      <w:tr w14:paraId="64FAD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4F369BE2">
            <w:pPr>
              <w:pStyle w:val="38"/>
              <w:spacing w:before="134" w:line="195" w:lineRule="auto"/>
              <w:ind w:left="448"/>
              <w:rPr>
                <w:sz w:val="18"/>
                <w:szCs w:val="18"/>
              </w:rPr>
            </w:pPr>
            <w:r>
              <w:rPr>
                <w:spacing w:val="-2"/>
                <w:sz w:val="18"/>
                <w:szCs w:val="18"/>
              </w:rPr>
              <w:t>27</w:t>
            </w:r>
          </w:p>
        </w:tc>
        <w:tc>
          <w:tcPr>
            <w:tcW w:w="831" w:type="pct"/>
          </w:tcPr>
          <w:p w14:paraId="12E30ACF">
            <w:pPr>
              <w:pStyle w:val="38"/>
              <w:spacing w:before="135" w:line="194" w:lineRule="auto"/>
              <w:ind w:left="598"/>
              <w:rPr>
                <w:sz w:val="18"/>
                <w:szCs w:val="18"/>
              </w:rPr>
            </w:pPr>
            <w:r>
              <w:rPr>
                <w:spacing w:val="-2"/>
                <w:sz w:val="18"/>
                <w:szCs w:val="18"/>
              </w:rPr>
              <w:t>ModPrsL</w:t>
            </w:r>
          </w:p>
        </w:tc>
        <w:tc>
          <w:tcPr>
            <w:tcW w:w="2990" w:type="pct"/>
          </w:tcPr>
          <w:p w14:paraId="7947147E">
            <w:pPr>
              <w:pStyle w:val="38"/>
              <w:spacing w:before="135" w:line="194" w:lineRule="auto"/>
              <w:ind w:left="2723"/>
              <w:rPr>
                <w:sz w:val="18"/>
                <w:szCs w:val="18"/>
              </w:rPr>
            </w:pPr>
            <w:r>
              <w:rPr>
                <w:spacing w:val="-2"/>
                <w:sz w:val="18"/>
                <w:szCs w:val="18"/>
              </w:rPr>
              <w:t>Module</w:t>
            </w:r>
            <w:r>
              <w:rPr>
                <w:spacing w:val="14"/>
                <w:w w:val="101"/>
                <w:sz w:val="18"/>
                <w:szCs w:val="18"/>
              </w:rPr>
              <w:t xml:space="preserve"> </w:t>
            </w:r>
            <w:r>
              <w:rPr>
                <w:spacing w:val="-2"/>
                <w:sz w:val="18"/>
                <w:szCs w:val="18"/>
              </w:rPr>
              <w:t>Present</w:t>
            </w:r>
          </w:p>
        </w:tc>
        <w:tc>
          <w:tcPr>
            <w:tcW w:w="697" w:type="pct"/>
          </w:tcPr>
          <w:p w14:paraId="4BA071E5">
            <w:pPr>
              <w:pStyle w:val="38"/>
              <w:rPr>
                <w:sz w:val="18"/>
                <w:szCs w:val="18"/>
              </w:rPr>
            </w:pPr>
          </w:p>
        </w:tc>
      </w:tr>
      <w:tr w14:paraId="4B8E5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6931E73F">
            <w:pPr>
              <w:pStyle w:val="38"/>
              <w:spacing w:before="134" w:line="195" w:lineRule="auto"/>
              <w:ind w:left="448"/>
              <w:rPr>
                <w:sz w:val="18"/>
                <w:szCs w:val="18"/>
              </w:rPr>
            </w:pPr>
            <w:r>
              <w:rPr>
                <w:spacing w:val="-2"/>
                <w:sz w:val="18"/>
                <w:szCs w:val="18"/>
              </w:rPr>
              <w:t>28</w:t>
            </w:r>
          </w:p>
        </w:tc>
        <w:tc>
          <w:tcPr>
            <w:tcW w:w="831" w:type="pct"/>
          </w:tcPr>
          <w:p w14:paraId="3B2ACEAC">
            <w:pPr>
              <w:pStyle w:val="38"/>
              <w:spacing w:before="134" w:line="194" w:lineRule="auto"/>
              <w:ind w:left="788"/>
              <w:rPr>
                <w:sz w:val="18"/>
                <w:szCs w:val="18"/>
              </w:rPr>
            </w:pPr>
            <w:r>
              <w:rPr>
                <w:spacing w:val="-4"/>
                <w:sz w:val="18"/>
                <w:szCs w:val="18"/>
              </w:rPr>
              <w:t>IntL</w:t>
            </w:r>
          </w:p>
        </w:tc>
        <w:tc>
          <w:tcPr>
            <w:tcW w:w="2990" w:type="pct"/>
          </w:tcPr>
          <w:p w14:paraId="1BFD7D68">
            <w:pPr>
              <w:pStyle w:val="38"/>
              <w:spacing w:before="132" w:line="200" w:lineRule="auto"/>
              <w:ind w:left="2988"/>
              <w:rPr>
                <w:sz w:val="18"/>
                <w:szCs w:val="18"/>
              </w:rPr>
            </w:pPr>
            <w:r>
              <w:rPr>
                <w:spacing w:val="-2"/>
                <w:sz w:val="18"/>
                <w:szCs w:val="18"/>
              </w:rPr>
              <w:t>Interrupt</w:t>
            </w:r>
          </w:p>
        </w:tc>
        <w:tc>
          <w:tcPr>
            <w:tcW w:w="697" w:type="pct"/>
          </w:tcPr>
          <w:p w14:paraId="55F5E81D">
            <w:pPr>
              <w:pStyle w:val="38"/>
              <w:rPr>
                <w:sz w:val="18"/>
                <w:szCs w:val="18"/>
              </w:rPr>
            </w:pPr>
          </w:p>
        </w:tc>
      </w:tr>
      <w:tr w14:paraId="776D7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75C4E2D7">
            <w:pPr>
              <w:pStyle w:val="38"/>
              <w:spacing w:before="134" w:line="195" w:lineRule="auto"/>
              <w:ind w:left="448"/>
              <w:rPr>
                <w:sz w:val="18"/>
                <w:szCs w:val="18"/>
              </w:rPr>
            </w:pPr>
            <w:r>
              <w:rPr>
                <w:spacing w:val="-2"/>
                <w:sz w:val="18"/>
                <w:szCs w:val="18"/>
              </w:rPr>
              <w:t>29</w:t>
            </w:r>
          </w:p>
        </w:tc>
        <w:tc>
          <w:tcPr>
            <w:tcW w:w="831" w:type="pct"/>
          </w:tcPr>
          <w:p w14:paraId="5B52916B">
            <w:pPr>
              <w:pStyle w:val="38"/>
              <w:spacing w:before="135" w:line="194" w:lineRule="auto"/>
              <w:ind w:left="685"/>
              <w:rPr>
                <w:sz w:val="18"/>
                <w:szCs w:val="18"/>
              </w:rPr>
            </w:pPr>
            <w:r>
              <w:rPr>
                <w:sz w:val="18"/>
                <w:szCs w:val="18"/>
              </w:rPr>
              <w:t>VccTx</w:t>
            </w:r>
          </w:p>
        </w:tc>
        <w:tc>
          <w:tcPr>
            <w:tcW w:w="2990" w:type="pct"/>
          </w:tcPr>
          <w:p w14:paraId="74CB69B6">
            <w:pPr>
              <w:pStyle w:val="38"/>
              <w:spacing w:before="133" w:line="197" w:lineRule="auto"/>
              <w:ind w:left="2166"/>
              <w:rPr>
                <w:sz w:val="18"/>
                <w:szCs w:val="18"/>
              </w:rPr>
            </w:pPr>
            <w:r>
              <w:rPr>
                <w:spacing w:val="-1"/>
                <w:sz w:val="18"/>
                <w:szCs w:val="18"/>
              </w:rPr>
              <w:t>+3.3V</w:t>
            </w:r>
            <w:r>
              <w:rPr>
                <w:spacing w:val="22"/>
                <w:sz w:val="18"/>
                <w:szCs w:val="18"/>
              </w:rPr>
              <w:t xml:space="preserve"> </w:t>
            </w:r>
            <w:r>
              <w:rPr>
                <w:spacing w:val="-1"/>
                <w:sz w:val="18"/>
                <w:szCs w:val="18"/>
              </w:rPr>
              <w:t>Power supply transmitter</w:t>
            </w:r>
          </w:p>
        </w:tc>
        <w:tc>
          <w:tcPr>
            <w:tcW w:w="697" w:type="pct"/>
          </w:tcPr>
          <w:p w14:paraId="2ECC10A9">
            <w:pPr>
              <w:pStyle w:val="38"/>
              <w:spacing w:before="134" w:line="195" w:lineRule="auto"/>
              <w:ind w:left="724"/>
              <w:rPr>
                <w:sz w:val="18"/>
                <w:szCs w:val="18"/>
              </w:rPr>
            </w:pPr>
            <w:r>
              <w:rPr>
                <w:sz w:val="18"/>
                <w:szCs w:val="18"/>
              </w:rPr>
              <w:t>2</w:t>
            </w:r>
          </w:p>
        </w:tc>
      </w:tr>
      <w:tr w14:paraId="1C162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377287BF">
            <w:pPr>
              <w:pStyle w:val="38"/>
              <w:spacing w:before="132" w:line="195" w:lineRule="auto"/>
              <w:ind w:left="450"/>
              <w:rPr>
                <w:sz w:val="18"/>
                <w:szCs w:val="18"/>
              </w:rPr>
            </w:pPr>
            <w:r>
              <w:rPr>
                <w:spacing w:val="-2"/>
                <w:sz w:val="18"/>
                <w:szCs w:val="18"/>
              </w:rPr>
              <w:t>30</w:t>
            </w:r>
          </w:p>
        </w:tc>
        <w:tc>
          <w:tcPr>
            <w:tcW w:w="831" w:type="pct"/>
          </w:tcPr>
          <w:p w14:paraId="150F669A">
            <w:pPr>
              <w:pStyle w:val="38"/>
              <w:spacing w:before="132" w:line="195" w:lineRule="auto"/>
              <w:ind w:left="728"/>
              <w:rPr>
                <w:sz w:val="18"/>
                <w:szCs w:val="18"/>
              </w:rPr>
            </w:pPr>
            <w:r>
              <w:rPr>
                <w:sz w:val="18"/>
                <w:szCs w:val="18"/>
              </w:rPr>
              <w:t>Vcc</w:t>
            </w:r>
            <w:r>
              <w:rPr>
                <w:spacing w:val="1"/>
                <w:sz w:val="18"/>
                <w:szCs w:val="18"/>
              </w:rPr>
              <w:t>1</w:t>
            </w:r>
          </w:p>
        </w:tc>
        <w:tc>
          <w:tcPr>
            <w:tcW w:w="2990" w:type="pct"/>
          </w:tcPr>
          <w:p w14:paraId="19096A15">
            <w:pPr>
              <w:pStyle w:val="38"/>
              <w:spacing w:before="131" w:line="197" w:lineRule="auto"/>
              <w:ind w:left="2566"/>
              <w:rPr>
                <w:sz w:val="18"/>
                <w:szCs w:val="18"/>
              </w:rPr>
            </w:pPr>
            <w:r>
              <w:rPr>
                <w:spacing w:val="-2"/>
                <w:sz w:val="18"/>
                <w:szCs w:val="18"/>
              </w:rPr>
              <w:t>+3.3V</w:t>
            </w:r>
            <w:r>
              <w:rPr>
                <w:spacing w:val="24"/>
                <w:w w:val="101"/>
                <w:sz w:val="18"/>
                <w:szCs w:val="18"/>
              </w:rPr>
              <w:t xml:space="preserve"> </w:t>
            </w:r>
            <w:r>
              <w:rPr>
                <w:spacing w:val="-2"/>
                <w:sz w:val="18"/>
                <w:szCs w:val="18"/>
              </w:rPr>
              <w:t>Power supply</w:t>
            </w:r>
          </w:p>
        </w:tc>
        <w:tc>
          <w:tcPr>
            <w:tcW w:w="697" w:type="pct"/>
          </w:tcPr>
          <w:p w14:paraId="00BCCD25">
            <w:pPr>
              <w:pStyle w:val="38"/>
              <w:spacing w:before="132" w:line="195" w:lineRule="auto"/>
              <w:ind w:left="724"/>
              <w:rPr>
                <w:sz w:val="18"/>
                <w:szCs w:val="18"/>
              </w:rPr>
            </w:pPr>
            <w:r>
              <w:rPr>
                <w:sz w:val="18"/>
                <w:szCs w:val="18"/>
              </w:rPr>
              <w:t>2</w:t>
            </w:r>
          </w:p>
        </w:tc>
      </w:tr>
      <w:tr w14:paraId="17B31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206B801D">
            <w:pPr>
              <w:pStyle w:val="38"/>
              <w:spacing w:before="131" w:line="195" w:lineRule="auto"/>
              <w:ind w:left="450"/>
              <w:rPr>
                <w:sz w:val="18"/>
                <w:szCs w:val="18"/>
              </w:rPr>
            </w:pPr>
            <w:r>
              <w:rPr>
                <w:spacing w:val="-2"/>
                <w:sz w:val="18"/>
                <w:szCs w:val="18"/>
              </w:rPr>
              <w:t>31</w:t>
            </w:r>
          </w:p>
        </w:tc>
        <w:tc>
          <w:tcPr>
            <w:tcW w:w="831" w:type="pct"/>
          </w:tcPr>
          <w:p w14:paraId="2CBD0F0E">
            <w:pPr>
              <w:pStyle w:val="38"/>
              <w:spacing w:before="132" w:line="194" w:lineRule="auto"/>
              <w:ind w:left="619"/>
              <w:rPr>
                <w:sz w:val="18"/>
                <w:szCs w:val="18"/>
              </w:rPr>
            </w:pPr>
            <w:r>
              <w:rPr>
                <w:spacing w:val="-2"/>
                <w:sz w:val="18"/>
                <w:szCs w:val="18"/>
              </w:rPr>
              <w:t>LPMode</w:t>
            </w:r>
          </w:p>
        </w:tc>
        <w:tc>
          <w:tcPr>
            <w:tcW w:w="2990" w:type="pct"/>
          </w:tcPr>
          <w:p w14:paraId="2B91241C">
            <w:pPr>
              <w:pStyle w:val="38"/>
              <w:spacing w:before="130" w:line="239" w:lineRule="auto"/>
              <w:ind w:left="2663"/>
              <w:rPr>
                <w:sz w:val="18"/>
                <w:szCs w:val="18"/>
              </w:rPr>
            </w:pPr>
            <w:r>
              <w:rPr>
                <w:spacing w:val="-2"/>
                <w:sz w:val="18"/>
                <w:szCs w:val="18"/>
              </w:rPr>
              <w:t>Low</w:t>
            </w:r>
            <w:r>
              <w:rPr>
                <w:spacing w:val="15"/>
                <w:sz w:val="18"/>
                <w:szCs w:val="18"/>
              </w:rPr>
              <w:t xml:space="preserve"> </w:t>
            </w:r>
            <w:r>
              <w:rPr>
                <w:spacing w:val="-2"/>
                <w:sz w:val="18"/>
                <w:szCs w:val="18"/>
              </w:rPr>
              <w:t>Power mode</w:t>
            </w:r>
          </w:p>
        </w:tc>
        <w:tc>
          <w:tcPr>
            <w:tcW w:w="697" w:type="pct"/>
          </w:tcPr>
          <w:p w14:paraId="7F02D8EC">
            <w:pPr>
              <w:pStyle w:val="38"/>
              <w:rPr>
                <w:sz w:val="18"/>
                <w:szCs w:val="18"/>
              </w:rPr>
            </w:pPr>
          </w:p>
        </w:tc>
      </w:tr>
      <w:tr w14:paraId="669E2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256783F1">
            <w:pPr>
              <w:pStyle w:val="38"/>
              <w:spacing w:before="134" w:line="195" w:lineRule="auto"/>
              <w:ind w:left="450"/>
              <w:rPr>
                <w:sz w:val="18"/>
                <w:szCs w:val="18"/>
              </w:rPr>
            </w:pPr>
            <w:r>
              <w:rPr>
                <w:spacing w:val="-2"/>
                <w:sz w:val="18"/>
                <w:szCs w:val="18"/>
              </w:rPr>
              <w:t>32</w:t>
            </w:r>
          </w:p>
        </w:tc>
        <w:tc>
          <w:tcPr>
            <w:tcW w:w="831" w:type="pct"/>
          </w:tcPr>
          <w:p w14:paraId="3081011D">
            <w:pPr>
              <w:pStyle w:val="38"/>
              <w:spacing w:before="132" w:line="197" w:lineRule="auto"/>
              <w:ind w:left="736"/>
              <w:rPr>
                <w:sz w:val="18"/>
                <w:szCs w:val="18"/>
              </w:rPr>
            </w:pPr>
            <w:r>
              <w:rPr>
                <w:spacing w:val="-3"/>
                <w:sz w:val="18"/>
                <w:szCs w:val="18"/>
              </w:rPr>
              <w:t>GND</w:t>
            </w:r>
          </w:p>
        </w:tc>
        <w:tc>
          <w:tcPr>
            <w:tcW w:w="2990" w:type="pct"/>
          </w:tcPr>
          <w:p w14:paraId="5168CC5F">
            <w:pPr>
              <w:pStyle w:val="38"/>
              <w:spacing w:before="132" w:line="197" w:lineRule="auto"/>
              <w:ind w:left="3010"/>
              <w:rPr>
                <w:sz w:val="18"/>
                <w:szCs w:val="18"/>
              </w:rPr>
            </w:pPr>
            <w:r>
              <w:rPr>
                <w:spacing w:val="-2"/>
                <w:sz w:val="18"/>
                <w:szCs w:val="18"/>
              </w:rPr>
              <w:t>Ground</w:t>
            </w:r>
          </w:p>
        </w:tc>
        <w:tc>
          <w:tcPr>
            <w:tcW w:w="697" w:type="pct"/>
          </w:tcPr>
          <w:p w14:paraId="601B4332">
            <w:pPr>
              <w:pStyle w:val="38"/>
              <w:spacing w:before="134" w:line="195" w:lineRule="auto"/>
              <w:ind w:left="736"/>
              <w:rPr>
                <w:sz w:val="18"/>
                <w:szCs w:val="18"/>
              </w:rPr>
            </w:pPr>
            <w:r>
              <w:rPr>
                <w:sz w:val="18"/>
                <w:szCs w:val="18"/>
              </w:rPr>
              <w:t>1</w:t>
            </w:r>
          </w:p>
        </w:tc>
      </w:tr>
      <w:tr w14:paraId="3391F411">
        <w:tblPrEx>
          <w:tblCellMar>
            <w:top w:w="0" w:type="dxa"/>
            <w:left w:w="0" w:type="dxa"/>
            <w:bottom w:w="0" w:type="dxa"/>
            <w:right w:w="0" w:type="dxa"/>
          </w:tblCellMar>
        </w:tblPrEx>
        <w:trPr>
          <w:trHeight w:val="350" w:hRule="atLeast"/>
        </w:trPr>
        <w:tc>
          <w:tcPr>
            <w:tcW w:w="481" w:type="pct"/>
          </w:tcPr>
          <w:p w14:paraId="26C21ACA">
            <w:pPr>
              <w:pStyle w:val="38"/>
              <w:spacing w:before="134" w:line="195" w:lineRule="auto"/>
              <w:ind w:left="450"/>
              <w:rPr>
                <w:sz w:val="18"/>
                <w:szCs w:val="18"/>
              </w:rPr>
            </w:pPr>
            <w:r>
              <w:rPr>
                <w:spacing w:val="-2"/>
                <w:sz w:val="18"/>
                <w:szCs w:val="18"/>
              </w:rPr>
              <w:t>33</w:t>
            </w:r>
          </w:p>
        </w:tc>
        <w:tc>
          <w:tcPr>
            <w:tcW w:w="831" w:type="pct"/>
          </w:tcPr>
          <w:p w14:paraId="70E5108E">
            <w:pPr>
              <w:pStyle w:val="38"/>
              <w:spacing w:before="132" w:line="200" w:lineRule="auto"/>
              <w:ind w:left="731"/>
              <w:rPr>
                <w:sz w:val="18"/>
                <w:szCs w:val="18"/>
              </w:rPr>
            </w:pPr>
            <w:r>
              <w:rPr>
                <w:spacing w:val="-2"/>
                <w:sz w:val="18"/>
                <w:szCs w:val="18"/>
              </w:rPr>
              <w:t>Tx3p</w:t>
            </w:r>
          </w:p>
        </w:tc>
        <w:tc>
          <w:tcPr>
            <w:tcW w:w="2990" w:type="pct"/>
          </w:tcPr>
          <w:p w14:paraId="6C22238C">
            <w:pPr>
              <w:pStyle w:val="38"/>
              <w:spacing w:before="132"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14FBE906">
            <w:pPr>
              <w:pStyle w:val="38"/>
              <w:rPr>
                <w:sz w:val="18"/>
                <w:szCs w:val="18"/>
              </w:rPr>
            </w:pPr>
          </w:p>
        </w:tc>
      </w:tr>
      <w:tr w14:paraId="07362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481" w:type="pct"/>
          </w:tcPr>
          <w:p w14:paraId="65112B03">
            <w:pPr>
              <w:pStyle w:val="38"/>
              <w:spacing w:before="133" w:line="195" w:lineRule="auto"/>
              <w:ind w:left="450"/>
              <w:rPr>
                <w:sz w:val="18"/>
                <w:szCs w:val="18"/>
              </w:rPr>
            </w:pPr>
            <w:r>
              <w:rPr>
                <w:spacing w:val="-2"/>
                <w:sz w:val="18"/>
                <w:szCs w:val="18"/>
              </w:rPr>
              <w:t>34</w:t>
            </w:r>
          </w:p>
        </w:tc>
        <w:tc>
          <w:tcPr>
            <w:tcW w:w="831" w:type="pct"/>
          </w:tcPr>
          <w:p w14:paraId="675B62CB">
            <w:pPr>
              <w:pStyle w:val="38"/>
              <w:spacing w:before="133" w:line="195" w:lineRule="auto"/>
              <w:ind w:left="731"/>
              <w:rPr>
                <w:sz w:val="18"/>
                <w:szCs w:val="18"/>
              </w:rPr>
            </w:pPr>
            <w:r>
              <w:rPr>
                <w:spacing w:val="-2"/>
                <w:sz w:val="18"/>
                <w:szCs w:val="18"/>
              </w:rPr>
              <w:t>Tx3n</w:t>
            </w:r>
          </w:p>
        </w:tc>
        <w:tc>
          <w:tcPr>
            <w:tcW w:w="2990" w:type="pct"/>
          </w:tcPr>
          <w:p w14:paraId="6475FE37">
            <w:pPr>
              <w:pStyle w:val="38"/>
              <w:spacing w:before="131"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60F4C8A6">
            <w:pPr>
              <w:pStyle w:val="38"/>
              <w:rPr>
                <w:sz w:val="18"/>
                <w:szCs w:val="18"/>
              </w:rPr>
            </w:pPr>
          </w:p>
        </w:tc>
      </w:tr>
      <w:tr w14:paraId="5709A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2CA10DA3">
            <w:pPr>
              <w:pStyle w:val="38"/>
              <w:spacing w:before="129" w:line="195" w:lineRule="auto"/>
              <w:ind w:left="450"/>
              <w:rPr>
                <w:sz w:val="18"/>
                <w:szCs w:val="18"/>
              </w:rPr>
            </w:pPr>
            <w:r>
              <w:rPr>
                <w:spacing w:val="-2"/>
                <w:sz w:val="18"/>
                <w:szCs w:val="18"/>
              </w:rPr>
              <w:t>35</w:t>
            </w:r>
          </w:p>
        </w:tc>
        <w:tc>
          <w:tcPr>
            <w:tcW w:w="831" w:type="pct"/>
          </w:tcPr>
          <w:p w14:paraId="7FFE9EEC">
            <w:pPr>
              <w:pStyle w:val="38"/>
              <w:spacing w:before="127" w:line="197" w:lineRule="auto"/>
              <w:ind w:left="736"/>
              <w:rPr>
                <w:sz w:val="18"/>
                <w:szCs w:val="18"/>
              </w:rPr>
            </w:pPr>
            <w:r>
              <w:rPr>
                <w:spacing w:val="-3"/>
                <w:sz w:val="18"/>
                <w:szCs w:val="18"/>
              </w:rPr>
              <w:t>GND</w:t>
            </w:r>
          </w:p>
        </w:tc>
        <w:tc>
          <w:tcPr>
            <w:tcW w:w="2990" w:type="pct"/>
          </w:tcPr>
          <w:p w14:paraId="77CFE9EF">
            <w:pPr>
              <w:pStyle w:val="38"/>
              <w:spacing w:before="127" w:line="197" w:lineRule="auto"/>
              <w:ind w:left="3010"/>
              <w:rPr>
                <w:sz w:val="18"/>
                <w:szCs w:val="18"/>
              </w:rPr>
            </w:pPr>
            <w:r>
              <w:rPr>
                <w:spacing w:val="-2"/>
                <w:sz w:val="18"/>
                <w:szCs w:val="18"/>
              </w:rPr>
              <w:t>Ground</w:t>
            </w:r>
          </w:p>
        </w:tc>
        <w:tc>
          <w:tcPr>
            <w:tcW w:w="697" w:type="pct"/>
          </w:tcPr>
          <w:p w14:paraId="2EFA7FD8">
            <w:pPr>
              <w:pStyle w:val="38"/>
              <w:spacing w:before="129" w:line="195" w:lineRule="auto"/>
              <w:ind w:left="736"/>
              <w:rPr>
                <w:sz w:val="18"/>
                <w:szCs w:val="18"/>
              </w:rPr>
            </w:pPr>
            <w:r>
              <w:rPr>
                <w:sz w:val="18"/>
                <w:szCs w:val="18"/>
              </w:rPr>
              <w:t>1</w:t>
            </w:r>
          </w:p>
        </w:tc>
      </w:tr>
      <w:tr w14:paraId="528AD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518439DF">
            <w:pPr>
              <w:pStyle w:val="38"/>
              <w:spacing w:before="127" w:line="195" w:lineRule="auto"/>
              <w:ind w:left="450"/>
              <w:rPr>
                <w:sz w:val="18"/>
                <w:szCs w:val="18"/>
              </w:rPr>
            </w:pPr>
            <w:r>
              <w:rPr>
                <w:spacing w:val="-2"/>
                <w:sz w:val="18"/>
                <w:szCs w:val="18"/>
              </w:rPr>
              <w:t>36</w:t>
            </w:r>
          </w:p>
        </w:tc>
        <w:tc>
          <w:tcPr>
            <w:tcW w:w="831" w:type="pct"/>
          </w:tcPr>
          <w:p w14:paraId="1414123A">
            <w:pPr>
              <w:pStyle w:val="38"/>
              <w:spacing w:before="125" w:line="200" w:lineRule="auto"/>
              <w:ind w:left="731"/>
              <w:rPr>
                <w:sz w:val="18"/>
                <w:szCs w:val="18"/>
              </w:rPr>
            </w:pPr>
            <w:r>
              <w:rPr>
                <w:spacing w:val="-2"/>
                <w:sz w:val="18"/>
                <w:szCs w:val="18"/>
              </w:rPr>
              <w:t>Tx1p</w:t>
            </w:r>
          </w:p>
        </w:tc>
        <w:tc>
          <w:tcPr>
            <w:tcW w:w="2990" w:type="pct"/>
          </w:tcPr>
          <w:p w14:paraId="5766157F">
            <w:pPr>
              <w:pStyle w:val="38"/>
              <w:spacing w:before="125"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3791B357">
            <w:pPr>
              <w:pStyle w:val="38"/>
              <w:rPr>
                <w:sz w:val="18"/>
                <w:szCs w:val="18"/>
              </w:rPr>
            </w:pPr>
          </w:p>
        </w:tc>
      </w:tr>
      <w:tr w14:paraId="2F441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0E7AADCF">
            <w:pPr>
              <w:pStyle w:val="38"/>
              <w:spacing w:before="127" w:line="195" w:lineRule="auto"/>
              <w:ind w:left="450"/>
              <w:rPr>
                <w:sz w:val="18"/>
                <w:szCs w:val="18"/>
              </w:rPr>
            </w:pPr>
            <w:r>
              <w:rPr>
                <w:spacing w:val="-2"/>
                <w:sz w:val="18"/>
                <w:szCs w:val="18"/>
              </w:rPr>
              <w:t>37</w:t>
            </w:r>
          </w:p>
        </w:tc>
        <w:tc>
          <w:tcPr>
            <w:tcW w:w="831" w:type="pct"/>
          </w:tcPr>
          <w:p w14:paraId="2CC43E1B">
            <w:pPr>
              <w:pStyle w:val="38"/>
              <w:spacing w:before="127" w:line="195" w:lineRule="auto"/>
              <w:ind w:left="731"/>
              <w:rPr>
                <w:sz w:val="18"/>
                <w:szCs w:val="18"/>
              </w:rPr>
            </w:pPr>
            <w:r>
              <w:rPr>
                <w:spacing w:val="-2"/>
                <w:sz w:val="18"/>
                <w:szCs w:val="18"/>
              </w:rPr>
              <w:t>Tx1n</w:t>
            </w:r>
          </w:p>
        </w:tc>
        <w:tc>
          <w:tcPr>
            <w:tcW w:w="2990" w:type="pct"/>
          </w:tcPr>
          <w:p w14:paraId="3E0ABE7D">
            <w:pPr>
              <w:pStyle w:val="38"/>
              <w:spacing w:before="125"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691797EA">
            <w:pPr>
              <w:pStyle w:val="38"/>
              <w:rPr>
                <w:sz w:val="18"/>
                <w:szCs w:val="18"/>
              </w:rPr>
            </w:pPr>
          </w:p>
        </w:tc>
      </w:tr>
      <w:tr w14:paraId="6582E347">
        <w:tblPrEx>
          <w:tblCellMar>
            <w:top w:w="0" w:type="dxa"/>
            <w:left w:w="0" w:type="dxa"/>
            <w:bottom w:w="0" w:type="dxa"/>
            <w:right w:w="0" w:type="dxa"/>
          </w:tblCellMar>
        </w:tblPrEx>
        <w:trPr>
          <w:trHeight w:val="345" w:hRule="atLeast"/>
        </w:trPr>
        <w:tc>
          <w:tcPr>
            <w:tcW w:w="481" w:type="pct"/>
          </w:tcPr>
          <w:p w14:paraId="4A44E5AE">
            <w:pPr>
              <w:pStyle w:val="38"/>
              <w:spacing w:before="129" w:line="195" w:lineRule="auto"/>
              <w:ind w:left="450"/>
              <w:rPr>
                <w:sz w:val="18"/>
                <w:szCs w:val="18"/>
              </w:rPr>
            </w:pPr>
            <w:r>
              <w:rPr>
                <w:spacing w:val="-2"/>
                <w:sz w:val="18"/>
                <w:szCs w:val="18"/>
              </w:rPr>
              <w:t>38</w:t>
            </w:r>
          </w:p>
        </w:tc>
        <w:tc>
          <w:tcPr>
            <w:tcW w:w="831" w:type="pct"/>
          </w:tcPr>
          <w:p w14:paraId="41F370C0">
            <w:pPr>
              <w:pStyle w:val="38"/>
              <w:spacing w:before="128" w:line="197" w:lineRule="auto"/>
              <w:ind w:left="736"/>
              <w:rPr>
                <w:sz w:val="18"/>
                <w:szCs w:val="18"/>
              </w:rPr>
            </w:pPr>
            <w:r>
              <w:rPr>
                <w:spacing w:val="-3"/>
                <w:sz w:val="18"/>
                <w:szCs w:val="18"/>
              </w:rPr>
              <w:t>GND</w:t>
            </w:r>
          </w:p>
        </w:tc>
        <w:tc>
          <w:tcPr>
            <w:tcW w:w="2990" w:type="pct"/>
          </w:tcPr>
          <w:p w14:paraId="6A689666">
            <w:pPr>
              <w:pStyle w:val="38"/>
              <w:spacing w:before="128" w:line="197" w:lineRule="auto"/>
              <w:ind w:left="3010"/>
              <w:rPr>
                <w:sz w:val="18"/>
                <w:szCs w:val="18"/>
              </w:rPr>
            </w:pPr>
            <w:r>
              <w:rPr>
                <w:spacing w:val="-2"/>
                <w:sz w:val="18"/>
                <w:szCs w:val="18"/>
              </w:rPr>
              <w:t>Ground</w:t>
            </w:r>
          </w:p>
        </w:tc>
        <w:tc>
          <w:tcPr>
            <w:tcW w:w="697" w:type="pct"/>
          </w:tcPr>
          <w:p w14:paraId="141E5304">
            <w:pPr>
              <w:pStyle w:val="38"/>
              <w:spacing w:before="130" w:line="195" w:lineRule="auto"/>
              <w:ind w:left="736"/>
              <w:rPr>
                <w:sz w:val="18"/>
                <w:szCs w:val="18"/>
              </w:rPr>
            </w:pPr>
            <w:r>
              <w:rPr>
                <w:sz w:val="18"/>
                <w:szCs w:val="18"/>
              </w:rPr>
              <w:t>1</w:t>
            </w:r>
          </w:p>
        </w:tc>
      </w:tr>
      <w:tr w14:paraId="3D45C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460C2B87">
            <w:pPr>
              <w:pStyle w:val="38"/>
              <w:spacing w:before="130" w:line="195" w:lineRule="auto"/>
              <w:ind w:left="450"/>
              <w:rPr>
                <w:sz w:val="18"/>
                <w:szCs w:val="18"/>
              </w:rPr>
            </w:pPr>
            <w:r>
              <w:rPr>
                <w:spacing w:val="-2"/>
                <w:sz w:val="18"/>
                <w:szCs w:val="18"/>
              </w:rPr>
              <w:t>39</w:t>
            </w:r>
          </w:p>
        </w:tc>
        <w:tc>
          <w:tcPr>
            <w:tcW w:w="831" w:type="pct"/>
          </w:tcPr>
          <w:p w14:paraId="2A96F0DB">
            <w:pPr>
              <w:pStyle w:val="38"/>
              <w:spacing w:before="128" w:line="197" w:lineRule="auto"/>
              <w:ind w:left="736"/>
              <w:rPr>
                <w:sz w:val="18"/>
                <w:szCs w:val="18"/>
              </w:rPr>
            </w:pPr>
            <w:r>
              <w:rPr>
                <w:spacing w:val="-3"/>
                <w:sz w:val="18"/>
                <w:szCs w:val="18"/>
              </w:rPr>
              <w:t>GND</w:t>
            </w:r>
          </w:p>
        </w:tc>
        <w:tc>
          <w:tcPr>
            <w:tcW w:w="2990" w:type="pct"/>
          </w:tcPr>
          <w:p w14:paraId="2F74621C">
            <w:pPr>
              <w:pStyle w:val="38"/>
              <w:spacing w:before="128" w:line="197" w:lineRule="auto"/>
              <w:ind w:left="3010"/>
              <w:rPr>
                <w:sz w:val="18"/>
                <w:szCs w:val="18"/>
              </w:rPr>
            </w:pPr>
            <w:r>
              <w:rPr>
                <w:spacing w:val="-2"/>
                <w:sz w:val="18"/>
                <w:szCs w:val="18"/>
              </w:rPr>
              <w:t>Ground</w:t>
            </w:r>
          </w:p>
        </w:tc>
        <w:tc>
          <w:tcPr>
            <w:tcW w:w="697" w:type="pct"/>
          </w:tcPr>
          <w:p w14:paraId="3D58BD4A">
            <w:pPr>
              <w:pStyle w:val="38"/>
              <w:spacing w:before="130" w:line="195" w:lineRule="auto"/>
              <w:ind w:left="736"/>
              <w:rPr>
                <w:sz w:val="18"/>
                <w:szCs w:val="18"/>
              </w:rPr>
            </w:pPr>
            <w:r>
              <w:rPr>
                <w:sz w:val="18"/>
                <w:szCs w:val="18"/>
              </w:rPr>
              <w:t>1</w:t>
            </w:r>
          </w:p>
        </w:tc>
      </w:tr>
      <w:tr w14:paraId="443B313A">
        <w:tblPrEx>
          <w:tblCellMar>
            <w:top w:w="0" w:type="dxa"/>
            <w:left w:w="0" w:type="dxa"/>
            <w:bottom w:w="0" w:type="dxa"/>
            <w:right w:w="0" w:type="dxa"/>
          </w:tblCellMar>
        </w:tblPrEx>
        <w:trPr>
          <w:trHeight w:val="345" w:hRule="atLeast"/>
        </w:trPr>
        <w:tc>
          <w:tcPr>
            <w:tcW w:w="481" w:type="pct"/>
          </w:tcPr>
          <w:p w14:paraId="3C8C0120">
            <w:pPr>
              <w:pStyle w:val="38"/>
              <w:spacing w:before="130" w:line="195" w:lineRule="auto"/>
              <w:ind w:left="445"/>
              <w:rPr>
                <w:sz w:val="18"/>
                <w:szCs w:val="18"/>
              </w:rPr>
            </w:pPr>
            <w:r>
              <w:rPr>
                <w:spacing w:val="-1"/>
                <w:sz w:val="18"/>
                <w:szCs w:val="18"/>
              </w:rPr>
              <w:t>40</w:t>
            </w:r>
          </w:p>
        </w:tc>
        <w:tc>
          <w:tcPr>
            <w:tcW w:w="831" w:type="pct"/>
          </w:tcPr>
          <w:p w14:paraId="6F59789B">
            <w:pPr>
              <w:pStyle w:val="38"/>
              <w:spacing w:before="130" w:line="195" w:lineRule="auto"/>
              <w:ind w:left="731"/>
              <w:rPr>
                <w:sz w:val="18"/>
                <w:szCs w:val="18"/>
              </w:rPr>
            </w:pPr>
            <w:r>
              <w:rPr>
                <w:spacing w:val="-2"/>
                <w:sz w:val="18"/>
                <w:szCs w:val="18"/>
              </w:rPr>
              <w:t>Tx6n</w:t>
            </w:r>
          </w:p>
        </w:tc>
        <w:tc>
          <w:tcPr>
            <w:tcW w:w="2990" w:type="pct"/>
          </w:tcPr>
          <w:p w14:paraId="46FDC004">
            <w:pPr>
              <w:pStyle w:val="38"/>
              <w:spacing w:before="128"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1D3E09DB">
            <w:pPr>
              <w:pStyle w:val="38"/>
              <w:rPr>
                <w:sz w:val="18"/>
                <w:szCs w:val="18"/>
              </w:rPr>
            </w:pPr>
          </w:p>
        </w:tc>
      </w:tr>
      <w:tr w14:paraId="26FA3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64039BCA">
            <w:pPr>
              <w:pStyle w:val="38"/>
              <w:spacing w:before="131" w:line="195" w:lineRule="auto"/>
              <w:ind w:left="445"/>
              <w:rPr>
                <w:sz w:val="18"/>
                <w:szCs w:val="18"/>
              </w:rPr>
            </w:pPr>
            <w:r>
              <w:rPr>
                <w:spacing w:val="-1"/>
                <w:sz w:val="18"/>
                <w:szCs w:val="18"/>
              </w:rPr>
              <w:t>41</w:t>
            </w:r>
          </w:p>
        </w:tc>
        <w:tc>
          <w:tcPr>
            <w:tcW w:w="831" w:type="pct"/>
          </w:tcPr>
          <w:p w14:paraId="6ABBB670">
            <w:pPr>
              <w:pStyle w:val="38"/>
              <w:spacing w:before="129" w:line="200" w:lineRule="auto"/>
              <w:ind w:left="731"/>
              <w:rPr>
                <w:sz w:val="18"/>
                <w:szCs w:val="18"/>
              </w:rPr>
            </w:pPr>
            <w:r>
              <w:rPr>
                <w:spacing w:val="-2"/>
                <w:sz w:val="18"/>
                <w:szCs w:val="18"/>
              </w:rPr>
              <w:t>Tx6p</w:t>
            </w:r>
          </w:p>
        </w:tc>
        <w:tc>
          <w:tcPr>
            <w:tcW w:w="2990" w:type="pct"/>
          </w:tcPr>
          <w:p w14:paraId="7F0067B0">
            <w:pPr>
              <w:pStyle w:val="38"/>
              <w:spacing w:before="129"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5D026050">
            <w:pPr>
              <w:pStyle w:val="38"/>
              <w:rPr>
                <w:sz w:val="18"/>
                <w:szCs w:val="18"/>
              </w:rPr>
            </w:pPr>
          </w:p>
        </w:tc>
      </w:tr>
      <w:tr w14:paraId="4C417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4A3F0EEB">
            <w:pPr>
              <w:pStyle w:val="38"/>
              <w:spacing w:before="129" w:line="195" w:lineRule="auto"/>
              <w:ind w:left="445"/>
              <w:rPr>
                <w:sz w:val="18"/>
                <w:szCs w:val="18"/>
              </w:rPr>
            </w:pPr>
            <w:r>
              <w:rPr>
                <w:spacing w:val="-1"/>
                <w:sz w:val="18"/>
                <w:szCs w:val="18"/>
              </w:rPr>
              <w:t>42</w:t>
            </w:r>
          </w:p>
        </w:tc>
        <w:tc>
          <w:tcPr>
            <w:tcW w:w="831" w:type="pct"/>
          </w:tcPr>
          <w:p w14:paraId="05B5053A">
            <w:pPr>
              <w:pStyle w:val="38"/>
              <w:spacing w:before="128" w:line="197" w:lineRule="auto"/>
              <w:ind w:left="736"/>
              <w:rPr>
                <w:sz w:val="18"/>
                <w:szCs w:val="18"/>
              </w:rPr>
            </w:pPr>
            <w:r>
              <w:rPr>
                <w:spacing w:val="-3"/>
                <w:sz w:val="18"/>
                <w:szCs w:val="18"/>
              </w:rPr>
              <w:t>GND</w:t>
            </w:r>
          </w:p>
        </w:tc>
        <w:tc>
          <w:tcPr>
            <w:tcW w:w="2990" w:type="pct"/>
          </w:tcPr>
          <w:p w14:paraId="73F3E536">
            <w:pPr>
              <w:pStyle w:val="38"/>
              <w:spacing w:before="128" w:line="197" w:lineRule="auto"/>
              <w:ind w:left="3010"/>
              <w:rPr>
                <w:sz w:val="18"/>
                <w:szCs w:val="18"/>
              </w:rPr>
            </w:pPr>
            <w:r>
              <w:rPr>
                <w:spacing w:val="-2"/>
                <w:sz w:val="18"/>
                <w:szCs w:val="18"/>
              </w:rPr>
              <w:t>Ground</w:t>
            </w:r>
          </w:p>
        </w:tc>
        <w:tc>
          <w:tcPr>
            <w:tcW w:w="697" w:type="pct"/>
          </w:tcPr>
          <w:p w14:paraId="1F30C812">
            <w:pPr>
              <w:pStyle w:val="38"/>
              <w:spacing w:before="129" w:line="195" w:lineRule="auto"/>
              <w:ind w:left="736"/>
              <w:rPr>
                <w:sz w:val="18"/>
                <w:szCs w:val="18"/>
              </w:rPr>
            </w:pPr>
            <w:r>
              <w:rPr>
                <w:sz w:val="18"/>
                <w:szCs w:val="18"/>
              </w:rPr>
              <w:t>1</w:t>
            </w:r>
          </w:p>
        </w:tc>
      </w:tr>
      <w:tr w14:paraId="6FBF1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1FE499ED">
            <w:pPr>
              <w:pStyle w:val="38"/>
              <w:spacing w:before="129" w:line="195" w:lineRule="auto"/>
              <w:ind w:left="445"/>
              <w:rPr>
                <w:sz w:val="18"/>
                <w:szCs w:val="18"/>
              </w:rPr>
            </w:pPr>
            <w:r>
              <w:rPr>
                <w:spacing w:val="-1"/>
                <w:sz w:val="18"/>
                <w:szCs w:val="18"/>
              </w:rPr>
              <w:t>43</w:t>
            </w:r>
          </w:p>
        </w:tc>
        <w:tc>
          <w:tcPr>
            <w:tcW w:w="831" w:type="pct"/>
          </w:tcPr>
          <w:p w14:paraId="3A09A4E9">
            <w:pPr>
              <w:pStyle w:val="38"/>
              <w:spacing w:before="129" w:line="195" w:lineRule="auto"/>
              <w:ind w:left="731"/>
              <w:rPr>
                <w:sz w:val="18"/>
                <w:szCs w:val="18"/>
              </w:rPr>
            </w:pPr>
            <w:r>
              <w:rPr>
                <w:spacing w:val="-2"/>
                <w:sz w:val="18"/>
                <w:szCs w:val="18"/>
              </w:rPr>
              <w:t>Tx8n</w:t>
            </w:r>
          </w:p>
        </w:tc>
        <w:tc>
          <w:tcPr>
            <w:tcW w:w="2990" w:type="pct"/>
          </w:tcPr>
          <w:p w14:paraId="2A7081F2">
            <w:pPr>
              <w:pStyle w:val="38"/>
              <w:spacing w:before="127"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1FA8CCBC">
            <w:pPr>
              <w:pStyle w:val="38"/>
              <w:rPr>
                <w:sz w:val="18"/>
                <w:szCs w:val="18"/>
              </w:rPr>
            </w:pPr>
          </w:p>
        </w:tc>
      </w:tr>
      <w:tr w14:paraId="0B552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4D121760">
            <w:pPr>
              <w:pStyle w:val="38"/>
              <w:spacing w:before="132" w:line="194" w:lineRule="auto"/>
              <w:ind w:left="445"/>
              <w:rPr>
                <w:sz w:val="18"/>
                <w:szCs w:val="18"/>
              </w:rPr>
            </w:pPr>
            <w:r>
              <w:rPr>
                <w:spacing w:val="-1"/>
                <w:sz w:val="18"/>
                <w:szCs w:val="18"/>
              </w:rPr>
              <w:t>44</w:t>
            </w:r>
          </w:p>
        </w:tc>
        <w:tc>
          <w:tcPr>
            <w:tcW w:w="831" w:type="pct"/>
          </w:tcPr>
          <w:p w14:paraId="4C304D59">
            <w:pPr>
              <w:pStyle w:val="38"/>
              <w:spacing w:before="129" w:line="200" w:lineRule="auto"/>
              <w:ind w:left="731"/>
              <w:rPr>
                <w:sz w:val="18"/>
                <w:szCs w:val="18"/>
              </w:rPr>
            </w:pPr>
            <w:r>
              <w:rPr>
                <w:spacing w:val="-2"/>
                <w:sz w:val="18"/>
                <w:szCs w:val="18"/>
              </w:rPr>
              <w:t>Tx8p</w:t>
            </w:r>
          </w:p>
        </w:tc>
        <w:tc>
          <w:tcPr>
            <w:tcW w:w="2990" w:type="pct"/>
          </w:tcPr>
          <w:p w14:paraId="49FF4BA3">
            <w:pPr>
              <w:pStyle w:val="38"/>
              <w:spacing w:before="129"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3BE06724">
            <w:pPr>
              <w:pStyle w:val="38"/>
              <w:rPr>
                <w:sz w:val="18"/>
                <w:szCs w:val="18"/>
              </w:rPr>
            </w:pPr>
          </w:p>
        </w:tc>
      </w:tr>
      <w:tr w14:paraId="54D32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207E9F7D">
            <w:pPr>
              <w:pStyle w:val="38"/>
              <w:spacing w:before="132" w:line="194" w:lineRule="auto"/>
              <w:ind w:left="445"/>
              <w:rPr>
                <w:sz w:val="18"/>
                <w:szCs w:val="18"/>
              </w:rPr>
            </w:pPr>
            <w:r>
              <w:rPr>
                <w:spacing w:val="-1"/>
                <w:sz w:val="18"/>
                <w:szCs w:val="18"/>
              </w:rPr>
              <w:t>45</w:t>
            </w:r>
          </w:p>
        </w:tc>
        <w:tc>
          <w:tcPr>
            <w:tcW w:w="831" w:type="pct"/>
          </w:tcPr>
          <w:p w14:paraId="5AFA4BAC">
            <w:pPr>
              <w:pStyle w:val="38"/>
              <w:spacing w:before="130" w:line="197" w:lineRule="auto"/>
              <w:ind w:left="736"/>
              <w:rPr>
                <w:sz w:val="18"/>
                <w:szCs w:val="18"/>
              </w:rPr>
            </w:pPr>
            <w:r>
              <w:rPr>
                <w:spacing w:val="-3"/>
                <w:sz w:val="18"/>
                <w:szCs w:val="18"/>
              </w:rPr>
              <w:t>GND</w:t>
            </w:r>
          </w:p>
        </w:tc>
        <w:tc>
          <w:tcPr>
            <w:tcW w:w="2990" w:type="pct"/>
          </w:tcPr>
          <w:p w14:paraId="34AC61ED">
            <w:pPr>
              <w:pStyle w:val="38"/>
              <w:spacing w:before="130" w:line="197" w:lineRule="auto"/>
              <w:ind w:left="3010"/>
              <w:rPr>
                <w:sz w:val="18"/>
                <w:szCs w:val="18"/>
              </w:rPr>
            </w:pPr>
            <w:r>
              <w:rPr>
                <w:spacing w:val="-2"/>
                <w:sz w:val="18"/>
                <w:szCs w:val="18"/>
              </w:rPr>
              <w:t>Ground</w:t>
            </w:r>
          </w:p>
        </w:tc>
        <w:tc>
          <w:tcPr>
            <w:tcW w:w="697" w:type="pct"/>
          </w:tcPr>
          <w:p w14:paraId="057FDC70">
            <w:pPr>
              <w:pStyle w:val="38"/>
              <w:spacing w:before="132" w:line="195" w:lineRule="auto"/>
              <w:ind w:left="547"/>
              <w:rPr>
                <w:sz w:val="18"/>
                <w:szCs w:val="18"/>
              </w:rPr>
            </w:pPr>
            <w:r>
              <w:rPr>
                <w:sz w:val="18"/>
                <w:szCs w:val="18"/>
              </w:rPr>
              <w:t>1</w:t>
            </w:r>
          </w:p>
        </w:tc>
      </w:tr>
      <w:tr w14:paraId="438A3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46377F95">
            <w:pPr>
              <w:pStyle w:val="38"/>
              <w:spacing w:before="132" w:line="195" w:lineRule="auto"/>
              <w:ind w:left="445"/>
              <w:rPr>
                <w:sz w:val="18"/>
                <w:szCs w:val="18"/>
              </w:rPr>
            </w:pPr>
            <w:r>
              <w:rPr>
                <w:spacing w:val="-1"/>
                <w:sz w:val="18"/>
                <w:szCs w:val="18"/>
              </w:rPr>
              <w:t>46</w:t>
            </w:r>
          </w:p>
        </w:tc>
        <w:tc>
          <w:tcPr>
            <w:tcW w:w="831" w:type="pct"/>
          </w:tcPr>
          <w:p w14:paraId="38A21A60">
            <w:pPr>
              <w:pStyle w:val="38"/>
              <w:spacing w:before="133" w:line="194" w:lineRule="auto"/>
              <w:ind w:left="577"/>
              <w:rPr>
                <w:sz w:val="18"/>
                <w:szCs w:val="18"/>
              </w:rPr>
            </w:pPr>
            <w:r>
              <w:rPr>
                <w:spacing w:val="-2"/>
                <w:sz w:val="18"/>
                <w:szCs w:val="18"/>
              </w:rPr>
              <w:t>Reserved</w:t>
            </w:r>
          </w:p>
        </w:tc>
        <w:tc>
          <w:tcPr>
            <w:tcW w:w="2990" w:type="pct"/>
          </w:tcPr>
          <w:p w14:paraId="7DDD9B75">
            <w:pPr>
              <w:pStyle w:val="38"/>
              <w:spacing w:before="130" w:line="239" w:lineRule="auto"/>
              <w:ind w:left="2786"/>
              <w:rPr>
                <w:sz w:val="18"/>
                <w:szCs w:val="18"/>
              </w:rPr>
            </w:pPr>
            <w:r>
              <w:rPr>
                <w:spacing w:val="-2"/>
                <w:sz w:val="18"/>
                <w:szCs w:val="18"/>
              </w:rPr>
              <w:t>For future</w:t>
            </w:r>
            <w:r>
              <w:rPr>
                <w:spacing w:val="14"/>
                <w:sz w:val="18"/>
                <w:szCs w:val="18"/>
              </w:rPr>
              <w:t xml:space="preserve"> </w:t>
            </w:r>
            <w:r>
              <w:rPr>
                <w:spacing w:val="-2"/>
                <w:sz w:val="18"/>
                <w:szCs w:val="18"/>
              </w:rPr>
              <w:t>use</w:t>
            </w:r>
          </w:p>
        </w:tc>
        <w:tc>
          <w:tcPr>
            <w:tcW w:w="697" w:type="pct"/>
          </w:tcPr>
          <w:p w14:paraId="1066F047">
            <w:pPr>
              <w:pStyle w:val="38"/>
              <w:spacing w:before="132" w:line="195" w:lineRule="auto"/>
              <w:ind w:left="536"/>
              <w:rPr>
                <w:sz w:val="18"/>
                <w:szCs w:val="18"/>
              </w:rPr>
            </w:pPr>
            <w:r>
              <w:rPr>
                <w:sz w:val="18"/>
                <w:szCs w:val="18"/>
              </w:rPr>
              <w:t>3</w:t>
            </w:r>
          </w:p>
        </w:tc>
      </w:tr>
      <w:tr w14:paraId="4C639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03A113FD">
            <w:pPr>
              <w:pStyle w:val="38"/>
              <w:spacing w:before="133" w:line="194" w:lineRule="auto"/>
              <w:ind w:left="445"/>
              <w:rPr>
                <w:sz w:val="18"/>
                <w:szCs w:val="18"/>
              </w:rPr>
            </w:pPr>
            <w:r>
              <w:rPr>
                <w:spacing w:val="-1"/>
                <w:sz w:val="18"/>
                <w:szCs w:val="18"/>
              </w:rPr>
              <w:t>47</w:t>
            </w:r>
          </w:p>
        </w:tc>
        <w:tc>
          <w:tcPr>
            <w:tcW w:w="831" w:type="pct"/>
          </w:tcPr>
          <w:p w14:paraId="698B0E0E">
            <w:pPr>
              <w:pStyle w:val="38"/>
              <w:spacing w:before="131" w:line="197" w:lineRule="auto"/>
              <w:ind w:left="754"/>
              <w:rPr>
                <w:sz w:val="18"/>
                <w:szCs w:val="18"/>
              </w:rPr>
            </w:pPr>
            <w:r>
              <w:rPr>
                <w:sz w:val="18"/>
                <w:szCs w:val="18"/>
              </w:rPr>
              <w:t>VS</w:t>
            </w:r>
            <w:r>
              <w:rPr>
                <w:spacing w:val="2"/>
                <w:sz w:val="18"/>
                <w:szCs w:val="18"/>
              </w:rPr>
              <w:t>1</w:t>
            </w:r>
          </w:p>
        </w:tc>
        <w:tc>
          <w:tcPr>
            <w:tcW w:w="2990" w:type="pct"/>
          </w:tcPr>
          <w:p w14:paraId="403B434F">
            <w:pPr>
              <w:pStyle w:val="38"/>
              <w:spacing w:before="130" w:line="200" w:lineRule="auto"/>
              <w:ind w:left="2372"/>
              <w:rPr>
                <w:sz w:val="18"/>
                <w:szCs w:val="18"/>
              </w:rPr>
            </w:pPr>
            <w:r>
              <w:rPr>
                <w:spacing w:val="-1"/>
                <w:sz w:val="18"/>
                <w:szCs w:val="18"/>
              </w:rPr>
              <w:t>Module Vendor Specific</w:t>
            </w:r>
            <w:r>
              <w:rPr>
                <w:spacing w:val="29"/>
                <w:w w:val="101"/>
                <w:sz w:val="18"/>
                <w:szCs w:val="18"/>
              </w:rPr>
              <w:t xml:space="preserve"> </w:t>
            </w:r>
            <w:r>
              <w:rPr>
                <w:spacing w:val="-1"/>
                <w:sz w:val="18"/>
                <w:szCs w:val="18"/>
              </w:rPr>
              <w:t>1</w:t>
            </w:r>
          </w:p>
        </w:tc>
        <w:tc>
          <w:tcPr>
            <w:tcW w:w="697" w:type="pct"/>
          </w:tcPr>
          <w:p w14:paraId="766D71CE">
            <w:pPr>
              <w:pStyle w:val="38"/>
              <w:spacing w:before="132" w:line="195" w:lineRule="auto"/>
              <w:ind w:left="536"/>
              <w:rPr>
                <w:sz w:val="18"/>
                <w:szCs w:val="18"/>
              </w:rPr>
            </w:pPr>
            <w:r>
              <w:rPr>
                <w:sz w:val="18"/>
                <w:szCs w:val="18"/>
              </w:rPr>
              <w:t>3</w:t>
            </w:r>
          </w:p>
        </w:tc>
      </w:tr>
      <w:tr w14:paraId="6CD76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6F4BFCB1">
            <w:pPr>
              <w:pStyle w:val="38"/>
              <w:spacing w:before="130" w:line="195" w:lineRule="auto"/>
              <w:ind w:left="445"/>
              <w:rPr>
                <w:sz w:val="18"/>
                <w:szCs w:val="18"/>
              </w:rPr>
            </w:pPr>
            <w:r>
              <w:rPr>
                <w:spacing w:val="-1"/>
                <w:sz w:val="18"/>
                <w:szCs w:val="18"/>
              </w:rPr>
              <w:t>48</w:t>
            </w:r>
          </w:p>
        </w:tc>
        <w:tc>
          <w:tcPr>
            <w:tcW w:w="831" w:type="pct"/>
          </w:tcPr>
          <w:p w14:paraId="355A0197">
            <w:pPr>
              <w:pStyle w:val="38"/>
              <w:spacing w:before="130" w:line="195" w:lineRule="auto"/>
              <w:ind w:left="630"/>
              <w:rPr>
                <w:sz w:val="18"/>
                <w:szCs w:val="18"/>
              </w:rPr>
            </w:pPr>
            <w:r>
              <w:rPr>
                <w:sz w:val="18"/>
                <w:szCs w:val="18"/>
              </w:rPr>
              <w:t>VccRx</w:t>
            </w:r>
            <w:r>
              <w:rPr>
                <w:spacing w:val="1"/>
                <w:sz w:val="18"/>
                <w:szCs w:val="18"/>
              </w:rPr>
              <w:t>1</w:t>
            </w:r>
          </w:p>
        </w:tc>
        <w:tc>
          <w:tcPr>
            <w:tcW w:w="2990" w:type="pct"/>
          </w:tcPr>
          <w:p w14:paraId="7139163B">
            <w:pPr>
              <w:pStyle w:val="38"/>
              <w:spacing w:before="129" w:line="197" w:lineRule="auto"/>
              <w:ind w:left="2598"/>
              <w:rPr>
                <w:sz w:val="18"/>
                <w:szCs w:val="18"/>
              </w:rPr>
            </w:pPr>
            <w:r>
              <w:rPr>
                <w:spacing w:val="-2"/>
                <w:sz w:val="18"/>
                <w:szCs w:val="18"/>
              </w:rPr>
              <w:t>3.3V</w:t>
            </w:r>
            <w:r>
              <w:rPr>
                <w:spacing w:val="24"/>
                <w:sz w:val="18"/>
                <w:szCs w:val="18"/>
              </w:rPr>
              <w:t xml:space="preserve"> </w:t>
            </w:r>
            <w:r>
              <w:rPr>
                <w:spacing w:val="-2"/>
                <w:sz w:val="18"/>
                <w:szCs w:val="18"/>
              </w:rPr>
              <w:t>Power Supply</w:t>
            </w:r>
          </w:p>
        </w:tc>
        <w:tc>
          <w:tcPr>
            <w:tcW w:w="697" w:type="pct"/>
          </w:tcPr>
          <w:p w14:paraId="68D2611C">
            <w:pPr>
              <w:pStyle w:val="38"/>
              <w:spacing w:before="130" w:line="195" w:lineRule="auto"/>
              <w:ind w:left="534"/>
              <w:rPr>
                <w:sz w:val="18"/>
                <w:szCs w:val="18"/>
              </w:rPr>
            </w:pPr>
            <w:r>
              <w:rPr>
                <w:sz w:val="18"/>
                <w:szCs w:val="18"/>
              </w:rPr>
              <w:t>2</w:t>
            </w:r>
          </w:p>
        </w:tc>
      </w:tr>
      <w:tr w14:paraId="5CE2A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7C213E6E">
            <w:pPr>
              <w:pStyle w:val="38"/>
              <w:spacing w:before="131" w:line="195" w:lineRule="auto"/>
              <w:ind w:left="445"/>
              <w:rPr>
                <w:sz w:val="18"/>
                <w:szCs w:val="18"/>
              </w:rPr>
            </w:pPr>
            <w:r>
              <w:rPr>
                <w:spacing w:val="-1"/>
                <w:sz w:val="18"/>
                <w:szCs w:val="18"/>
              </w:rPr>
              <w:t>49</w:t>
            </w:r>
          </w:p>
        </w:tc>
        <w:tc>
          <w:tcPr>
            <w:tcW w:w="831" w:type="pct"/>
          </w:tcPr>
          <w:p w14:paraId="38A087C7">
            <w:pPr>
              <w:pStyle w:val="38"/>
              <w:spacing w:before="129" w:line="197" w:lineRule="auto"/>
              <w:ind w:left="754"/>
              <w:rPr>
                <w:sz w:val="18"/>
                <w:szCs w:val="18"/>
              </w:rPr>
            </w:pPr>
            <w:r>
              <w:rPr>
                <w:sz w:val="18"/>
                <w:szCs w:val="18"/>
              </w:rPr>
              <w:t>VS</w:t>
            </w:r>
            <w:r>
              <w:rPr>
                <w:spacing w:val="2"/>
                <w:sz w:val="18"/>
                <w:szCs w:val="18"/>
              </w:rPr>
              <w:t>2</w:t>
            </w:r>
          </w:p>
        </w:tc>
        <w:tc>
          <w:tcPr>
            <w:tcW w:w="2990" w:type="pct"/>
          </w:tcPr>
          <w:p w14:paraId="7AB58847">
            <w:pPr>
              <w:pStyle w:val="38"/>
              <w:spacing w:before="129" w:line="200" w:lineRule="auto"/>
              <w:ind w:left="2372"/>
              <w:rPr>
                <w:sz w:val="18"/>
                <w:szCs w:val="18"/>
              </w:rPr>
            </w:pPr>
            <w:r>
              <w:rPr>
                <w:spacing w:val="-1"/>
                <w:sz w:val="18"/>
                <w:szCs w:val="18"/>
              </w:rPr>
              <w:t>Module Vendor Specific 2</w:t>
            </w:r>
          </w:p>
        </w:tc>
        <w:tc>
          <w:tcPr>
            <w:tcW w:w="697" w:type="pct"/>
          </w:tcPr>
          <w:p w14:paraId="330FA632">
            <w:pPr>
              <w:pStyle w:val="38"/>
              <w:spacing w:before="131" w:line="195" w:lineRule="auto"/>
              <w:ind w:left="536"/>
              <w:rPr>
                <w:sz w:val="18"/>
                <w:szCs w:val="18"/>
              </w:rPr>
            </w:pPr>
            <w:r>
              <w:rPr>
                <w:sz w:val="18"/>
                <w:szCs w:val="18"/>
              </w:rPr>
              <w:t>3</w:t>
            </w:r>
          </w:p>
        </w:tc>
      </w:tr>
      <w:tr w14:paraId="1BDA4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1D2B4E17">
            <w:pPr>
              <w:pStyle w:val="38"/>
              <w:spacing w:before="133" w:line="195" w:lineRule="auto"/>
              <w:ind w:left="450"/>
              <w:rPr>
                <w:sz w:val="18"/>
                <w:szCs w:val="18"/>
              </w:rPr>
            </w:pPr>
            <w:r>
              <w:rPr>
                <w:spacing w:val="-2"/>
                <w:sz w:val="18"/>
                <w:szCs w:val="18"/>
              </w:rPr>
              <w:t>50</w:t>
            </w:r>
          </w:p>
        </w:tc>
        <w:tc>
          <w:tcPr>
            <w:tcW w:w="831" w:type="pct"/>
          </w:tcPr>
          <w:p w14:paraId="185686DB">
            <w:pPr>
              <w:pStyle w:val="38"/>
              <w:spacing w:before="131" w:line="197" w:lineRule="auto"/>
              <w:ind w:left="754"/>
              <w:rPr>
                <w:sz w:val="18"/>
                <w:szCs w:val="18"/>
              </w:rPr>
            </w:pPr>
            <w:r>
              <w:rPr>
                <w:sz w:val="18"/>
                <w:szCs w:val="18"/>
              </w:rPr>
              <w:t>VS</w:t>
            </w:r>
            <w:r>
              <w:rPr>
                <w:spacing w:val="2"/>
                <w:sz w:val="18"/>
                <w:szCs w:val="18"/>
              </w:rPr>
              <w:t>3</w:t>
            </w:r>
          </w:p>
        </w:tc>
        <w:tc>
          <w:tcPr>
            <w:tcW w:w="2990" w:type="pct"/>
          </w:tcPr>
          <w:p w14:paraId="6E8EFBE4">
            <w:pPr>
              <w:pStyle w:val="38"/>
              <w:spacing w:before="131" w:line="200" w:lineRule="auto"/>
              <w:ind w:left="2372"/>
              <w:rPr>
                <w:sz w:val="18"/>
                <w:szCs w:val="18"/>
              </w:rPr>
            </w:pPr>
            <w:r>
              <w:rPr>
                <w:spacing w:val="-1"/>
                <w:sz w:val="18"/>
                <w:szCs w:val="18"/>
              </w:rPr>
              <w:t>Module Vendor Specific</w:t>
            </w:r>
            <w:r>
              <w:rPr>
                <w:spacing w:val="18"/>
                <w:w w:val="101"/>
                <w:sz w:val="18"/>
                <w:szCs w:val="18"/>
              </w:rPr>
              <w:t xml:space="preserve"> </w:t>
            </w:r>
            <w:r>
              <w:rPr>
                <w:spacing w:val="-1"/>
                <w:sz w:val="18"/>
                <w:szCs w:val="18"/>
              </w:rPr>
              <w:t>3</w:t>
            </w:r>
          </w:p>
        </w:tc>
        <w:tc>
          <w:tcPr>
            <w:tcW w:w="697" w:type="pct"/>
          </w:tcPr>
          <w:p w14:paraId="57B3D561">
            <w:pPr>
              <w:pStyle w:val="38"/>
              <w:spacing w:before="133" w:line="195" w:lineRule="auto"/>
              <w:ind w:left="536"/>
              <w:rPr>
                <w:sz w:val="18"/>
                <w:szCs w:val="18"/>
              </w:rPr>
            </w:pPr>
            <w:r>
              <w:rPr>
                <w:sz w:val="18"/>
                <w:szCs w:val="18"/>
              </w:rPr>
              <w:t>3</w:t>
            </w:r>
          </w:p>
        </w:tc>
      </w:tr>
      <w:tr w14:paraId="36027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0862E73F">
            <w:pPr>
              <w:pStyle w:val="38"/>
              <w:spacing w:before="133" w:line="195" w:lineRule="auto"/>
              <w:ind w:left="450"/>
              <w:rPr>
                <w:sz w:val="18"/>
                <w:szCs w:val="18"/>
              </w:rPr>
            </w:pPr>
            <w:r>
              <w:rPr>
                <w:spacing w:val="-2"/>
                <w:sz w:val="18"/>
                <w:szCs w:val="18"/>
              </w:rPr>
              <w:t>51</w:t>
            </w:r>
          </w:p>
        </w:tc>
        <w:tc>
          <w:tcPr>
            <w:tcW w:w="831" w:type="pct"/>
          </w:tcPr>
          <w:p w14:paraId="244BD10F">
            <w:pPr>
              <w:pStyle w:val="38"/>
              <w:spacing w:before="132" w:line="197" w:lineRule="auto"/>
              <w:ind w:left="736"/>
              <w:rPr>
                <w:sz w:val="18"/>
                <w:szCs w:val="18"/>
              </w:rPr>
            </w:pPr>
            <w:r>
              <w:rPr>
                <w:spacing w:val="-3"/>
                <w:sz w:val="18"/>
                <w:szCs w:val="18"/>
              </w:rPr>
              <w:t>GND</w:t>
            </w:r>
          </w:p>
        </w:tc>
        <w:tc>
          <w:tcPr>
            <w:tcW w:w="2990" w:type="pct"/>
          </w:tcPr>
          <w:p w14:paraId="6FAE8146">
            <w:pPr>
              <w:pStyle w:val="38"/>
              <w:spacing w:before="132" w:line="197" w:lineRule="auto"/>
              <w:ind w:left="3010"/>
              <w:rPr>
                <w:sz w:val="18"/>
                <w:szCs w:val="18"/>
              </w:rPr>
            </w:pPr>
            <w:r>
              <w:rPr>
                <w:spacing w:val="-2"/>
                <w:sz w:val="18"/>
                <w:szCs w:val="18"/>
              </w:rPr>
              <w:t>Ground</w:t>
            </w:r>
          </w:p>
        </w:tc>
        <w:tc>
          <w:tcPr>
            <w:tcW w:w="697" w:type="pct"/>
          </w:tcPr>
          <w:p w14:paraId="66C316E6">
            <w:pPr>
              <w:pStyle w:val="38"/>
              <w:spacing w:before="134" w:line="195" w:lineRule="auto"/>
              <w:ind w:left="547"/>
              <w:rPr>
                <w:sz w:val="18"/>
                <w:szCs w:val="18"/>
              </w:rPr>
            </w:pPr>
            <w:r>
              <w:rPr>
                <w:sz w:val="18"/>
                <w:szCs w:val="18"/>
              </w:rPr>
              <w:t>1</w:t>
            </w:r>
          </w:p>
        </w:tc>
      </w:tr>
      <w:tr w14:paraId="0228D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0CE1F410">
            <w:pPr>
              <w:pStyle w:val="38"/>
              <w:spacing w:before="134" w:line="195" w:lineRule="auto"/>
              <w:ind w:left="450"/>
              <w:rPr>
                <w:sz w:val="18"/>
                <w:szCs w:val="18"/>
              </w:rPr>
            </w:pPr>
            <w:r>
              <w:rPr>
                <w:spacing w:val="-2"/>
                <w:sz w:val="18"/>
                <w:szCs w:val="18"/>
              </w:rPr>
              <w:t>52</w:t>
            </w:r>
          </w:p>
        </w:tc>
        <w:tc>
          <w:tcPr>
            <w:tcW w:w="831" w:type="pct"/>
          </w:tcPr>
          <w:p w14:paraId="18088FF2">
            <w:pPr>
              <w:pStyle w:val="38"/>
              <w:spacing w:before="132" w:line="200" w:lineRule="auto"/>
              <w:ind w:left="730"/>
              <w:rPr>
                <w:sz w:val="18"/>
                <w:szCs w:val="18"/>
              </w:rPr>
            </w:pPr>
            <w:r>
              <w:rPr>
                <w:spacing w:val="-4"/>
                <w:sz w:val="18"/>
                <w:szCs w:val="18"/>
              </w:rPr>
              <w:t>Rx7p</w:t>
            </w:r>
          </w:p>
        </w:tc>
        <w:tc>
          <w:tcPr>
            <w:tcW w:w="2990" w:type="pct"/>
          </w:tcPr>
          <w:p w14:paraId="0C3F5B35">
            <w:pPr>
              <w:pStyle w:val="38"/>
              <w:spacing w:before="132" w:line="200" w:lineRule="auto"/>
              <w:ind w:left="2028"/>
              <w:rPr>
                <w:sz w:val="18"/>
                <w:szCs w:val="18"/>
              </w:rPr>
            </w:pPr>
            <w:r>
              <w:rPr>
                <w:spacing w:val="-1"/>
                <w:sz w:val="18"/>
                <w:szCs w:val="18"/>
              </w:rPr>
              <w:t>Receiver Non-Inverted</w:t>
            </w:r>
            <w:r>
              <w:rPr>
                <w:spacing w:val="17"/>
                <w:sz w:val="18"/>
                <w:szCs w:val="18"/>
              </w:rPr>
              <w:t xml:space="preserve"> </w:t>
            </w:r>
            <w:r>
              <w:rPr>
                <w:spacing w:val="-1"/>
                <w:sz w:val="18"/>
                <w:szCs w:val="18"/>
              </w:rPr>
              <w:t>Data Output</w:t>
            </w:r>
          </w:p>
        </w:tc>
        <w:tc>
          <w:tcPr>
            <w:tcW w:w="697" w:type="pct"/>
          </w:tcPr>
          <w:p w14:paraId="1E2A6AD6">
            <w:pPr>
              <w:pStyle w:val="38"/>
              <w:rPr>
                <w:sz w:val="18"/>
                <w:szCs w:val="18"/>
              </w:rPr>
            </w:pPr>
          </w:p>
        </w:tc>
      </w:tr>
      <w:tr w14:paraId="7AF43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1A7BE84F">
            <w:pPr>
              <w:pStyle w:val="38"/>
              <w:spacing w:before="134" w:line="195" w:lineRule="auto"/>
              <w:ind w:left="450"/>
              <w:rPr>
                <w:sz w:val="18"/>
                <w:szCs w:val="18"/>
              </w:rPr>
            </w:pPr>
            <w:r>
              <w:rPr>
                <w:spacing w:val="-2"/>
                <w:sz w:val="18"/>
                <w:szCs w:val="18"/>
              </w:rPr>
              <w:t>53</w:t>
            </w:r>
          </w:p>
        </w:tc>
        <w:tc>
          <w:tcPr>
            <w:tcW w:w="831" w:type="pct"/>
          </w:tcPr>
          <w:p w14:paraId="2E731E29">
            <w:pPr>
              <w:pStyle w:val="38"/>
              <w:spacing w:before="134" w:line="194" w:lineRule="auto"/>
              <w:ind w:left="730"/>
              <w:rPr>
                <w:sz w:val="18"/>
                <w:szCs w:val="18"/>
              </w:rPr>
            </w:pPr>
            <w:r>
              <w:rPr>
                <w:spacing w:val="-4"/>
                <w:sz w:val="18"/>
                <w:szCs w:val="18"/>
              </w:rPr>
              <w:t>Rx7n</w:t>
            </w:r>
          </w:p>
        </w:tc>
        <w:tc>
          <w:tcPr>
            <w:tcW w:w="2990" w:type="pct"/>
          </w:tcPr>
          <w:p w14:paraId="39CDF4FB">
            <w:pPr>
              <w:pStyle w:val="38"/>
              <w:spacing w:before="132" w:line="200" w:lineRule="auto"/>
              <w:ind w:left="2203"/>
              <w:rPr>
                <w:sz w:val="18"/>
                <w:szCs w:val="18"/>
              </w:rPr>
            </w:pPr>
            <w:r>
              <w:rPr>
                <w:spacing w:val="-2"/>
                <w:sz w:val="18"/>
                <w:szCs w:val="18"/>
              </w:rPr>
              <w:t>Receiver</w:t>
            </w:r>
            <w:r>
              <w:rPr>
                <w:spacing w:val="29"/>
                <w:sz w:val="18"/>
                <w:szCs w:val="18"/>
              </w:rPr>
              <w:t xml:space="preserve"> </w:t>
            </w:r>
            <w:r>
              <w:rPr>
                <w:spacing w:val="-2"/>
                <w:sz w:val="18"/>
                <w:szCs w:val="18"/>
              </w:rPr>
              <w:t>Inverted</w:t>
            </w:r>
            <w:r>
              <w:rPr>
                <w:spacing w:val="12"/>
                <w:w w:val="101"/>
                <w:sz w:val="18"/>
                <w:szCs w:val="18"/>
              </w:rPr>
              <w:t xml:space="preserve"> </w:t>
            </w:r>
            <w:r>
              <w:rPr>
                <w:spacing w:val="-2"/>
                <w:sz w:val="18"/>
                <w:szCs w:val="18"/>
              </w:rPr>
              <w:t>Data Output</w:t>
            </w:r>
          </w:p>
        </w:tc>
        <w:tc>
          <w:tcPr>
            <w:tcW w:w="697" w:type="pct"/>
          </w:tcPr>
          <w:p w14:paraId="316DBEB6">
            <w:pPr>
              <w:pStyle w:val="38"/>
              <w:rPr>
                <w:sz w:val="18"/>
                <w:szCs w:val="18"/>
              </w:rPr>
            </w:pPr>
          </w:p>
        </w:tc>
      </w:tr>
      <w:tr w14:paraId="000D5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788F776D">
            <w:pPr>
              <w:pStyle w:val="38"/>
              <w:spacing w:before="132" w:line="194" w:lineRule="auto"/>
              <w:ind w:left="450"/>
              <w:rPr>
                <w:sz w:val="18"/>
                <w:szCs w:val="18"/>
              </w:rPr>
            </w:pPr>
            <w:r>
              <w:rPr>
                <w:spacing w:val="-2"/>
                <w:sz w:val="18"/>
                <w:szCs w:val="18"/>
              </w:rPr>
              <w:t>54</w:t>
            </w:r>
          </w:p>
        </w:tc>
        <w:tc>
          <w:tcPr>
            <w:tcW w:w="831" w:type="pct"/>
          </w:tcPr>
          <w:p w14:paraId="6E545B14">
            <w:pPr>
              <w:pStyle w:val="38"/>
              <w:spacing w:before="130" w:line="197" w:lineRule="auto"/>
              <w:ind w:left="736"/>
              <w:rPr>
                <w:sz w:val="18"/>
                <w:szCs w:val="18"/>
              </w:rPr>
            </w:pPr>
            <w:r>
              <w:rPr>
                <w:spacing w:val="-3"/>
                <w:sz w:val="18"/>
                <w:szCs w:val="18"/>
              </w:rPr>
              <w:t>GND</w:t>
            </w:r>
          </w:p>
        </w:tc>
        <w:tc>
          <w:tcPr>
            <w:tcW w:w="2990" w:type="pct"/>
          </w:tcPr>
          <w:p w14:paraId="504B893F">
            <w:pPr>
              <w:pStyle w:val="38"/>
              <w:spacing w:before="130" w:line="197" w:lineRule="auto"/>
              <w:ind w:left="3010"/>
              <w:rPr>
                <w:sz w:val="18"/>
                <w:szCs w:val="18"/>
              </w:rPr>
            </w:pPr>
            <w:r>
              <w:rPr>
                <w:spacing w:val="-2"/>
                <w:sz w:val="18"/>
                <w:szCs w:val="18"/>
              </w:rPr>
              <w:t>Ground</w:t>
            </w:r>
          </w:p>
        </w:tc>
        <w:tc>
          <w:tcPr>
            <w:tcW w:w="697" w:type="pct"/>
          </w:tcPr>
          <w:p w14:paraId="1E321906">
            <w:pPr>
              <w:pStyle w:val="38"/>
              <w:spacing w:before="132" w:line="195" w:lineRule="auto"/>
              <w:ind w:left="547"/>
              <w:rPr>
                <w:sz w:val="18"/>
                <w:szCs w:val="18"/>
              </w:rPr>
            </w:pPr>
            <w:r>
              <w:rPr>
                <w:sz w:val="18"/>
                <w:szCs w:val="18"/>
              </w:rPr>
              <w:t>1</w:t>
            </w:r>
          </w:p>
        </w:tc>
      </w:tr>
      <w:tr w14:paraId="4FC0F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6A3BD452">
            <w:pPr>
              <w:pStyle w:val="38"/>
              <w:spacing w:before="133" w:line="192" w:lineRule="auto"/>
              <w:ind w:left="450"/>
              <w:rPr>
                <w:sz w:val="18"/>
                <w:szCs w:val="18"/>
              </w:rPr>
            </w:pPr>
            <w:r>
              <w:rPr>
                <w:spacing w:val="-2"/>
                <w:sz w:val="18"/>
                <w:szCs w:val="18"/>
              </w:rPr>
              <w:t>55</w:t>
            </w:r>
          </w:p>
        </w:tc>
        <w:tc>
          <w:tcPr>
            <w:tcW w:w="831" w:type="pct"/>
          </w:tcPr>
          <w:p w14:paraId="2E438997">
            <w:pPr>
              <w:pStyle w:val="38"/>
              <w:spacing w:before="129" w:line="200" w:lineRule="auto"/>
              <w:ind w:left="730"/>
              <w:rPr>
                <w:sz w:val="18"/>
                <w:szCs w:val="18"/>
              </w:rPr>
            </w:pPr>
            <w:r>
              <w:rPr>
                <w:spacing w:val="-4"/>
                <w:sz w:val="18"/>
                <w:szCs w:val="18"/>
              </w:rPr>
              <w:t>Rx5p</w:t>
            </w:r>
          </w:p>
        </w:tc>
        <w:tc>
          <w:tcPr>
            <w:tcW w:w="2990" w:type="pct"/>
          </w:tcPr>
          <w:p w14:paraId="579E3FB7">
            <w:pPr>
              <w:pStyle w:val="38"/>
              <w:spacing w:before="129" w:line="200" w:lineRule="auto"/>
              <w:ind w:left="2028"/>
              <w:rPr>
                <w:sz w:val="18"/>
                <w:szCs w:val="18"/>
              </w:rPr>
            </w:pPr>
            <w:r>
              <w:rPr>
                <w:spacing w:val="-1"/>
                <w:sz w:val="18"/>
                <w:szCs w:val="18"/>
              </w:rPr>
              <w:t>Receiver Non-Inverted</w:t>
            </w:r>
            <w:r>
              <w:rPr>
                <w:spacing w:val="17"/>
                <w:sz w:val="18"/>
                <w:szCs w:val="18"/>
              </w:rPr>
              <w:t xml:space="preserve"> </w:t>
            </w:r>
            <w:r>
              <w:rPr>
                <w:spacing w:val="-1"/>
                <w:sz w:val="18"/>
                <w:szCs w:val="18"/>
              </w:rPr>
              <w:t>Data Output</w:t>
            </w:r>
          </w:p>
        </w:tc>
        <w:tc>
          <w:tcPr>
            <w:tcW w:w="697" w:type="pct"/>
          </w:tcPr>
          <w:p w14:paraId="617B3B77">
            <w:pPr>
              <w:pStyle w:val="38"/>
              <w:rPr>
                <w:sz w:val="18"/>
                <w:szCs w:val="18"/>
              </w:rPr>
            </w:pPr>
          </w:p>
        </w:tc>
      </w:tr>
      <w:tr w14:paraId="7FBAE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221F2806">
            <w:pPr>
              <w:pStyle w:val="38"/>
              <w:spacing w:before="133" w:line="195" w:lineRule="auto"/>
              <w:ind w:left="450"/>
              <w:rPr>
                <w:sz w:val="18"/>
                <w:szCs w:val="18"/>
              </w:rPr>
            </w:pPr>
            <w:r>
              <w:rPr>
                <w:spacing w:val="-2"/>
                <w:sz w:val="18"/>
                <w:szCs w:val="18"/>
              </w:rPr>
              <w:t>56</w:t>
            </w:r>
          </w:p>
        </w:tc>
        <w:tc>
          <w:tcPr>
            <w:tcW w:w="831" w:type="pct"/>
          </w:tcPr>
          <w:p w14:paraId="46E600C7">
            <w:pPr>
              <w:pStyle w:val="38"/>
              <w:spacing w:before="134" w:line="194" w:lineRule="auto"/>
              <w:ind w:left="730"/>
              <w:rPr>
                <w:sz w:val="18"/>
                <w:szCs w:val="18"/>
              </w:rPr>
            </w:pPr>
            <w:r>
              <w:rPr>
                <w:spacing w:val="-4"/>
                <w:sz w:val="18"/>
                <w:szCs w:val="18"/>
              </w:rPr>
              <w:t>Rx5n</w:t>
            </w:r>
          </w:p>
        </w:tc>
        <w:tc>
          <w:tcPr>
            <w:tcW w:w="2990" w:type="pct"/>
          </w:tcPr>
          <w:p w14:paraId="7A1A51DA">
            <w:pPr>
              <w:pStyle w:val="38"/>
              <w:spacing w:before="132" w:line="200" w:lineRule="auto"/>
              <w:ind w:left="2203"/>
              <w:rPr>
                <w:sz w:val="18"/>
                <w:szCs w:val="18"/>
              </w:rPr>
            </w:pPr>
            <w:r>
              <w:rPr>
                <w:spacing w:val="-2"/>
                <w:sz w:val="18"/>
                <w:szCs w:val="18"/>
              </w:rPr>
              <w:t>Receiver</w:t>
            </w:r>
            <w:r>
              <w:rPr>
                <w:spacing w:val="29"/>
                <w:sz w:val="18"/>
                <w:szCs w:val="18"/>
              </w:rPr>
              <w:t xml:space="preserve"> </w:t>
            </w:r>
            <w:r>
              <w:rPr>
                <w:spacing w:val="-2"/>
                <w:sz w:val="18"/>
                <w:szCs w:val="18"/>
              </w:rPr>
              <w:t>Inverted</w:t>
            </w:r>
            <w:r>
              <w:rPr>
                <w:spacing w:val="12"/>
                <w:w w:val="101"/>
                <w:sz w:val="18"/>
                <w:szCs w:val="18"/>
              </w:rPr>
              <w:t xml:space="preserve"> </w:t>
            </w:r>
            <w:r>
              <w:rPr>
                <w:spacing w:val="-2"/>
                <w:sz w:val="18"/>
                <w:szCs w:val="18"/>
              </w:rPr>
              <w:t>Data Output</w:t>
            </w:r>
          </w:p>
        </w:tc>
        <w:tc>
          <w:tcPr>
            <w:tcW w:w="697" w:type="pct"/>
          </w:tcPr>
          <w:p w14:paraId="2A98B296">
            <w:pPr>
              <w:pStyle w:val="38"/>
              <w:rPr>
                <w:sz w:val="18"/>
                <w:szCs w:val="18"/>
              </w:rPr>
            </w:pPr>
          </w:p>
        </w:tc>
      </w:tr>
      <w:tr w14:paraId="3AD6B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4FBF980D">
            <w:pPr>
              <w:pStyle w:val="38"/>
              <w:spacing w:before="136" w:line="192" w:lineRule="auto"/>
              <w:ind w:left="450"/>
              <w:rPr>
                <w:sz w:val="18"/>
                <w:szCs w:val="18"/>
              </w:rPr>
            </w:pPr>
            <w:r>
              <w:rPr>
                <w:spacing w:val="-2"/>
                <w:sz w:val="18"/>
                <w:szCs w:val="18"/>
              </w:rPr>
              <w:t>57</w:t>
            </w:r>
          </w:p>
        </w:tc>
        <w:tc>
          <w:tcPr>
            <w:tcW w:w="831" w:type="pct"/>
          </w:tcPr>
          <w:p w14:paraId="59B7B7E0">
            <w:pPr>
              <w:pStyle w:val="38"/>
              <w:spacing w:before="132" w:line="197" w:lineRule="auto"/>
              <w:ind w:left="736"/>
              <w:rPr>
                <w:sz w:val="18"/>
                <w:szCs w:val="18"/>
              </w:rPr>
            </w:pPr>
            <w:r>
              <w:rPr>
                <w:spacing w:val="-3"/>
                <w:sz w:val="18"/>
                <w:szCs w:val="18"/>
              </w:rPr>
              <w:t>GND</w:t>
            </w:r>
          </w:p>
        </w:tc>
        <w:tc>
          <w:tcPr>
            <w:tcW w:w="2990" w:type="pct"/>
          </w:tcPr>
          <w:p w14:paraId="0ADAA137">
            <w:pPr>
              <w:pStyle w:val="38"/>
              <w:spacing w:before="132" w:line="197" w:lineRule="auto"/>
              <w:ind w:left="3010"/>
              <w:rPr>
                <w:sz w:val="18"/>
                <w:szCs w:val="18"/>
              </w:rPr>
            </w:pPr>
            <w:r>
              <w:rPr>
                <w:spacing w:val="-2"/>
                <w:sz w:val="18"/>
                <w:szCs w:val="18"/>
              </w:rPr>
              <w:t>Ground</w:t>
            </w:r>
          </w:p>
        </w:tc>
        <w:tc>
          <w:tcPr>
            <w:tcW w:w="697" w:type="pct"/>
          </w:tcPr>
          <w:p w14:paraId="5776D443">
            <w:pPr>
              <w:pStyle w:val="38"/>
              <w:spacing w:before="134" w:line="195" w:lineRule="auto"/>
              <w:ind w:left="547"/>
              <w:rPr>
                <w:sz w:val="18"/>
                <w:szCs w:val="18"/>
              </w:rPr>
            </w:pPr>
            <w:r>
              <w:rPr>
                <w:sz w:val="18"/>
                <w:szCs w:val="18"/>
              </w:rPr>
              <w:t>1</w:t>
            </w:r>
          </w:p>
        </w:tc>
      </w:tr>
      <w:tr w14:paraId="428EC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76AF5CD4">
            <w:pPr>
              <w:pStyle w:val="38"/>
              <w:spacing w:before="133" w:line="195" w:lineRule="auto"/>
              <w:ind w:left="450"/>
              <w:rPr>
                <w:sz w:val="18"/>
                <w:szCs w:val="18"/>
              </w:rPr>
            </w:pPr>
            <w:r>
              <w:rPr>
                <w:spacing w:val="-2"/>
                <w:sz w:val="18"/>
                <w:szCs w:val="18"/>
              </w:rPr>
              <w:t>58</w:t>
            </w:r>
          </w:p>
        </w:tc>
        <w:tc>
          <w:tcPr>
            <w:tcW w:w="831" w:type="pct"/>
          </w:tcPr>
          <w:p w14:paraId="3EF50215">
            <w:pPr>
              <w:pStyle w:val="38"/>
              <w:spacing w:before="132" w:line="197" w:lineRule="auto"/>
              <w:ind w:left="736"/>
              <w:rPr>
                <w:sz w:val="18"/>
                <w:szCs w:val="18"/>
              </w:rPr>
            </w:pPr>
            <w:r>
              <w:rPr>
                <w:spacing w:val="-3"/>
                <w:sz w:val="18"/>
                <w:szCs w:val="18"/>
              </w:rPr>
              <w:t>GND</w:t>
            </w:r>
          </w:p>
        </w:tc>
        <w:tc>
          <w:tcPr>
            <w:tcW w:w="2990" w:type="pct"/>
          </w:tcPr>
          <w:p w14:paraId="3DF51DA2">
            <w:pPr>
              <w:pStyle w:val="38"/>
              <w:spacing w:before="132" w:line="197" w:lineRule="auto"/>
              <w:ind w:left="3010"/>
              <w:rPr>
                <w:sz w:val="18"/>
                <w:szCs w:val="18"/>
              </w:rPr>
            </w:pPr>
            <w:r>
              <w:rPr>
                <w:spacing w:val="-2"/>
                <w:sz w:val="18"/>
                <w:szCs w:val="18"/>
              </w:rPr>
              <w:t>Ground</w:t>
            </w:r>
          </w:p>
        </w:tc>
        <w:tc>
          <w:tcPr>
            <w:tcW w:w="697" w:type="pct"/>
          </w:tcPr>
          <w:p w14:paraId="3788E028">
            <w:pPr>
              <w:pStyle w:val="38"/>
              <w:spacing w:before="133" w:line="195" w:lineRule="auto"/>
              <w:ind w:left="547"/>
              <w:rPr>
                <w:sz w:val="18"/>
                <w:szCs w:val="18"/>
              </w:rPr>
            </w:pPr>
            <w:r>
              <w:rPr>
                <w:sz w:val="18"/>
                <w:szCs w:val="18"/>
              </w:rPr>
              <w:t>1</w:t>
            </w:r>
          </w:p>
        </w:tc>
      </w:tr>
      <w:tr w14:paraId="7A39F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02DE08E3">
            <w:pPr>
              <w:pStyle w:val="38"/>
              <w:spacing w:before="134" w:line="195" w:lineRule="auto"/>
              <w:ind w:left="450"/>
              <w:rPr>
                <w:sz w:val="18"/>
                <w:szCs w:val="18"/>
              </w:rPr>
            </w:pPr>
            <w:r>
              <w:rPr>
                <w:spacing w:val="-2"/>
                <w:sz w:val="18"/>
                <w:szCs w:val="18"/>
              </w:rPr>
              <w:t>59</w:t>
            </w:r>
          </w:p>
        </w:tc>
        <w:tc>
          <w:tcPr>
            <w:tcW w:w="831" w:type="pct"/>
          </w:tcPr>
          <w:p w14:paraId="296B1D79">
            <w:pPr>
              <w:pStyle w:val="38"/>
              <w:spacing w:before="134" w:line="195" w:lineRule="auto"/>
              <w:ind w:left="730"/>
              <w:rPr>
                <w:sz w:val="18"/>
                <w:szCs w:val="18"/>
              </w:rPr>
            </w:pPr>
            <w:r>
              <w:rPr>
                <w:spacing w:val="-4"/>
                <w:sz w:val="18"/>
                <w:szCs w:val="18"/>
              </w:rPr>
              <w:t>Rx6n</w:t>
            </w:r>
          </w:p>
        </w:tc>
        <w:tc>
          <w:tcPr>
            <w:tcW w:w="2990" w:type="pct"/>
          </w:tcPr>
          <w:p w14:paraId="67C82B79">
            <w:pPr>
              <w:pStyle w:val="38"/>
              <w:spacing w:before="132" w:line="200" w:lineRule="auto"/>
              <w:ind w:left="2203"/>
              <w:rPr>
                <w:sz w:val="18"/>
                <w:szCs w:val="18"/>
              </w:rPr>
            </w:pPr>
            <w:r>
              <w:rPr>
                <w:spacing w:val="-2"/>
                <w:sz w:val="18"/>
                <w:szCs w:val="18"/>
              </w:rPr>
              <w:t>Receiver</w:t>
            </w:r>
            <w:r>
              <w:rPr>
                <w:spacing w:val="29"/>
                <w:sz w:val="18"/>
                <w:szCs w:val="18"/>
              </w:rPr>
              <w:t xml:space="preserve"> </w:t>
            </w:r>
            <w:r>
              <w:rPr>
                <w:spacing w:val="-2"/>
                <w:sz w:val="18"/>
                <w:szCs w:val="18"/>
              </w:rPr>
              <w:t>Inverted</w:t>
            </w:r>
            <w:r>
              <w:rPr>
                <w:spacing w:val="12"/>
                <w:w w:val="101"/>
                <w:sz w:val="18"/>
                <w:szCs w:val="18"/>
              </w:rPr>
              <w:t xml:space="preserve"> </w:t>
            </w:r>
            <w:r>
              <w:rPr>
                <w:spacing w:val="-2"/>
                <w:sz w:val="18"/>
                <w:szCs w:val="18"/>
              </w:rPr>
              <w:t>Data Output</w:t>
            </w:r>
          </w:p>
        </w:tc>
        <w:tc>
          <w:tcPr>
            <w:tcW w:w="697" w:type="pct"/>
          </w:tcPr>
          <w:p w14:paraId="4E66FF3B">
            <w:pPr>
              <w:pStyle w:val="38"/>
              <w:rPr>
                <w:sz w:val="18"/>
                <w:szCs w:val="18"/>
              </w:rPr>
            </w:pPr>
          </w:p>
        </w:tc>
      </w:tr>
      <w:tr w14:paraId="49444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5DBBE46F">
            <w:pPr>
              <w:pStyle w:val="38"/>
              <w:spacing w:before="131" w:line="195" w:lineRule="auto"/>
              <w:ind w:left="449"/>
              <w:rPr>
                <w:sz w:val="18"/>
                <w:szCs w:val="18"/>
              </w:rPr>
            </w:pPr>
            <w:r>
              <w:rPr>
                <w:spacing w:val="-2"/>
                <w:sz w:val="18"/>
                <w:szCs w:val="18"/>
              </w:rPr>
              <w:t>60</w:t>
            </w:r>
          </w:p>
        </w:tc>
        <w:tc>
          <w:tcPr>
            <w:tcW w:w="831" w:type="pct"/>
          </w:tcPr>
          <w:p w14:paraId="4E68828D">
            <w:pPr>
              <w:pStyle w:val="38"/>
              <w:spacing w:before="129" w:line="200" w:lineRule="auto"/>
              <w:ind w:left="730"/>
              <w:rPr>
                <w:sz w:val="18"/>
                <w:szCs w:val="18"/>
              </w:rPr>
            </w:pPr>
            <w:r>
              <w:rPr>
                <w:spacing w:val="-4"/>
                <w:sz w:val="18"/>
                <w:szCs w:val="18"/>
              </w:rPr>
              <w:t>Rx6p</w:t>
            </w:r>
          </w:p>
        </w:tc>
        <w:tc>
          <w:tcPr>
            <w:tcW w:w="2990" w:type="pct"/>
          </w:tcPr>
          <w:p w14:paraId="4822F4CD">
            <w:pPr>
              <w:pStyle w:val="38"/>
              <w:spacing w:before="129" w:line="200" w:lineRule="auto"/>
              <w:ind w:left="2028"/>
              <w:rPr>
                <w:sz w:val="18"/>
                <w:szCs w:val="18"/>
              </w:rPr>
            </w:pPr>
            <w:r>
              <w:rPr>
                <w:spacing w:val="-1"/>
                <w:sz w:val="18"/>
                <w:szCs w:val="18"/>
              </w:rPr>
              <w:t>Receiver Non-Inverted</w:t>
            </w:r>
            <w:r>
              <w:rPr>
                <w:spacing w:val="17"/>
                <w:sz w:val="18"/>
                <w:szCs w:val="18"/>
              </w:rPr>
              <w:t xml:space="preserve"> </w:t>
            </w:r>
            <w:r>
              <w:rPr>
                <w:spacing w:val="-1"/>
                <w:sz w:val="18"/>
                <w:szCs w:val="18"/>
              </w:rPr>
              <w:t>Data Output</w:t>
            </w:r>
          </w:p>
        </w:tc>
        <w:tc>
          <w:tcPr>
            <w:tcW w:w="697" w:type="pct"/>
          </w:tcPr>
          <w:p w14:paraId="4147438D">
            <w:pPr>
              <w:pStyle w:val="38"/>
              <w:rPr>
                <w:sz w:val="18"/>
                <w:szCs w:val="18"/>
              </w:rPr>
            </w:pPr>
          </w:p>
        </w:tc>
      </w:tr>
      <w:tr w14:paraId="540F1102">
        <w:tblPrEx>
          <w:tblCellMar>
            <w:top w:w="0" w:type="dxa"/>
            <w:left w:w="0" w:type="dxa"/>
            <w:bottom w:w="0" w:type="dxa"/>
            <w:right w:w="0" w:type="dxa"/>
          </w:tblCellMar>
        </w:tblPrEx>
        <w:trPr>
          <w:trHeight w:val="343" w:hRule="atLeast"/>
        </w:trPr>
        <w:tc>
          <w:tcPr>
            <w:tcW w:w="481" w:type="pct"/>
          </w:tcPr>
          <w:p w14:paraId="5E449DB3">
            <w:pPr>
              <w:pStyle w:val="38"/>
              <w:spacing w:before="131" w:line="195" w:lineRule="auto"/>
              <w:ind w:left="449"/>
              <w:rPr>
                <w:sz w:val="18"/>
                <w:szCs w:val="18"/>
              </w:rPr>
            </w:pPr>
            <w:r>
              <w:rPr>
                <w:spacing w:val="-2"/>
                <w:sz w:val="18"/>
                <w:szCs w:val="18"/>
              </w:rPr>
              <w:t>61</w:t>
            </w:r>
          </w:p>
        </w:tc>
        <w:tc>
          <w:tcPr>
            <w:tcW w:w="831" w:type="pct"/>
          </w:tcPr>
          <w:p w14:paraId="167E4D37">
            <w:pPr>
              <w:pStyle w:val="38"/>
              <w:spacing w:before="129" w:line="197" w:lineRule="auto"/>
              <w:ind w:left="736"/>
              <w:rPr>
                <w:sz w:val="18"/>
                <w:szCs w:val="18"/>
              </w:rPr>
            </w:pPr>
            <w:r>
              <w:rPr>
                <w:spacing w:val="-3"/>
                <w:sz w:val="18"/>
                <w:szCs w:val="18"/>
              </w:rPr>
              <w:t>GND</w:t>
            </w:r>
          </w:p>
        </w:tc>
        <w:tc>
          <w:tcPr>
            <w:tcW w:w="2990" w:type="pct"/>
          </w:tcPr>
          <w:p w14:paraId="32074253">
            <w:pPr>
              <w:pStyle w:val="38"/>
              <w:spacing w:before="129" w:line="197" w:lineRule="auto"/>
              <w:ind w:left="3010"/>
              <w:rPr>
                <w:sz w:val="18"/>
                <w:szCs w:val="18"/>
              </w:rPr>
            </w:pPr>
            <w:r>
              <w:rPr>
                <w:spacing w:val="-2"/>
                <w:sz w:val="18"/>
                <w:szCs w:val="18"/>
              </w:rPr>
              <w:t>Ground</w:t>
            </w:r>
          </w:p>
        </w:tc>
        <w:tc>
          <w:tcPr>
            <w:tcW w:w="697" w:type="pct"/>
          </w:tcPr>
          <w:p w14:paraId="6532FDB7">
            <w:pPr>
              <w:pStyle w:val="38"/>
              <w:spacing w:before="131" w:line="195" w:lineRule="auto"/>
              <w:ind w:left="547"/>
              <w:rPr>
                <w:sz w:val="18"/>
                <w:szCs w:val="18"/>
              </w:rPr>
            </w:pPr>
            <w:r>
              <w:rPr>
                <w:sz w:val="18"/>
                <w:szCs w:val="18"/>
              </w:rPr>
              <w:t>1</w:t>
            </w:r>
          </w:p>
        </w:tc>
      </w:tr>
      <w:tr w14:paraId="37BE8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215D8AB2">
            <w:pPr>
              <w:pStyle w:val="38"/>
              <w:spacing w:before="134" w:line="195" w:lineRule="auto"/>
              <w:ind w:left="449"/>
              <w:rPr>
                <w:sz w:val="18"/>
                <w:szCs w:val="18"/>
              </w:rPr>
            </w:pPr>
            <w:r>
              <w:rPr>
                <w:spacing w:val="-2"/>
                <w:sz w:val="18"/>
                <w:szCs w:val="18"/>
              </w:rPr>
              <w:t>62</w:t>
            </w:r>
          </w:p>
        </w:tc>
        <w:tc>
          <w:tcPr>
            <w:tcW w:w="831" w:type="pct"/>
          </w:tcPr>
          <w:p w14:paraId="3E141376">
            <w:pPr>
              <w:pStyle w:val="38"/>
              <w:spacing w:before="134" w:line="195" w:lineRule="auto"/>
              <w:ind w:left="730"/>
              <w:rPr>
                <w:sz w:val="18"/>
                <w:szCs w:val="18"/>
              </w:rPr>
            </w:pPr>
            <w:r>
              <w:rPr>
                <w:spacing w:val="-4"/>
                <w:sz w:val="18"/>
                <w:szCs w:val="18"/>
              </w:rPr>
              <w:t>Rx8n</w:t>
            </w:r>
          </w:p>
        </w:tc>
        <w:tc>
          <w:tcPr>
            <w:tcW w:w="2990" w:type="pct"/>
          </w:tcPr>
          <w:p w14:paraId="2B12A1A5">
            <w:pPr>
              <w:pStyle w:val="38"/>
              <w:spacing w:before="132" w:line="200" w:lineRule="auto"/>
              <w:ind w:left="2203"/>
              <w:rPr>
                <w:sz w:val="18"/>
                <w:szCs w:val="18"/>
              </w:rPr>
            </w:pPr>
            <w:r>
              <w:rPr>
                <w:spacing w:val="-2"/>
                <w:sz w:val="18"/>
                <w:szCs w:val="18"/>
              </w:rPr>
              <w:t>Receiver</w:t>
            </w:r>
            <w:r>
              <w:rPr>
                <w:spacing w:val="30"/>
                <w:w w:val="101"/>
                <w:sz w:val="18"/>
                <w:szCs w:val="18"/>
              </w:rPr>
              <w:t xml:space="preserve"> </w:t>
            </w:r>
            <w:r>
              <w:rPr>
                <w:spacing w:val="-2"/>
                <w:sz w:val="18"/>
                <w:szCs w:val="18"/>
              </w:rPr>
              <w:t>Inverted</w:t>
            </w:r>
            <w:r>
              <w:rPr>
                <w:spacing w:val="13"/>
                <w:sz w:val="18"/>
                <w:szCs w:val="18"/>
              </w:rPr>
              <w:t xml:space="preserve"> </w:t>
            </w:r>
            <w:r>
              <w:rPr>
                <w:spacing w:val="-2"/>
                <w:sz w:val="18"/>
                <w:szCs w:val="18"/>
              </w:rPr>
              <w:t>Data Output</w:t>
            </w:r>
          </w:p>
        </w:tc>
        <w:tc>
          <w:tcPr>
            <w:tcW w:w="697" w:type="pct"/>
          </w:tcPr>
          <w:p w14:paraId="6C10610E">
            <w:pPr>
              <w:pStyle w:val="38"/>
              <w:rPr>
                <w:sz w:val="18"/>
                <w:szCs w:val="18"/>
              </w:rPr>
            </w:pPr>
          </w:p>
        </w:tc>
      </w:tr>
      <w:tr w14:paraId="6F594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71184C0F">
            <w:pPr>
              <w:pStyle w:val="38"/>
              <w:spacing w:before="133" w:line="195" w:lineRule="auto"/>
              <w:ind w:left="449"/>
              <w:rPr>
                <w:sz w:val="18"/>
                <w:szCs w:val="18"/>
              </w:rPr>
            </w:pPr>
            <w:r>
              <w:rPr>
                <w:spacing w:val="-2"/>
                <w:sz w:val="18"/>
                <w:szCs w:val="18"/>
              </w:rPr>
              <w:t>63</w:t>
            </w:r>
          </w:p>
        </w:tc>
        <w:tc>
          <w:tcPr>
            <w:tcW w:w="831" w:type="pct"/>
          </w:tcPr>
          <w:p w14:paraId="166AE710">
            <w:pPr>
              <w:pStyle w:val="38"/>
              <w:spacing w:before="132" w:line="200" w:lineRule="auto"/>
              <w:ind w:left="730"/>
              <w:rPr>
                <w:sz w:val="18"/>
                <w:szCs w:val="18"/>
              </w:rPr>
            </w:pPr>
            <w:r>
              <w:rPr>
                <w:spacing w:val="-4"/>
                <w:sz w:val="18"/>
                <w:szCs w:val="18"/>
              </w:rPr>
              <w:t>Rx8p</w:t>
            </w:r>
          </w:p>
        </w:tc>
        <w:tc>
          <w:tcPr>
            <w:tcW w:w="2990" w:type="pct"/>
          </w:tcPr>
          <w:p w14:paraId="6A39827F">
            <w:pPr>
              <w:pStyle w:val="38"/>
              <w:spacing w:before="132" w:line="200" w:lineRule="auto"/>
              <w:ind w:left="2028"/>
              <w:rPr>
                <w:sz w:val="18"/>
                <w:szCs w:val="18"/>
              </w:rPr>
            </w:pPr>
            <w:r>
              <w:rPr>
                <w:spacing w:val="-1"/>
                <w:sz w:val="18"/>
                <w:szCs w:val="18"/>
              </w:rPr>
              <w:t>Receiver Non-Inverted</w:t>
            </w:r>
            <w:r>
              <w:rPr>
                <w:spacing w:val="17"/>
                <w:sz w:val="18"/>
                <w:szCs w:val="18"/>
              </w:rPr>
              <w:t xml:space="preserve"> </w:t>
            </w:r>
            <w:r>
              <w:rPr>
                <w:spacing w:val="-1"/>
                <w:sz w:val="18"/>
                <w:szCs w:val="18"/>
              </w:rPr>
              <w:t>Data Output</w:t>
            </w:r>
          </w:p>
        </w:tc>
        <w:tc>
          <w:tcPr>
            <w:tcW w:w="697" w:type="pct"/>
          </w:tcPr>
          <w:p w14:paraId="52B948EE">
            <w:pPr>
              <w:pStyle w:val="38"/>
              <w:rPr>
                <w:sz w:val="18"/>
                <w:szCs w:val="18"/>
              </w:rPr>
            </w:pPr>
          </w:p>
        </w:tc>
      </w:tr>
      <w:tr w14:paraId="59B7D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394886B5">
            <w:pPr>
              <w:pStyle w:val="38"/>
              <w:spacing w:before="134" w:line="195" w:lineRule="auto"/>
              <w:ind w:left="449"/>
              <w:rPr>
                <w:sz w:val="18"/>
                <w:szCs w:val="18"/>
              </w:rPr>
            </w:pPr>
            <w:r>
              <w:rPr>
                <w:spacing w:val="-2"/>
                <w:sz w:val="18"/>
                <w:szCs w:val="18"/>
              </w:rPr>
              <w:t>64</w:t>
            </w:r>
          </w:p>
        </w:tc>
        <w:tc>
          <w:tcPr>
            <w:tcW w:w="831" w:type="pct"/>
          </w:tcPr>
          <w:p w14:paraId="29B21FA9">
            <w:pPr>
              <w:pStyle w:val="38"/>
              <w:spacing w:before="132" w:line="197" w:lineRule="auto"/>
              <w:ind w:left="736"/>
              <w:rPr>
                <w:sz w:val="18"/>
                <w:szCs w:val="18"/>
              </w:rPr>
            </w:pPr>
            <w:r>
              <w:rPr>
                <w:spacing w:val="-3"/>
                <w:sz w:val="18"/>
                <w:szCs w:val="18"/>
              </w:rPr>
              <w:t>GND</w:t>
            </w:r>
          </w:p>
        </w:tc>
        <w:tc>
          <w:tcPr>
            <w:tcW w:w="2990" w:type="pct"/>
          </w:tcPr>
          <w:p w14:paraId="250082C3">
            <w:pPr>
              <w:pStyle w:val="38"/>
              <w:spacing w:before="132" w:line="197" w:lineRule="auto"/>
              <w:ind w:left="3010"/>
              <w:rPr>
                <w:sz w:val="18"/>
                <w:szCs w:val="18"/>
              </w:rPr>
            </w:pPr>
            <w:r>
              <w:rPr>
                <w:spacing w:val="-2"/>
                <w:sz w:val="18"/>
                <w:szCs w:val="18"/>
              </w:rPr>
              <w:t>Ground</w:t>
            </w:r>
          </w:p>
        </w:tc>
        <w:tc>
          <w:tcPr>
            <w:tcW w:w="697" w:type="pct"/>
          </w:tcPr>
          <w:p w14:paraId="65820129">
            <w:pPr>
              <w:pStyle w:val="38"/>
              <w:spacing w:before="134" w:line="195" w:lineRule="auto"/>
              <w:ind w:left="547"/>
              <w:rPr>
                <w:sz w:val="18"/>
                <w:szCs w:val="18"/>
              </w:rPr>
            </w:pPr>
            <w:r>
              <w:rPr>
                <w:sz w:val="18"/>
                <w:szCs w:val="18"/>
              </w:rPr>
              <w:t>1</w:t>
            </w:r>
          </w:p>
        </w:tc>
      </w:tr>
      <w:tr w14:paraId="24E39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74FC7EAE">
            <w:pPr>
              <w:pStyle w:val="38"/>
              <w:spacing w:before="134" w:line="195" w:lineRule="auto"/>
              <w:ind w:left="449"/>
              <w:rPr>
                <w:sz w:val="18"/>
                <w:szCs w:val="18"/>
              </w:rPr>
            </w:pPr>
            <w:r>
              <w:rPr>
                <w:spacing w:val="-2"/>
                <w:sz w:val="18"/>
                <w:szCs w:val="18"/>
              </w:rPr>
              <w:t>65</w:t>
            </w:r>
          </w:p>
        </w:tc>
        <w:tc>
          <w:tcPr>
            <w:tcW w:w="831" w:type="pct"/>
          </w:tcPr>
          <w:p w14:paraId="5B5BA652">
            <w:pPr>
              <w:pStyle w:val="38"/>
              <w:spacing w:before="133" w:line="197" w:lineRule="auto"/>
              <w:ind w:left="802"/>
              <w:rPr>
                <w:sz w:val="18"/>
                <w:szCs w:val="18"/>
              </w:rPr>
            </w:pPr>
            <w:r>
              <w:rPr>
                <w:spacing w:val="-4"/>
                <w:sz w:val="18"/>
                <w:szCs w:val="18"/>
              </w:rPr>
              <w:t>NC</w:t>
            </w:r>
          </w:p>
        </w:tc>
        <w:tc>
          <w:tcPr>
            <w:tcW w:w="2990" w:type="pct"/>
          </w:tcPr>
          <w:p w14:paraId="1847592D">
            <w:pPr>
              <w:pStyle w:val="38"/>
              <w:spacing w:before="133" w:line="197" w:lineRule="auto"/>
              <w:ind w:left="2860"/>
              <w:rPr>
                <w:sz w:val="18"/>
                <w:szCs w:val="18"/>
              </w:rPr>
            </w:pPr>
            <w:r>
              <w:rPr>
                <w:spacing w:val="-3"/>
                <w:sz w:val="18"/>
                <w:szCs w:val="18"/>
              </w:rPr>
              <w:t>No</w:t>
            </w:r>
            <w:r>
              <w:rPr>
                <w:spacing w:val="14"/>
                <w:w w:val="101"/>
                <w:sz w:val="18"/>
                <w:szCs w:val="18"/>
              </w:rPr>
              <w:t xml:space="preserve"> </w:t>
            </w:r>
            <w:r>
              <w:rPr>
                <w:spacing w:val="-3"/>
                <w:sz w:val="18"/>
                <w:szCs w:val="18"/>
              </w:rPr>
              <w:t>Connect</w:t>
            </w:r>
          </w:p>
        </w:tc>
        <w:tc>
          <w:tcPr>
            <w:tcW w:w="697" w:type="pct"/>
          </w:tcPr>
          <w:p w14:paraId="1BCB52D8">
            <w:pPr>
              <w:pStyle w:val="38"/>
              <w:spacing w:before="134" w:line="195" w:lineRule="auto"/>
              <w:ind w:left="536"/>
              <w:rPr>
                <w:sz w:val="18"/>
                <w:szCs w:val="18"/>
              </w:rPr>
            </w:pPr>
            <w:r>
              <w:rPr>
                <w:sz w:val="18"/>
                <w:szCs w:val="18"/>
              </w:rPr>
              <w:t>3</w:t>
            </w:r>
          </w:p>
        </w:tc>
      </w:tr>
      <w:tr w14:paraId="2F33D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481" w:type="pct"/>
          </w:tcPr>
          <w:p w14:paraId="17474C9F">
            <w:pPr>
              <w:pStyle w:val="38"/>
              <w:spacing w:before="132" w:line="195" w:lineRule="auto"/>
              <w:ind w:left="449"/>
              <w:rPr>
                <w:sz w:val="18"/>
                <w:szCs w:val="18"/>
              </w:rPr>
            </w:pPr>
            <w:r>
              <w:rPr>
                <w:spacing w:val="-2"/>
                <w:sz w:val="18"/>
                <w:szCs w:val="18"/>
              </w:rPr>
              <w:t>66</w:t>
            </w:r>
          </w:p>
        </w:tc>
        <w:tc>
          <w:tcPr>
            <w:tcW w:w="831" w:type="pct"/>
          </w:tcPr>
          <w:p w14:paraId="1F8DA973">
            <w:pPr>
              <w:pStyle w:val="38"/>
              <w:spacing w:before="133" w:line="194" w:lineRule="auto"/>
              <w:ind w:left="577"/>
              <w:rPr>
                <w:sz w:val="18"/>
                <w:szCs w:val="18"/>
              </w:rPr>
            </w:pPr>
            <w:r>
              <w:rPr>
                <w:spacing w:val="-2"/>
                <w:sz w:val="18"/>
                <w:szCs w:val="18"/>
              </w:rPr>
              <w:t>Reserved</w:t>
            </w:r>
          </w:p>
        </w:tc>
        <w:tc>
          <w:tcPr>
            <w:tcW w:w="2990" w:type="pct"/>
          </w:tcPr>
          <w:p w14:paraId="1BFBC2CB">
            <w:pPr>
              <w:pStyle w:val="38"/>
              <w:spacing w:before="130" w:line="239" w:lineRule="auto"/>
              <w:ind w:left="2786"/>
              <w:rPr>
                <w:sz w:val="18"/>
                <w:szCs w:val="18"/>
              </w:rPr>
            </w:pPr>
            <w:r>
              <w:rPr>
                <w:spacing w:val="-2"/>
                <w:sz w:val="18"/>
                <w:szCs w:val="18"/>
              </w:rPr>
              <w:t>For future</w:t>
            </w:r>
            <w:r>
              <w:rPr>
                <w:spacing w:val="14"/>
                <w:sz w:val="18"/>
                <w:szCs w:val="18"/>
              </w:rPr>
              <w:t xml:space="preserve"> </w:t>
            </w:r>
            <w:r>
              <w:rPr>
                <w:spacing w:val="-2"/>
                <w:sz w:val="18"/>
                <w:szCs w:val="18"/>
              </w:rPr>
              <w:t>use</w:t>
            </w:r>
          </w:p>
        </w:tc>
        <w:tc>
          <w:tcPr>
            <w:tcW w:w="697" w:type="pct"/>
          </w:tcPr>
          <w:p w14:paraId="20643D21">
            <w:pPr>
              <w:pStyle w:val="38"/>
              <w:spacing w:before="132" w:line="195" w:lineRule="auto"/>
              <w:ind w:left="536"/>
              <w:rPr>
                <w:sz w:val="18"/>
                <w:szCs w:val="18"/>
              </w:rPr>
            </w:pPr>
            <w:r>
              <w:rPr>
                <w:sz w:val="18"/>
                <w:szCs w:val="18"/>
              </w:rPr>
              <w:t>3</w:t>
            </w:r>
          </w:p>
        </w:tc>
      </w:tr>
      <w:tr w14:paraId="48DD3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81" w:type="pct"/>
          </w:tcPr>
          <w:p w14:paraId="1805C819">
            <w:pPr>
              <w:pStyle w:val="38"/>
              <w:spacing w:before="131" w:line="195" w:lineRule="auto"/>
              <w:ind w:left="449"/>
              <w:rPr>
                <w:sz w:val="18"/>
                <w:szCs w:val="18"/>
              </w:rPr>
            </w:pPr>
            <w:r>
              <w:rPr>
                <w:spacing w:val="-2"/>
                <w:sz w:val="18"/>
                <w:szCs w:val="18"/>
              </w:rPr>
              <w:t>67</w:t>
            </w:r>
          </w:p>
        </w:tc>
        <w:tc>
          <w:tcPr>
            <w:tcW w:w="831" w:type="pct"/>
          </w:tcPr>
          <w:p w14:paraId="18D913B0">
            <w:pPr>
              <w:pStyle w:val="38"/>
              <w:spacing w:before="132" w:line="195" w:lineRule="auto"/>
              <w:ind w:left="639"/>
              <w:rPr>
                <w:sz w:val="18"/>
                <w:szCs w:val="18"/>
              </w:rPr>
            </w:pPr>
            <w:r>
              <w:rPr>
                <w:sz w:val="18"/>
                <w:szCs w:val="18"/>
              </w:rPr>
              <w:t>VccTx</w:t>
            </w:r>
            <w:r>
              <w:rPr>
                <w:spacing w:val="2"/>
                <w:sz w:val="18"/>
                <w:szCs w:val="18"/>
              </w:rPr>
              <w:t>1</w:t>
            </w:r>
          </w:p>
        </w:tc>
        <w:tc>
          <w:tcPr>
            <w:tcW w:w="2990" w:type="pct"/>
          </w:tcPr>
          <w:p w14:paraId="58809B41">
            <w:pPr>
              <w:pStyle w:val="38"/>
              <w:spacing w:before="130" w:line="197" w:lineRule="auto"/>
              <w:ind w:left="2598"/>
              <w:rPr>
                <w:sz w:val="18"/>
                <w:szCs w:val="18"/>
              </w:rPr>
            </w:pPr>
            <w:r>
              <w:rPr>
                <w:spacing w:val="-2"/>
                <w:sz w:val="18"/>
                <w:szCs w:val="18"/>
              </w:rPr>
              <w:t>3.3V</w:t>
            </w:r>
            <w:r>
              <w:rPr>
                <w:spacing w:val="24"/>
                <w:sz w:val="18"/>
                <w:szCs w:val="18"/>
              </w:rPr>
              <w:t xml:space="preserve"> </w:t>
            </w:r>
            <w:r>
              <w:rPr>
                <w:spacing w:val="-2"/>
                <w:sz w:val="18"/>
                <w:szCs w:val="18"/>
              </w:rPr>
              <w:t>Power Supply</w:t>
            </w:r>
          </w:p>
        </w:tc>
        <w:tc>
          <w:tcPr>
            <w:tcW w:w="697" w:type="pct"/>
          </w:tcPr>
          <w:p w14:paraId="7ECE2BC0">
            <w:pPr>
              <w:pStyle w:val="38"/>
              <w:spacing w:before="132" w:line="195" w:lineRule="auto"/>
              <w:ind w:left="534"/>
              <w:rPr>
                <w:sz w:val="18"/>
                <w:szCs w:val="18"/>
              </w:rPr>
            </w:pPr>
            <w:r>
              <w:rPr>
                <w:sz w:val="18"/>
                <w:szCs w:val="18"/>
              </w:rPr>
              <w:t>2</w:t>
            </w:r>
          </w:p>
        </w:tc>
      </w:tr>
      <w:tr w14:paraId="53E1D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481" w:type="pct"/>
          </w:tcPr>
          <w:p w14:paraId="3DF05A6E">
            <w:pPr>
              <w:pStyle w:val="38"/>
              <w:spacing w:before="134" w:line="195" w:lineRule="auto"/>
              <w:ind w:left="449"/>
              <w:rPr>
                <w:sz w:val="18"/>
                <w:szCs w:val="18"/>
              </w:rPr>
            </w:pPr>
            <w:r>
              <w:rPr>
                <w:spacing w:val="-2"/>
                <w:sz w:val="18"/>
                <w:szCs w:val="18"/>
              </w:rPr>
              <w:t>68</w:t>
            </w:r>
          </w:p>
        </w:tc>
        <w:tc>
          <w:tcPr>
            <w:tcW w:w="831" w:type="pct"/>
          </w:tcPr>
          <w:p w14:paraId="2F4771F7">
            <w:pPr>
              <w:pStyle w:val="38"/>
              <w:spacing w:before="134" w:line="195" w:lineRule="auto"/>
              <w:ind w:left="728"/>
              <w:rPr>
                <w:sz w:val="18"/>
                <w:szCs w:val="18"/>
              </w:rPr>
            </w:pPr>
            <w:r>
              <w:rPr>
                <w:sz w:val="18"/>
                <w:szCs w:val="18"/>
              </w:rPr>
              <w:t>Vcc</w:t>
            </w:r>
            <w:r>
              <w:rPr>
                <w:spacing w:val="1"/>
                <w:sz w:val="18"/>
                <w:szCs w:val="18"/>
              </w:rPr>
              <w:t>2</w:t>
            </w:r>
          </w:p>
        </w:tc>
        <w:tc>
          <w:tcPr>
            <w:tcW w:w="2990" w:type="pct"/>
          </w:tcPr>
          <w:p w14:paraId="097A31DF">
            <w:pPr>
              <w:pStyle w:val="38"/>
              <w:spacing w:before="133" w:line="197" w:lineRule="auto"/>
              <w:ind w:left="2598"/>
              <w:rPr>
                <w:sz w:val="18"/>
                <w:szCs w:val="18"/>
              </w:rPr>
            </w:pPr>
            <w:r>
              <w:rPr>
                <w:spacing w:val="-2"/>
                <w:sz w:val="18"/>
                <w:szCs w:val="18"/>
              </w:rPr>
              <w:t>3.3V</w:t>
            </w:r>
            <w:r>
              <w:rPr>
                <w:spacing w:val="24"/>
                <w:sz w:val="18"/>
                <w:szCs w:val="18"/>
              </w:rPr>
              <w:t xml:space="preserve"> </w:t>
            </w:r>
            <w:r>
              <w:rPr>
                <w:spacing w:val="-2"/>
                <w:sz w:val="18"/>
                <w:szCs w:val="18"/>
              </w:rPr>
              <w:t>Power Supply</w:t>
            </w:r>
          </w:p>
        </w:tc>
        <w:tc>
          <w:tcPr>
            <w:tcW w:w="697" w:type="pct"/>
          </w:tcPr>
          <w:p w14:paraId="11AB68C8">
            <w:pPr>
              <w:pStyle w:val="38"/>
              <w:spacing w:before="134" w:line="195" w:lineRule="auto"/>
              <w:ind w:left="534"/>
              <w:rPr>
                <w:sz w:val="18"/>
                <w:szCs w:val="18"/>
              </w:rPr>
            </w:pPr>
            <w:r>
              <w:rPr>
                <w:sz w:val="18"/>
                <w:szCs w:val="18"/>
              </w:rPr>
              <w:t>2</w:t>
            </w:r>
          </w:p>
        </w:tc>
      </w:tr>
      <w:tr w14:paraId="3A626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481" w:type="pct"/>
          </w:tcPr>
          <w:p w14:paraId="1C270145">
            <w:pPr>
              <w:pStyle w:val="38"/>
              <w:spacing w:before="133" w:line="195" w:lineRule="auto"/>
              <w:ind w:left="449"/>
              <w:rPr>
                <w:sz w:val="18"/>
                <w:szCs w:val="18"/>
              </w:rPr>
            </w:pPr>
            <w:r>
              <w:rPr>
                <w:spacing w:val="-2"/>
                <w:sz w:val="18"/>
                <w:szCs w:val="18"/>
              </w:rPr>
              <w:t>69</w:t>
            </w:r>
          </w:p>
        </w:tc>
        <w:tc>
          <w:tcPr>
            <w:tcW w:w="831" w:type="pct"/>
          </w:tcPr>
          <w:p w14:paraId="58C449C9">
            <w:pPr>
              <w:pStyle w:val="38"/>
              <w:spacing w:before="132" w:line="197" w:lineRule="auto"/>
              <w:ind w:left="707"/>
              <w:rPr>
                <w:sz w:val="18"/>
                <w:szCs w:val="18"/>
              </w:rPr>
            </w:pPr>
            <w:r>
              <w:rPr>
                <w:spacing w:val="-2"/>
                <w:sz w:val="18"/>
                <w:szCs w:val="18"/>
              </w:rPr>
              <w:t>ePPS</w:t>
            </w:r>
          </w:p>
        </w:tc>
        <w:tc>
          <w:tcPr>
            <w:tcW w:w="2990" w:type="pct"/>
          </w:tcPr>
          <w:p w14:paraId="240A4C78">
            <w:pPr>
              <w:pStyle w:val="38"/>
              <w:spacing w:before="132" w:line="197" w:lineRule="auto"/>
              <w:ind w:left="923"/>
              <w:rPr>
                <w:sz w:val="18"/>
                <w:szCs w:val="18"/>
              </w:rPr>
            </w:pPr>
            <w:r>
              <w:rPr>
                <w:spacing w:val="-2"/>
                <w:sz w:val="18"/>
                <w:szCs w:val="18"/>
              </w:rPr>
              <w:t>Precision Time</w:t>
            </w:r>
            <w:r>
              <w:rPr>
                <w:spacing w:val="18"/>
                <w:sz w:val="18"/>
                <w:szCs w:val="18"/>
              </w:rPr>
              <w:t xml:space="preserve"> </w:t>
            </w:r>
            <w:r>
              <w:rPr>
                <w:spacing w:val="-2"/>
                <w:sz w:val="18"/>
                <w:szCs w:val="18"/>
              </w:rPr>
              <w:t>Protocol</w:t>
            </w:r>
            <w:r>
              <w:rPr>
                <w:spacing w:val="11"/>
                <w:sz w:val="18"/>
                <w:szCs w:val="18"/>
              </w:rPr>
              <w:t xml:space="preserve"> </w:t>
            </w:r>
            <w:r>
              <w:rPr>
                <w:spacing w:val="-2"/>
                <w:sz w:val="18"/>
                <w:szCs w:val="18"/>
              </w:rPr>
              <w:t>(PTP)</w:t>
            </w:r>
            <w:r>
              <w:rPr>
                <w:spacing w:val="11"/>
                <w:sz w:val="18"/>
                <w:szCs w:val="18"/>
              </w:rPr>
              <w:t xml:space="preserve"> </w:t>
            </w:r>
            <w:r>
              <w:rPr>
                <w:spacing w:val="-2"/>
                <w:sz w:val="18"/>
                <w:szCs w:val="18"/>
              </w:rPr>
              <w:t>reference clock</w:t>
            </w:r>
            <w:r>
              <w:rPr>
                <w:spacing w:val="12"/>
                <w:w w:val="101"/>
                <w:sz w:val="18"/>
                <w:szCs w:val="18"/>
              </w:rPr>
              <w:t xml:space="preserve"> </w:t>
            </w:r>
            <w:r>
              <w:rPr>
                <w:spacing w:val="-2"/>
                <w:sz w:val="18"/>
                <w:szCs w:val="18"/>
              </w:rPr>
              <w:t>input.</w:t>
            </w:r>
            <w:r>
              <w:rPr>
                <w:spacing w:val="14"/>
                <w:w w:val="101"/>
                <w:sz w:val="18"/>
                <w:szCs w:val="18"/>
              </w:rPr>
              <w:t xml:space="preserve"> </w:t>
            </w:r>
            <w:r>
              <w:rPr>
                <w:spacing w:val="-2"/>
                <w:sz w:val="18"/>
                <w:szCs w:val="18"/>
              </w:rPr>
              <w:t>It</w:t>
            </w:r>
            <w:r>
              <w:rPr>
                <w:spacing w:val="12"/>
                <w:w w:val="101"/>
                <w:sz w:val="18"/>
                <w:szCs w:val="18"/>
              </w:rPr>
              <w:t xml:space="preserve"> </w:t>
            </w:r>
            <w:r>
              <w:rPr>
                <w:spacing w:val="-2"/>
                <w:sz w:val="18"/>
                <w:szCs w:val="18"/>
              </w:rPr>
              <w:t>is</w:t>
            </w:r>
            <w:r>
              <w:rPr>
                <w:spacing w:val="13"/>
                <w:sz w:val="18"/>
                <w:szCs w:val="18"/>
              </w:rPr>
              <w:t xml:space="preserve"> </w:t>
            </w:r>
            <w:r>
              <w:rPr>
                <w:spacing w:val="-2"/>
                <w:sz w:val="18"/>
                <w:szCs w:val="18"/>
              </w:rPr>
              <w:t>not</w:t>
            </w:r>
            <w:r>
              <w:rPr>
                <w:spacing w:val="12"/>
                <w:sz w:val="18"/>
                <w:szCs w:val="18"/>
              </w:rPr>
              <w:t xml:space="preserve"> </w:t>
            </w:r>
            <w:r>
              <w:rPr>
                <w:spacing w:val="-2"/>
                <w:sz w:val="18"/>
                <w:szCs w:val="18"/>
              </w:rPr>
              <w:t>used.</w:t>
            </w:r>
          </w:p>
        </w:tc>
        <w:tc>
          <w:tcPr>
            <w:tcW w:w="697" w:type="pct"/>
          </w:tcPr>
          <w:p w14:paraId="54E54DB3">
            <w:pPr>
              <w:pStyle w:val="38"/>
              <w:spacing w:before="133" w:line="195" w:lineRule="auto"/>
              <w:ind w:left="536"/>
              <w:rPr>
                <w:sz w:val="18"/>
                <w:szCs w:val="18"/>
              </w:rPr>
            </w:pPr>
            <w:r>
              <w:rPr>
                <w:sz w:val="18"/>
                <w:szCs w:val="18"/>
              </w:rPr>
              <w:t>3</w:t>
            </w:r>
          </w:p>
        </w:tc>
      </w:tr>
      <w:tr w14:paraId="065C3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0218DB60">
            <w:pPr>
              <w:pStyle w:val="38"/>
              <w:spacing w:before="130" w:line="195" w:lineRule="auto"/>
              <w:ind w:left="451"/>
              <w:rPr>
                <w:sz w:val="18"/>
                <w:szCs w:val="18"/>
              </w:rPr>
            </w:pPr>
            <w:r>
              <w:rPr>
                <w:spacing w:val="-4"/>
                <w:sz w:val="18"/>
                <w:szCs w:val="18"/>
              </w:rPr>
              <w:t>70</w:t>
            </w:r>
          </w:p>
        </w:tc>
        <w:tc>
          <w:tcPr>
            <w:tcW w:w="831" w:type="pct"/>
          </w:tcPr>
          <w:p w14:paraId="5B920076">
            <w:pPr>
              <w:pStyle w:val="38"/>
              <w:spacing w:before="128" w:line="197" w:lineRule="auto"/>
              <w:ind w:left="736"/>
              <w:rPr>
                <w:sz w:val="18"/>
                <w:szCs w:val="18"/>
              </w:rPr>
            </w:pPr>
            <w:r>
              <w:rPr>
                <w:spacing w:val="-3"/>
                <w:sz w:val="18"/>
                <w:szCs w:val="18"/>
              </w:rPr>
              <w:t>GND</w:t>
            </w:r>
          </w:p>
        </w:tc>
        <w:tc>
          <w:tcPr>
            <w:tcW w:w="2990" w:type="pct"/>
          </w:tcPr>
          <w:p w14:paraId="74C5625F">
            <w:pPr>
              <w:pStyle w:val="38"/>
              <w:spacing w:before="128" w:line="197" w:lineRule="auto"/>
              <w:ind w:left="3010"/>
              <w:rPr>
                <w:sz w:val="18"/>
                <w:szCs w:val="18"/>
              </w:rPr>
            </w:pPr>
            <w:r>
              <w:rPr>
                <w:spacing w:val="-2"/>
                <w:sz w:val="18"/>
                <w:szCs w:val="18"/>
              </w:rPr>
              <w:t>Ground</w:t>
            </w:r>
          </w:p>
        </w:tc>
        <w:tc>
          <w:tcPr>
            <w:tcW w:w="697" w:type="pct"/>
          </w:tcPr>
          <w:p w14:paraId="2839E869">
            <w:pPr>
              <w:pStyle w:val="38"/>
              <w:spacing w:before="130" w:line="195" w:lineRule="auto"/>
              <w:ind w:left="547"/>
              <w:rPr>
                <w:sz w:val="18"/>
                <w:szCs w:val="18"/>
              </w:rPr>
            </w:pPr>
            <w:r>
              <w:rPr>
                <w:sz w:val="18"/>
                <w:szCs w:val="18"/>
              </w:rPr>
              <w:t>1</w:t>
            </w:r>
          </w:p>
        </w:tc>
      </w:tr>
      <w:tr w14:paraId="3FCB8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386F8F5E">
            <w:pPr>
              <w:pStyle w:val="38"/>
              <w:spacing w:before="128" w:line="195" w:lineRule="auto"/>
              <w:ind w:left="451"/>
              <w:rPr>
                <w:sz w:val="18"/>
                <w:szCs w:val="18"/>
              </w:rPr>
            </w:pPr>
            <w:r>
              <w:rPr>
                <w:spacing w:val="-2"/>
                <w:sz w:val="18"/>
                <w:szCs w:val="18"/>
              </w:rPr>
              <w:t>71</w:t>
            </w:r>
          </w:p>
        </w:tc>
        <w:tc>
          <w:tcPr>
            <w:tcW w:w="831" w:type="pct"/>
          </w:tcPr>
          <w:p w14:paraId="6A10958B">
            <w:pPr>
              <w:pStyle w:val="38"/>
              <w:spacing w:before="126" w:line="200" w:lineRule="auto"/>
              <w:ind w:left="731"/>
              <w:rPr>
                <w:sz w:val="18"/>
                <w:szCs w:val="18"/>
              </w:rPr>
            </w:pPr>
            <w:r>
              <w:rPr>
                <w:spacing w:val="-2"/>
                <w:sz w:val="18"/>
                <w:szCs w:val="18"/>
              </w:rPr>
              <w:t>Tx7p</w:t>
            </w:r>
          </w:p>
        </w:tc>
        <w:tc>
          <w:tcPr>
            <w:tcW w:w="2990" w:type="pct"/>
          </w:tcPr>
          <w:p w14:paraId="6A8F49F4">
            <w:pPr>
              <w:pStyle w:val="38"/>
              <w:spacing w:before="126"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78AF5B6E">
            <w:pPr>
              <w:pStyle w:val="38"/>
              <w:rPr>
                <w:sz w:val="18"/>
                <w:szCs w:val="18"/>
              </w:rPr>
            </w:pPr>
          </w:p>
        </w:tc>
      </w:tr>
      <w:tr w14:paraId="5CE7E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81" w:type="pct"/>
          </w:tcPr>
          <w:p w14:paraId="1DC6AC35">
            <w:pPr>
              <w:pStyle w:val="38"/>
              <w:spacing w:before="128" w:line="195" w:lineRule="auto"/>
              <w:ind w:left="451"/>
              <w:rPr>
                <w:sz w:val="18"/>
                <w:szCs w:val="18"/>
              </w:rPr>
            </w:pPr>
            <w:r>
              <w:rPr>
                <w:spacing w:val="-2"/>
                <w:sz w:val="18"/>
                <w:szCs w:val="18"/>
              </w:rPr>
              <w:t>72</w:t>
            </w:r>
          </w:p>
        </w:tc>
        <w:tc>
          <w:tcPr>
            <w:tcW w:w="831" w:type="pct"/>
          </w:tcPr>
          <w:p w14:paraId="6230E5C7">
            <w:pPr>
              <w:pStyle w:val="38"/>
              <w:spacing w:before="129" w:line="194" w:lineRule="auto"/>
              <w:ind w:left="731"/>
              <w:rPr>
                <w:sz w:val="18"/>
                <w:szCs w:val="18"/>
              </w:rPr>
            </w:pPr>
            <w:r>
              <w:rPr>
                <w:spacing w:val="-2"/>
                <w:sz w:val="18"/>
                <w:szCs w:val="18"/>
              </w:rPr>
              <w:t>Tx7n</w:t>
            </w:r>
          </w:p>
        </w:tc>
        <w:tc>
          <w:tcPr>
            <w:tcW w:w="2990" w:type="pct"/>
          </w:tcPr>
          <w:p w14:paraId="299F2E53">
            <w:pPr>
              <w:pStyle w:val="38"/>
              <w:spacing w:before="126"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7DFED14B">
            <w:pPr>
              <w:pStyle w:val="38"/>
              <w:rPr>
                <w:sz w:val="18"/>
                <w:szCs w:val="18"/>
              </w:rPr>
            </w:pPr>
          </w:p>
        </w:tc>
      </w:tr>
      <w:tr w14:paraId="242C2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10BD7953">
            <w:pPr>
              <w:pStyle w:val="38"/>
              <w:spacing w:before="131" w:line="195" w:lineRule="auto"/>
              <w:ind w:left="451"/>
              <w:rPr>
                <w:sz w:val="18"/>
                <w:szCs w:val="18"/>
              </w:rPr>
            </w:pPr>
            <w:r>
              <w:rPr>
                <w:spacing w:val="-2"/>
                <w:sz w:val="18"/>
                <w:szCs w:val="18"/>
              </w:rPr>
              <w:t>73</w:t>
            </w:r>
          </w:p>
        </w:tc>
        <w:tc>
          <w:tcPr>
            <w:tcW w:w="831" w:type="pct"/>
          </w:tcPr>
          <w:p w14:paraId="4DA12551">
            <w:pPr>
              <w:pStyle w:val="38"/>
              <w:spacing w:before="130" w:line="197" w:lineRule="auto"/>
              <w:ind w:left="736"/>
              <w:rPr>
                <w:sz w:val="18"/>
                <w:szCs w:val="18"/>
              </w:rPr>
            </w:pPr>
            <w:r>
              <w:rPr>
                <w:spacing w:val="-3"/>
                <w:sz w:val="18"/>
                <w:szCs w:val="18"/>
              </w:rPr>
              <w:t>GND</w:t>
            </w:r>
          </w:p>
        </w:tc>
        <w:tc>
          <w:tcPr>
            <w:tcW w:w="2990" w:type="pct"/>
          </w:tcPr>
          <w:p w14:paraId="62FC3B40">
            <w:pPr>
              <w:pStyle w:val="38"/>
              <w:spacing w:before="130" w:line="197" w:lineRule="auto"/>
              <w:ind w:left="3010"/>
              <w:rPr>
                <w:sz w:val="18"/>
                <w:szCs w:val="18"/>
              </w:rPr>
            </w:pPr>
            <w:r>
              <w:rPr>
                <w:spacing w:val="-2"/>
                <w:sz w:val="18"/>
                <w:szCs w:val="18"/>
              </w:rPr>
              <w:t>Ground</w:t>
            </w:r>
          </w:p>
        </w:tc>
        <w:tc>
          <w:tcPr>
            <w:tcW w:w="697" w:type="pct"/>
          </w:tcPr>
          <w:p w14:paraId="13FA293B">
            <w:pPr>
              <w:pStyle w:val="38"/>
              <w:spacing w:before="132" w:line="195" w:lineRule="auto"/>
              <w:ind w:left="547"/>
              <w:rPr>
                <w:sz w:val="18"/>
                <w:szCs w:val="18"/>
              </w:rPr>
            </w:pPr>
            <w:r>
              <w:rPr>
                <w:sz w:val="18"/>
                <w:szCs w:val="18"/>
              </w:rPr>
              <w:t>1</w:t>
            </w:r>
          </w:p>
        </w:tc>
      </w:tr>
      <w:tr w14:paraId="61255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171940F9">
            <w:pPr>
              <w:pStyle w:val="38"/>
              <w:spacing w:before="133" w:line="194" w:lineRule="auto"/>
              <w:ind w:left="451"/>
              <w:rPr>
                <w:sz w:val="18"/>
                <w:szCs w:val="18"/>
              </w:rPr>
            </w:pPr>
            <w:r>
              <w:rPr>
                <w:spacing w:val="-2"/>
                <w:sz w:val="18"/>
                <w:szCs w:val="18"/>
              </w:rPr>
              <w:t>74</w:t>
            </w:r>
          </w:p>
        </w:tc>
        <w:tc>
          <w:tcPr>
            <w:tcW w:w="831" w:type="pct"/>
          </w:tcPr>
          <w:p w14:paraId="13E04A17">
            <w:pPr>
              <w:pStyle w:val="38"/>
              <w:spacing w:before="130" w:line="200" w:lineRule="auto"/>
              <w:ind w:left="731"/>
              <w:rPr>
                <w:sz w:val="18"/>
                <w:szCs w:val="18"/>
              </w:rPr>
            </w:pPr>
            <w:r>
              <w:rPr>
                <w:spacing w:val="-2"/>
                <w:sz w:val="18"/>
                <w:szCs w:val="18"/>
              </w:rPr>
              <w:t>Tx5p</w:t>
            </w:r>
          </w:p>
        </w:tc>
        <w:tc>
          <w:tcPr>
            <w:tcW w:w="2990" w:type="pct"/>
          </w:tcPr>
          <w:p w14:paraId="1AF30A50">
            <w:pPr>
              <w:pStyle w:val="38"/>
              <w:spacing w:before="130" w:line="200" w:lineRule="auto"/>
              <w:ind w:left="1992"/>
              <w:rPr>
                <w:sz w:val="18"/>
                <w:szCs w:val="18"/>
              </w:rPr>
            </w:pPr>
            <w:r>
              <w:rPr>
                <w:spacing w:val="-1"/>
                <w:sz w:val="18"/>
                <w:szCs w:val="18"/>
              </w:rPr>
              <w:t>Transmitter Non-Inverted</w:t>
            </w:r>
            <w:r>
              <w:rPr>
                <w:spacing w:val="16"/>
                <w:sz w:val="18"/>
                <w:szCs w:val="18"/>
              </w:rPr>
              <w:t xml:space="preserve"> </w:t>
            </w:r>
            <w:r>
              <w:rPr>
                <w:spacing w:val="-1"/>
                <w:sz w:val="18"/>
                <w:szCs w:val="18"/>
              </w:rPr>
              <w:t>Data</w:t>
            </w:r>
            <w:r>
              <w:rPr>
                <w:spacing w:val="13"/>
                <w:w w:val="101"/>
                <w:sz w:val="18"/>
                <w:szCs w:val="18"/>
              </w:rPr>
              <w:t xml:space="preserve"> </w:t>
            </w:r>
            <w:r>
              <w:rPr>
                <w:spacing w:val="-1"/>
                <w:sz w:val="18"/>
                <w:szCs w:val="18"/>
              </w:rPr>
              <w:t>Input</w:t>
            </w:r>
          </w:p>
        </w:tc>
        <w:tc>
          <w:tcPr>
            <w:tcW w:w="697" w:type="pct"/>
          </w:tcPr>
          <w:p w14:paraId="588A3382">
            <w:pPr>
              <w:pStyle w:val="38"/>
              <w:rPr>
                <w:sz w:val="18"/>
                <w:szCs w:val="18"/>
              </w:rPr>
            </w:pPr>
          </w:p>
        </w:tc>
      </w:tr>
      <w:tr w14:paraId="04719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1" w:type="pct"/>
          </w:tcPr>
          <w:p w14:paraId="1D1DFA70">
            <w:pPr>
              <w:pStyle w:val="38"/>
              <w:spacing w:before="134" w:line="192" w:lineRule="auto"/>
              <w:ind w:left="451"/>
              <w:rPr>
                <w:sz w:val="18"/>
                <w:szCs w:val="18"/>
              </w:rPr>
            </w:pPr>
            <w:r>
              <w:rPr>
                <w:spacing w:val="-2"/>
                <w:sz w:val="18"/>
                <w:szCs w:val="18"/>
              </w:rPr>
              <w:t>75</w:t>
            </w:r>
          </w:p>
        </w:tc>
        <w:tc>
          <w:tcPr>
            <w:tcW w:w="831" w:type="pct"/>
          </w:tcPr>
          <w:p w14:paraId="1BD19A48">
            <w:pPr>
              <w:pStyle w:val="38"/>
              <w:spacing w:before="133" w:line="194" w:lineRule="auto"/>
              <w:ind w:left="731"/>
              <w:rPr>
                <w:sz w:val="18"/>
                <w:szCs w:val="18"/>
              </w:rPr>
            </w:pPr>
            <w:r>
              <w:rPr>
                <w:spacing w:val="-2"/>
                <w:sz w:val="18"/>
                <w:szCs w:val="18"/>
              </w:rPr>
              <w:t>Tx5n</w:t>
            </w:r>
          </w:p>
        </w:tc>
        <w:tc>
          <w:tcPr>
            <w:tcW w:w="2990" w:type="pct"/>
          </w:tcPr>
          <w:p w14:paraId="370981A1">
            <w:pPr>
              <w:pStyle w:val="38"/>
              <w:spacing w:before="130" w:line="200" w:lineRule="auto"/>
              <w:ind w:left="2167"/>
              <w:rPr>
                <w:sz w:val="18"/>
                <w:szCs w:val="18"/>
              </w:rPr>
            </w:pPr>
            <w:r>
              <w:rPr>
                <w:spacing w:val="-2"/>
                <w:sz w:val="18"/>
                <w:szCs w:val="18"/>
              </w:rPr>
              <w:t>Transmitter</w:t>
            </w:r>
            <w:r>
              <w:rPr>
                <w:spacing w:val="26"/>
                <w:w w:val="102"/>
                <w:sz w:val="18"/>
                <w:szCs w:val="18"/>
              </w:rPr>
              <w:t xml:space="preserve"> </w:t>
            </w:r>
            <w:r>
              <w:rPr>
                <w:spacing w:val="-2"/>
                <w:sz w:val="18"/>
                <w:szCs w:val="18"/>
              </w:rPr>
              <w:t>Inverted</w:t>
            </w:r>
            <w:r>
              <w:rPr>
                <w:spacing w:val="12"/>
                <w:w w:val="102"/>
                <w:sz w:val="18"/>
                <w:szCs w:val="18"/>
              </w:rPr>
              <w:t xml:space="preserve"> </w:t>
            </w:r>
            <w:r>
              <w:rPr>
                <w:spacing w:val="-2"/>
                <w:sz w:val="18"/>
                <w:szCs w:val="18"/>
              </w:rPr>
              <w:t>Data</w:t>
            </w:r>
            <w:r>
              <w:rPr>
                <w:spacing w:val="12"/>
                <w:w w:val="102"/>
                <w:sz w:val="18"/>
                <w:szCs w:val="18"/>
              </w:rPr>
              <w:t xml:space="preserve"> </w:t>
            </w:r>
            <w:r>
              <w:rPr>
                <w:spacing w:val="-2"/>
                <w:sz w:val="18"/>
                <w:szCs w:val="18"/>
              </w:rPr>
              <w:t>Input</w:t>
            </w:r>
          </w:p>
        </w:tc>
        <w:tc>
          <w:tcPr>
            <w:tcW w:w="697" w:type="pct"/>
          </w:tcPr>
          <w:p w14:paraId="4AD2052E">
            <w:pPr>
              <w:pStyle w:val="38"/>
              <w:rPr>
                <w:sz w:val="18"/>
                <w:szCs w:val="18"/>
              </w:rPr>
            </w:pPr>
          </w:p>
        </w:tc>
      </w:tr>
      <w:tr w14:paraId="0609A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481" w:type="pct"/>
          </w:tcPr>
          <w:p w14:paraId="64D413B4">
            <w:pPr>
              <w:pStyle w:val="38"/>
              <w:spacing w:before="133" w:line="195" w:lineRule="auto"/>
              <w:ind w:left="451"/>
              <w:rPr>
                <w:sz w:val="18"/>
                <w:szCs w:val="18"/>
              </w:rPr>
            </w:pPr>
            <w:r>
              <w:rPr>
                <w:spacing w:val="-2"/>
                <w:sz w:val="18"/>
                <w:szCs w:val="18"/>
              </w:rPr>
              <w:t>76</w:t>
            </w:r>
          </w:p>
        </w:tc>
        <w:tc>
          <w:tcPr>
            <w:tcW w:w="831" w:type="pct"/>
          </w:tcPr>
          <w:p w14:paraId="363AED49">
            <w:pPr>
              <w:pStyle w:val="38"/>
              <w:spacing w:before="131" w:line="197" w:lineRule="auto"/>
              <w:ind w:left="736"/>
              <w:rPr>
                <w:sz w:val="18"/>
                <w:szCs w:val="18"/>
              </w:rPr>
            </w:pPr>
            <w:r>
              <w:rPr>
                <w:spacing w:val="-3"/>
                <w:sz w:val="18"/>
                <w:szCs w:val="18"/>
              </w:rPr>
              <w:t>GND</w:t>
            </w:r>
          </w:p>
        </w:tc>
        <w:tc>
          <w:tcPr>
            <w:tcW w:w="2990" w:type="pct"/>
          </w:tcPr>
          <w:p w14:paraId="2D2328A3">
            <w:pPr>
              <w:pStyle w:val="38"/>
              <w:spacing w:before="131" w:line="197" w:lineRule="auto"/>
              <w:ind w:left="3010"/>
              <w:rPr>
                <w:sz w:val="18"/>
                <w:szCs w:val="18"/>
              </w:rPr>
            </w:pPr>
            <w:r>
              <w:rPr>
                <w:spacing w:val="-2"/>
                <w:sz w:val="18"/>
                <w:szCs w:val="18"/>
              </w:rPr>
              <w:t>Ground</w:t>
            </w:r>
          </w:p>
        </w:tc>
        <w:tc>
          <w:tcPr>
            <w:tcW w:w="697" w:type="pct"/>
          </w:tcPr>
          <w:p w14:paraId="2AEE9560">
            <w:pPr>
              <w:pStyle w:val="38"/>
              <w:spacing w:before="133" w:line="195" w:lineRule="auto"/>
              <w:ind w:left="547"/>
              <w:rPr>
                <w:sz w:val="18"/>
                <w:szCs w:val="18"/>
              </w:rPr>
            </w:pPr>
            <w:r>
              <w:rPr>
                <w:sz w:val="18"/>
                <w:szCs w:val="18"/>
              </w:rPr>
              <w:t>1</w:t>
            </w:r>
          </w:p>
        </w:tc>
      </w:tr>
    </w:tbl>
    <w:p w14:paraId="5FA47AC7">
      <w:pPr>
        <w:pStyle w:val="7"/>
        <w:spacing w:before="32" w:line="194" w:lineRule="auto"/>
        <w:ind w:left="26"/>
        <w:rPr>
          <w:rFonts w:eastAsiaTheme="minorEastAsia"/>
          <w:sz w:val="16"/>
          <w:szCs w:val="18"/>
        </w:rPr>
      </w:pPr>
      <w:r>
        <w:rPr>
          <w:rFonts w:eastAsiaTheme="minorEastAsia"/>
          <w:sz w:val="16"/>
          <w:szCs w:val="18"/>
          <w:lang w:val="fr-FR"/>
        </w:rPr>
        <w:t>Notes</w:t>
      </w:r>
      <w:r>
        <w:rPr>
          <w:rFonts w:hint="eastAsia" w:eastAsiaTheme="minorEastAsia"/>
          <w:sz w:val="16"/>
          <w:szCs w:val="18"/>
        </w:rPr>
        <w:t>:</w:t>
      </w:r>
    </w:p>
    <w:p w14:paraId="706C4521">
      <w:pPr>
        <w:pStyle w:val="7"/>
        <w:spacing w:before="87" w:line="280" w:lineRule="auto"/>
        <w:ind w:left="24" w:right="3" w:firstLine="7"/>
        <w:rPr>
          <w:rFonts w:eastAsiaTheme="minorEastAsia"/>
          <w:sz w:val="18"/>
          <w:szCs w:val="18"/>
          <w:lang w:val="fr-FR"/>
        </w:rPr>
      </w:pPr>
      <w:r>
        <w:rPr>
          <w:rFonts w:eastAsiaTheme="minorEastAsia"/>
          <w:sz w:val="18"/>
          <w:szCs w:val="18"/>
          <w:lang w:val="fr-FR"/>
        </w:rPr>
        <w:t>1.QSFP-DD uses common ground (GND) for all signals and supply (power). All are comon within the QSFP-DD module and all module voltages are referenced to this po-te-nial unless otherwise noted. Connect these directly to the host board signal-common ground plane.</w:t>
      </w:r>
    </w:p>
    <w:p w14:paraId="0098B5AB">
      <w:pPr>
        <w:pStyle w:val="7"/>
        <w:spacing w:before="49" w:line="304" w:lineRule="auto"/>
        <w:ind w:left="15" w:right="2" w:firstLine="4"/>
        <w:rPr>
          <w:rFonts w:eastAsiaTheme="minorEastAsia"/>
          <w:sz w:val="18"/>
          <w:szCs w:val="18"/>
          <w:lang w:val="fr-FR"/>
        </w:rPr>
      </w:pPr>
      <w:r>
        <w:rPr>
          <w:rFonts w:eastAsiaTheme="minorEastAsia"/>
          <w:sz w:val="18"/>
          <w:szCs w:val="18"/>
          <w:lang w:val="fr-FR"/>
        </w:rPr>
        <w:t>2.VccRx, VccRx1, Vcc1, Vcc2, VccTx and VccTx1 shall be applied concurrently.Requirements defined for the host side of the Host Card Edge Connector. VccRx, VccRx1, Vcc1, Vcc2, VccTx and VccTx1 may be internally connected within the module in any combination. The connector Vcc pins are each rated for a maximum current of 1000 mA.</w:t>
      </w:r>
    </w:p>
    <w:p w14:paraId="18AD4FB5">
      <w:pPr>
        <w:pStyle w:val="7"/>
        <w:spacing w:before="19" w:line="277" w:lineRule="auto"/>
        <w:ind w:left="14" w:firstLine="6"/>
        <w:rPr>
          <w:rFonts w:eastAsiaTheme="minorEastAsia"/>
          <w:sz w:val="18"/>
          <w:szCs w:val="18"/>
          <w:lang w:val="fr-FR"/>
        </w:rPr>
      </w:pPr>
      <w:r>
        <w:rPr>
          <w:rFonts w:eastAsiaTheme="minorEastAsia"/>
          <w:sz w:val="18"/>
          <w:szCs w:val="18"/>
          <w:lang w:val="fr-FR"/>
        </w:rPr>
        <w:t>3.All Vendor Specific, Reserved and No Connect pins may be terminated with 50ohms to ground on the host. Pad 65 (No Connect) shall be left unconnected within the module. Vendor specific and Reserved pads shall have an impedance to GND that is greater than 10K ohms and less than 100pF.</w:t>
      </w:r>
    </w:p>
    <w:p w14:paraId="4978C668">
      <w:pPr>
        <w:rPr>
          <w:rFonts w:ascii="Arial" w:hAnsi="Arial" w:cs="Arial"/>
          <w:sz w:val="18"/>
          <w:szCs w:val="18"/>
        </w:rPr>
      </w:pPr>
    </w:p>
    <w:p w14:paraId="474F0A3E">
      <w:pPr>
        <w:pStyle w:val="2"/>
        <w:numPr>
          <w:ilvl w:val="0"/>
          <w:numId w:val="0"/>
        </w:numPr>
        <w:rPr>
          <w:color w:val="000000" w:themeColor="text1"/>
          <w14:textFill>
            <w14:solidFill>
              <w14:schemeClr w14:val="tx1"/>
            </w14:solidFill>
          </w14:textFill>
        </w:rPr>
      </w:pPr>
    </w:p>
    <w:p w14:paraId="0BF98A51">
      <w:pPr>
        <w:pStyle w:val="2"/>
        <w:numPr>
          <w:ilvl w:val="0"/>
          <w:numId w:val="0"/>
        </w:numPr>
        <w:rPr>
          <w:color w:val="000000" w:themeColor="text1"/>
          <w14:textFill>
            <w14:solidFill>
              <w14:schemeClr w14:val="tx1"/>
            </w14:solidFill>
          </w14:textFill>
        </w:rPr>
      </w:pPr>
    </w:p>
    <w:p w14:paraId="17936CA3">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7374D7DE">
      <w:pPr>
        <w:jc w:val="center"/>
        <w:rPr>
          <w:rFonts w:ascii="Arial" w:hAnsi="Arial" w:cs="Arial"/>
          <w:lang w:val="fr-FR"/>
        </w:rPr>
      </w:pPr>
      <w:r>
        <w:drawing>
          <wp:anchor distT="0" distB="0" distL="114300" distR="114300" simplePos="0" relativeHeight="251662336" behindDoc="0" locked="0" layoutInCell="1" allowOverlap="1">
            <wp:simplePos x="0" y="0"/>
            <wp:positionH relativeFrom="margin">
              <wp:align>center</wp:align>
            </wp:positionH>
            <wp:positionV relativeFrom="paragraph">
              <wp:posOffset>19050</wp:posOffset>
            </wp:positionV>
            <wp:extent cx="5448300" cy="5343525"/>
            <wp:effectExtent l="0" t="0" r="0" b="9525"/>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clrChange>
                        <a:clrFrom>
                          <a:srgbClr val="FEFEFE">
                            <a:alpha val="100000"/>
                          </a:srgbClr>
                        </a:clrFrom>
                        <a:clrTo>
                          <a:srgbClr val="FEFEFE">
                            <a:alpha val="100000"/>
                            <a:alpha val="0"/>
                          </a:srgbClr>
                        </a:clrTo>
                      </a:clrChange>
                      <a:extLst>
                        <a:ext uri="{28A0092B-C50C-407E-A947-70E740481C1C}">
                          <a14:useLocalDpi xmlns:a14="http://schemas.microsoft.com/office/drawing/2010/main" val="0"/>
                        </a:ext>
                      </a:extLst>
                    </a:blip>
                    <a:stretch>
                      <a:fillRect/>
                    </a:stretch>
                  </pic:blipFill>
                  <pic:spPr>
                    <a:xfrm>
                      <a:off x="0" y="0"/>
                      <a:ext cx="5448300" cy="5343525"/>
                    </a:xfrm>
                    <a:prstGeom prst="rect">
                      <a:avLst/>
                    </a:prstGeom>
                  </pic:spPr>
                </pic:pic>
              </a:graphicData>
            </a:graphic>
          </wp:anchor>
        </w:drawing>
      </w:r>
    </w:p>
    <w:p w14:paraId="3FC4E124">
      <w:pPr>
        <w:pStyle w:val="2"/>
        <w:numPr>
          <w:ilvl w:val="0"/>
          <w:numId w:val="0"/>
        </w:numPr>
        <w:ind w:left="420" w:hanging="420"/>
        <w:rPr>
          <w:color w:val="000000" w:themeColor="text1"/>
          <w14:textFill>
            <w14:solidFill>
              <w14:schemeClr w14:val="tx1"/>
            </w14:solidFill>
          </w14:textFill>
        </w:rPr>
      </w:pPr>
    </w:p>
    <w:p w14:paraId="02BB9590">
      <w:pPr>
        <w:pStyle w:val="2"/>
        <w:numPr>
          <w:ilvl w:val="0"/>
          <w:numId w:val="0"/>
        </w:numPr>
        <w:ind w:left="420" w:hanging="420"/>
        <w:rPr>
          <w:color w:val="000000" w:themeColor="text1"/>
          <w14:textFill>
            <w14:solidFill>
              <w14:schemeClr w14:val="tx1"/>
            </w14:solidFill>
          </w14:textFill>
        </w:rPr>
      </w:pPr>
    </w:p>
    <w:p w14:paraId="2085597D">
      <w:pPr>
        <w:pStyle w:val="2"/>
        <w:numPr>
          <w:ilvl w:val="0"/>
          <w:numId w:val="0"/>
        </w:numPr>
        <w:ind w:left="420" w:hanging="420"/>
        <w:rPr>
          <w:color w:val="000000" w:themeColor="text1"/>
          <w14:textFill>
            <w14:solidFill>
              <w14:schemeClr w14:val="tx1"/>
            </w14:solidFill>
          </w14:textFill>
        </w:rPr>
      </w:pPr>
    </w:p>
    <w:p w14:paraId="0A88B4E8">
      <w:pPr>
        <w:pStyle w:val="2"/>
        <w:numPr>
          <w:ilvl w:val="0"/>
          <w:numId w:val="0"/>
        </w:numPr>
        <w:ind w:left="420" w:hanging="420"/>
        <w:rPr>
          <w:color w:val="000000" w:themeColor="text1"/>
          <w14:textFill>
            <w14:solidFill>
              <w14:schemeClr w14:val="tx1"/>
            </w14:solidFill>
          </w14:textFill>
        </w:rPr>
      </w:pPr>
    </w:p>
    <w:p w14:paraId="6B56F142">
      <w:pPr>
        <w:pStyle w:val="2"/>
        <w:numPr>
          <w:ilvl w:val="0"/>
          <w:numId w:val="0"/>
        </w:numPr>
        <w:ind w:left="420" w:hanging="420"/>
        <w:rPr>
          <w:color w:val="000000" w:themeColor="text1"/>
          <w14:textFill>
            <w14:solidFill>
              <w14:schemeClr w14:val="tx1"/>
            </w14:solidFill>
          </w14:textFill>
        </w:rPr>
      </w:pPr>
    </w:p>
    <w:p w14:paraId="1A4C56E1">
      <w:pPr>
        <w:pStyle w:val="2"/>
        <w:numPr>
          <w:ilvl w:val="0"/>
          <w:numId w:val="0"/>
        </w:numPr>
        <w:ind w:left="420" w:hanging="420"/>
        <w:rPr>
          <w:color w:val="000000" w:themeColor="text1"/>
          <w14:textFill>
            <w14:solidFill>
              <w14:schemeClr w14:val="tx1"/>
            </w14:solidFill>
          </w14:textFill>
        </w:rPr>
      </w:pPr>
    </w:p>
    <w:p w14:paraId="54B20E9C">
      <w:pPr>
        <w:pStyle w:val="2"/>
        <w:numPr>
          <w:ilvl w:val="0"/>
          <w:numId w:val="0"/>
        </w:numPr>
        <w:ind w:left="420" w:hanging="420"/>
        <w:rPr>
          <w:color w:val="000000" w:themeColor="text1"/>
          <w14:textFill>
            <w14:solidFill>
              <w14:schemeClr w14:val="tx1"/>
            </w14:solidFill>
          </w14:textFill>
        </w:rPr>
      </w:pPr>
    </w:p>
    <w:p w14:paraId="3B358903">
      <w:pPr>
        <w:pStyle w:val="2"/>
        <w:numPr>
          <w:ilvl w:val="0"/>
          <w:numId w:val="0"/>
        </w:numPr>
        <w:ind w:left="420" w:hanging="420"/>
        <w:rPr>
          <w:color w:val="000000" w:themeColor="text1"/>
          <w14:textFill>
            <w14:solidFill>
              <w14:schemeClr w14:val="tx1"/>
            </w14:solidFill>
          </w14:textFill>
        </w:rPr>
      </w:pPr>
    </w:p>
    <w:p w14:paraId="2AC7BA81">
      <w:pPr>
        <w:pStyle w:val="2"/>
        <w:numPr>
          <w:ilvl w:val="0"/>
          <w:numId w:val="0"/>
        </w:numPr>
        <w:ind w:left="420" w:hanging="420"/>
        <w:rPr>
          <w:color w:val="000000" w:themeColor="text1"/>
          <w14:textFill>
            <w14:solidFill>
              <w14:schemeClr w14:val="tx1"/>
            </w14:solidFill>
          </w14:textFill>
        </w:rPr>
      </w:pPr>
    </w:p>
    <w:p w14:paraId="6F657800">
      <w:pPr>
        <w:pStyle w:val="2"/>
        <w:numPr>
          <w:ilvl w:val="0"/>
          <w:numId w:val="0"/>
        </w:numPr>
        <w:ind w:left="420" w:hanging="420"/>
        <w:rPr>
          <w:color w:val="000000" w:themeColor="text1"/>
          <w14:textFill>
            <w14:solidFill>
              <w14:schemeClr w14:val="tx1"/>
            </w14:solidFill>
          </w14:textFill>
        </w:rPr>
      </w:pPr>
    </w:p>
    <w:p w14:paraId="730D3F2A">
      <w:pPr>
        <w:pStyle w:val="2"/>
        <w:numPr>
          <w:ilvl w:val="0"/>
          <w:numId w:val="0"/>
        </w:numPr>
        <w:ind w:left="420" w:hanging="420"/>
        <w:rPr>
          <w:color w:val="000000" w:themeColor="text1"/>
          <w14:textFill>
            <w14:solidFill>
              <w14:schemeClr w14:val="tx1"/>
            </w14:solidFill>
          </w14:textFill>
        </w:rPr>
      </w:pPr>
    </w:p>
    <w:p w14:paraId="05D91E94">
      <w:pPr>
        <w:pStyle w:val="2"/>
        <w:numPr>
          <w:ilvl w:val="0"/>
          <w:numId w:val="0"/>
        </w:numPr>
        <w:ind w:left="420" w:hanging="420"/>
        <w:rPr>
          <w:color w:val="000000" w:themeColor="text1"/>
          <w14:textFill>
            <w14:solidFill>
              <w14:schemeClr w14:val="tx1"/>
            </w14:solidFill>
          </w14:textFill>
        </w:rPr>
      </w:pPr>
    </w:p>
    <w:p w14:paraId="63F271DB">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Mechanical Diagram</w:t>
      </w:r>
    </w:p>
    <w:p w14:paraId="64D4E3D5">
      <w:pPr>
        <w:jc w:val="center"/>
        <w:rPr>
          <w:rFonts w:ascii="Arial" w:hAnsi="Arial" w:cs="Arial"/>
        </w:rPr>
      </w:pPr>
      <w:r>
        <w:rPr>
          <w:rFonts w:ascii="Arial" w:hAnsi="Arial" w:cs="Arial"/>
          <w:position w:val="-96"/>
        </w:rPr>
        <w:drawing>
          <wp:anchor distT="0" distB="0" distL="114300" distR="114300" simplePos="0" relativeHeight="251663360" behindDoc="0" locked="0" layoutInCell="1" allowOverlap="1">
            <wp:simplePos x="0" y="0"/>
            <wp:positionH relativeFrom="margin">
              <wp:posOffset>420370</wp:posOffset>
            </wp:positionH>
            <wp:positionV relativeFrom="paragraph">
              <wp:posOffset>28575</wp:posOffset>
            </wp:positionV>
            <wp:extent cx="5882005" cy="3050540"/>
            <wp:effectExtent l="0" t="0" r="4445"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2">
                      <a:clrChange>
                        <a:clrFrom>
                          <a:srgbClr val="FEFEFE">
                            <a:alpha val="100000"/>
                          </a:srgbClr>
                        </a:clrFrom>
                        <a:clrTo>
                          <a:srgbClr val="FEFEFE">
                            <a:alpha val="100000"/>
                            <a:alpha val="0"/>
                          </a:srgbClr>
                        </a:clrTo>
                      </a:clrChange>
                      <a:extLst>
                        <a:ext uri="{28A0092B-C50C-407E-A947-70E740481C1C}">
                          <a14:useLocalDpi xmlns:a14="http://schemas.microsoft.com/office/drawing/2010/main" val="0"/>
                        </a:ext>
                      </a:extLst>
                    </a:blip>
                    <a:stretch>
                      <a:fillRect/>
                    </a:stretch>
                  </pic:blipFill>
                  <pic:spPr>
                    <a:xfrm>
                      <a:off x="0" y="0"/>
                      <a:ext cx="5882005" cy="3050540"/>
                    </a:xfrm>
                    <a:prstGeom prst="rect">
                      <a:avLst/>
                    </a:prstGeom>
                  </pic:spPr>
                </pic:pic>
              </a:graphicData>
            </a:graphic>
          </wp:anchor>
        </w:drawing>
      </w:r>
    </w:p>
    <w:p w14:paraId="47C8AC0B">
      <w:pPr>
        <w:pStyle w:val="2"/>
        <w:numPr>
          <w:ilvl w:val="0"/>
          <w:numId w:val="0"/>
        </w:numPr>
        <w:rPr>
          <w:color w:val="000000" w:themeColor="text1"/>
          <w14:textFill>
            <w14:solidFill>
              <w14:schemeClr w14:val="tx1"/>
            </w14:solidFill>
          </w14:textFill>
        </w:rPr>
      </w:pPr>
    </w:p>
    <w:p w14:paraId="644BFE5F">
      <w:pPr>
        <w:pStyle w:val="2"/>
        <w:numPr>
          <w:ilvl w:val="0"/>
          <w:numId w:val="0"/>
        </w:numPr>
        <w:rPr>
          <w:color w:val="000000" w:themeColor="text1"/>
          <w14:textFill>
            <w14:solidFill>
              <w14:schemeClr w14:val="tx1"/>
            </w14:solidFill>
          </w14:textFill>
        </w:rPr>
      </w:pPr>
    </w:p>
    <w:p w14:paraId="3C64FE9B">
      <w:pPr>
        <w:pStyle w:val="2"/>
        <w:numPr>
          <w:ilvl w:val="0"/>
          <w:numId w:val="0"/>
        </w:numPr>
        <w:rPr>
          <w:color w:val="000000" w:themeColor="text1"/>
          <w14:textFill>
            <w14:solidFill>
              <w14:schemeClr w14:val="tx1"/>
            </w14:solidFill>
          </w14:textFill>
        </w:rPr>
      </w:pPr>
    </w:p>
    <w:p w14:paraId="08D07E8E">
      <w:pPr>
        <w:pStyle w:val="2"/>
        <w:numPr>
          <w:ilvl w:val="0"/>
          <w:numId w:val="0"/>
        </w:numPr>
        <w:rPr>
          <w:color w:val="000000" w:themeColor="text1"/>
          <w14:textFill>
            <w14:solidFill>
              <w14:schemeClr w14:val="tx1"/>
            </w14:solidFill>
          </w14:textFill>
        </w:rPr>
      </w:pPr>
    </w:p>
    <w:p w14:paraId="596A0041">
      <w:pPr>
        <w:pStyle w:val="7"/>
        <w:spacing w:before="1" w:line="242" w:lineRule="auto"/>
        <w:ind w:left="0" w:leftChars="0"/>
        <w:jc w:val="both"/>
        <w:rPr>
          <w:rFonts w:hint="default" w:ascii="Arial" w:hAnsi="Arial" w:cs="Arial"/>
          <w:b/>
          <w:bCs/>
          <w:sz w:val="20"/>
          <w:szCs w:val="20"/>
        </w:rPr>
      </w:pPr>
    </w:p>
    <w:p w14:paraId="6F564087">
      <w:pPr>
        <w:pStyle w:val="7"/>
        <w:spacing w:before="1" w:line="242" w:lineRule="auto"/>
        <w:ind w:left="0" w:leftChars="0"/>
        <w:jc w:val="both"/>
        <w:rPr>
          <w:rFonts w:hint="default" w:ascii="Arial" w:hAnsi="Arial" w:cs="Arial"/>
          <w:b/>
          <w:bCs/>
          <w:sz w:val="20"/>
          <w:szCs w:val="20"/>
        </w:rPr>
      </w:pPr>
    </w:p>
    <w:p w14:paraId="0169296D">
      <w:pPr>
        <w:pStyle w:val="7"/>
        <w:spacing w:before="1" w:line="242" w:lineRule="auto"/>
        <w:ind w:left="0" w:leftChars="0"/>
        <w:jc w:val="both"/>
        <w:rPr>
          <w:rFonts w:hint="default" w:ascii="Arial" w:hAnsi="Arial" w:cs="Arial"/>
          <w:b/>
          <w:bCs/>
          <w:sz w:val="20"/>
          <w:szCs w:val="20"/>
        </w:rPr>
      </w:pPr>
    </w:p>
    <w:p w14:paraId="125BECE0">
      <w:pPr>
        <w:pStyle w:val="7"/>
        <w:spacing w:before="1" w:line="242" w:lineRule="auto"/>
        <w:ind w:left="0" w:leftChars="0"/>
        <w:jc w:val="both"/>
        <w:rPr>
          <w:rFonts w:hint="default" w:ascii="Arial" w:hAnsi="Arial" w:cs="Arial"/>
          <w:b/>
          <w:bCs/>
          <w:sz w:val="20"/>
          <w:szCs w:val="20"/>
        </w:rPr>
      </w:pPr>
      <w:r>
        <w:rPr>
          <w:rFonts w:hint="default" w:ascii="Arial" w:hAnsi="Arial" w:cs="Arial"/>
          <w:b/>
          <w:bCs/>
          <w:sz w:val="20"/>
          <w:szCs w:val="20"/>
        </w:rPr>
        <w:t>Contact:</w:t>
      </w:r>
    </w:p>
    <w:p w14:paraId="6A52ECBC">
      <w:pPr>
        <w:spacing w:before="3" w:line="252" w:lineRule="auto"/>
        <w:ind w:left="43" w:right="3924" w:hanging="6"/>
        <w:rPr>
          <w:rFonts w:hint="default" w:ascii="Arial" w:hAnsi="Arial" w:cs="Arial"/>
          <w:sz w:val="20"/>
          <w:szCs w:val="20"/>
        </w:rPr>
      </w:pPr>
      <w:r>
        <w:rPr>
          <w:rFonts w:hint="eastAsia" w:ascii="Tahoma" w:hAnsi="Tahoma" w:eastAsia="Tahoma" w:cs="Tahoma"/>
          <w:sz w:val="20"/>
          <w:szCs w:val="20"/>
          <w:lang w:val="en-US" w:eastAsia="zh-CN"/>
        </w:rPr>
        <w:t>Wuhan</w:t>
      </w:r>
      <w:r>
        <w:rPr>
          <w:rFonts w:ascii="Tahoma" w:hAnsi="Tahoma" w:eastAsia="Tahoma" w:cs="Tahoma"/>
          <w:sz w:val="20"/>
          <w:szCs w:val="20"/>
        </w:rPr>
        <w:t xml:space="preserve"> </w:t>
      </w:r>
      <w:r>
        <w:rPr>
          <w:rFonts w:hint="eastAsia" w:ascii="Tahoma" w:hAnsi="Tahoma" w:eastAsia="Tahoma" w:cs="Tahoma"/>
          <w:sz w:val="20"/>
          <w:szCs w:val="20"/>
          <w:lang w:val="en-US" w:eastAsia="zh-CN"/>
        </w:rPr>
        <w:t>Jiuhong</w:t>
      </w:r>
      <w:r>
        <w:rPr>
          <w:rFonts w:ascii="Tahoma" w:hAnsi="Tahoma" w:eastAsia="Tahoma" w:cs="Tahoma"/>
          <w:sz w:val="20"/>
          <w:szCs w:val="20"/>
        </w:rPr>
        <w:t xml:space="preserve"> </w:t>
      </w:r>
      <w:r>
        <w:rPr>
          <w:rFonts w:hint="eastAsia" w:ascii="Tahoma" w:hAnsi="Tahoma" w:eastAsia="Tahoma" w:cs="Tahoma"/>
          <w:sz w:val="20"/>
          <w:szCs w:val="20"/>
          <w:lang w:val="en-US" w:eastAsia="zh-CN"/>
        </w:rPr>
        <w:t>Optics</w:t>
      </w:r>
      <w:r>
        <w:rPr>
          <w:rFonts w:ascii="Tahoma" w:hAnsi="Tahoma" w:eastAsia="Tahoma" w:cs="Tahoma"/>
          <w:sz w:val="20"/>
          <w:szCs w:val="20"/>
        </w:rPr>
        <w:t xml:space="preserve"> Technology Co., Ltd.</w:t>
      </w:r>
    </w:p>
    <w:p w14:paraId="22DB7D5F">
      <w:pPr>
        <w:pStyle w:val="7"/>
        <w:spacing w:before="1" w:line="242" w:lineRule="auto"/>
        <w:ind w:left="0" w:leftChars="0"/>
        <w:jc w:val="both"/>
        <w:rPr>
          <w:rFonts w:hint="default" w:ascii="Arial" w:hAnsi="Arial" w:eastAsia="宋体" w:cs="Arial"/>
          <w:sz w:val="20"/>
          <w:szCs w:val="20"/>
          <w:lang w:val="en-US" w:eastAsia="zh-CN"/>
        </w:rPr>
      </w:pPr>
      <w:r>
        <w:rPr>
          <w:rFonts w:hint="default" w:ascii="Arial" w:hAnsi="Arial" w:cs="Arial"/>
          <w:sz w:val="20"/>
          <w:szCs w:val="20"/>
        </w:rPr>
        <w:t>TEL: 86-</w:t>
      </w:r>
      <w:r>
        <w:rPr>
          <w:rFonts w:hint="eastAsia" w:ascii="Arial" w:hAnsi="Arial" w:eastAsia="宋体" w:cs="Arial"/>
          <w:sz w:val="20"/>
          <w:szCs w:val="20"/>
          <w:lang w:val="en-US" w:eastAsia="zh-CN"/>
        </w:rPr>
        <w:t>13476016116</w:t>
      </w:r>
    </w:p>
    <w:p w14:paraId="4E4E1D51">
      <w:pPr>
        <w:spacing w:line="254" w:lineRule="auto"/>
        <w:rPr>
          <w:rFonts w:hint="default" w:ascii="Arial" w:hAnsi="Arial" w:cs="Arial"/>
          <w:sz w:val="20"/>
          <w:szCs w:val="20"/>
        </w:rPr>
      </w:pPr>
      <w:r>
        <w:rPr>
          <w:rFonts w:hint="default" w:ascii="Arial" w:hAnsi="Arial" w:cs="Arial"/>
          <w:sz w:val="20"/>
          <w:szCs w:val="20"/>
        </w:rPr>
        <w:t>E-mail：</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"mailto:market@glight-tech.com" </w:instrText>
      </w:r>
      <w:r>
        <w:rPr>
          <w:rFonts w:hint="default" w:ascii="Arial" w:hAnsi="Arial" w:eastAsia="Calibri" w:cs="Arial"/>
          <w:kern w:val="2"/>
          <w:sz w:val="20"/>
          <w:szCs w:val="20"/>
          <w:lang w:val="en-US" w:eastAsia="en-US" w:bidi="en-US"/>
        </w:rPr>
        <w:fldChar w:fldCharType="separate"/>
      </w:r>
      <w:r>
        <w:rPr>
          <w:rFonts w:hint="eastAsia" w:ascii="Arial" w:hAnsi="Arial" w:eastAsia="Calibri" w:cs="Arial"/>
          <w:kern w:val="2"/>
          <w:sz w:val="20"/>
          <w:szCs w:val="20"/>
          <w:lang w:val="en-US" w:eastAsia="zh-CN" w:bidi="en-US"/>
        </w:rPr>
        <w:t>grace</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jh</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102F34ED">
      <w:pPr>
        <w:pStyle w:val="7"/>
        <w:spacing w:before="1" w:line="242" w:lineRule="auto"/>
        <w:ind w:left="0" w:leftChars="0"/>
        <w:jc w:val="both"/>
        <w:rPr>
          <w:rFonts w:hint="default" w:ascii="Arial" w:hAnsi="Arial" w:cs="Arial"/>
          <w:sz w:val="20"/>
          <w:szCs w:val="20"/>
        </w:rPr>
      </w:pPr>
      <w:r>
        <w:rPr>
          <w:rFonts w:hint="default" w:ascii="Arial" w:hAnsi="Arial" w:cs="Arial"/>
          <w:sz w:val="20"/>
          <w:szCs w:val="20"/>
        </w:rPr>
        <w:t>Web：</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"http://www.glight-tech.com/" </w:instrText>
      </w:r>
      <w:r>
        <w:rPr>
          <w:rFonts w:hint="default" w:ascii="Arial" w:hAnsi="Arial" w:eastAsia="Calibri" w:cs="Arial"/>
          <w:kern w:val="2"/>
          <w:sz w:val="20"/>
          <w:szCs w:val="20"/>
          <w:lang w:val="en-US" w:eastAsia="en-US" w:bidi="en-US"/>
        </w:rPr>
        <w:fldChar w:fldCharType="separate"/>
      </w:r>
      <w:r>
        <w:rPr>
          <w:rFonts w:hint="default" w:ascii="Arial" w:hAnsi="Arial" w:eastAsia="Calibri" w:cs="Arial"/>
          <w:kern w:val="2"/>
          <w:sz w:val="20"/>
          <w:szCs w:val="20"/>
          <w:lang w:val="en-US" w:eastAsia="en-US" w:bidi="en-US"/>
        </w:rPr>
        <w:t>www.</w:t>
      </w:r>
      <w:r>
        <w:rPr>
          <w:rFonts w:hint="eastAsia" w:ascii="Arial" w:hAnsi="Arial" w:eastAsia="Calibri" w:cs="Arial"/>
          <w:kern w:val="2"/>
          <w:sz w:val="20"/>
          <w:szCs w:val="20"/>
          <w:lang w:val="en-US" w:eastAsia="zh-CN" w:bidi="en-US"/>
        </w:rPr>
        <w:t>jh-optics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3E61DBE8">
      <w:pPr>
        <w:pStyle w:val="7"/>
        <w:spacing w:before="1" w:line="242" w:lineRule="auto"/>
        <w:ind w:left="0" w:leftChars="0"/>
        <w:jc w:val="both"/>
        <w:rPr>
          <w:rFonts w:hint="default" w:ascii="Arial" w:hAnsi="Arial" w:cs="Arial"/>
          <w:sz w:val="20"/>
          <w:szCs w:val="20"/>
        </w:rPr>
      </w:pPr>
      <w:r>
        <w:rPr>
          <w:rFonts w:hint="default" w:ascii="Arial" w:hAnsi="Arial" w:cs="Arial"/>
          <w:sz w:val="20"/>
          <w:szCs w:val="20"/>
        </w:rPr>
        <w:t>Address：</w:t>
      </w:r>
    </w:p>
    <w:p w14:paraId="411565ED">
      <w:pPr>
        <w:tabs>
          <w:tab w:val="left" w:pos="613"/>
        </w:tabs>
        <w:rPr>
          <w:rFonts w:ascii="Arial Unicode MS" w:hAnsi="Arial Unicode MS" w:eastAsia="Arial Unicode MS" w:cs="Arial Unicode MS"/>
          <w:b/>
          <w:color w:val="000000"/>
          <w:sz w:val="16"/>
          <w:szCs w:val="16"/>
        </w:rPr>
      </w:pPr>
      <w:r>
        <w:rPr>
          <w:rStyle w:val="16"/>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Building 1, 4th Floor, Yunqi Free Trade Innovation Port, Donghu Comprehensive Bonded Zone,Donghu High-tech Zone, Wuhan City</w:t>
      </w:r>
    </w:p>
    <w:p w14:paraId="73489A6E">
      <w:pPr>
        <w:tabs>
          <w:tab w:val="left" w:pos="1617"/>
        </w:tabs>
        <w:rPr>
          <w:rFonts w:ascii="Arial" w:hAnsi="Arial" w:cs="Arial"/>
        </w:rPr>
      </w:pPr>
    </w:p>
    <w:p w14:paraId="6721C8AB">
      <w:pPr>
        <w:rPr>
          <w:rFonts w:ascii="Arial" w:hAnsi="Arial" w:eastAsia="宋体" w:cs="Arial"/>
          <w:szCs w:val="21"/>
        </w:rPr>
      </w:pPr>
    </w:p>
    <w:p w14:paraId="1706EC69">
      <w:pPr>
        <w:outlineLvl w:val="0"/>
        <w:rPr>
          <w:rFonts w:ascii="Arial" w:hAnsi="Arial" w:cs="Arial"/>
          <w:b/>
          <w:color w:val="C00000"/>
          <w:sz w:val="28"/>
          <w:szCs w:val="28"/>
        </w:rPr>
      </w:pPr>
    </w:p>
    <w:p w14:paraId="4814B50A">
      <w:pPr>
        <w:rPr>
          <w:rFonts w:ascii="Arial" w:hAnsi="Arial" w:cs="Arial"/>
        </w:rPr>
      </w:pPr>
    </w:p>
    <w:p w14:paraId="21C3E37A">
      <w:pPr>
        <w:tabs>
          <w:tab w:val="left" w:pos="1617"/>
        </w:tabs>
        <w:rPr>
          <w:rFonts w:ascii="Arial" w:hAnsi="Arial" w:cs="Arial"/>
        </w:rPr>
      </w:pPr>
    </w:p>
    <w:sectPr>
      <w:headerReference r:id="rId5" w:type="first"/>
      <w:headerReference r:id="rId3" w:type="default"/>
      <w:footerReference r:id="rId6" w:type="default"/>
      <w:headerReference r:id="rId4" w:type="even"/>
      <w:pgSz w:w="11906" w:h="16838"/>
      <w:pgMar w:top="1134" w:right="851" w:bottom="1134" w:left="851" w:header="0"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F259B5C-6ECB-49B0-B5ED-DCA7D533833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AEACA24-5573-4FDA-B172-5A74241039CE}"/>
  </w:font>
  <w:font w:name="等线">
    <w:panose1 w:val="02010600030101010101"/>
    <w:charset w:val="86"/>
    <w:family w:val="auto"/>
    <w:pitch w:val="default"/>
    <w:sig w:usb0="A00002BF" w:usb1="38CF7CFA" w:usb2="00000016" w:usb3="00000000" w:csb0="0004000F" w:csb1="00000000"/>
    <w:embedRegular r:id="rId3" w:fontKey="{151A4BF9-D3E0-405E-A11D-8CA668D310A8}"/>
  </w:font>
  <w:font w:name="TimesNewRomanPSMT">
    <w:altName w:val="等线"/>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embedRegular r:id="rId4" w:fontKey="{0A7239A6-D1BC-430D-865E-7F89D4F609B6}"/>
  </w:font>
  <w:font w:name="微软雅黑">
    <w:panose1 w:val="020B0503020204020204"/>
    <w:charset w:val="86"/>
    <w:family w:val="swiss"/>
    <w:pitch w:val="default"/>
    <w:sig w:usb0="80000287" w:usb1="2ACF3C50" w:usb2="00000016" w:usb3="00000000" w:csb0="0004001F" w:csb1="00000000"/>
    <w:embedRegular r:id="rId5" w:fontKey="{FE808D32-76C9-4EF7-B637-84F9836300FD}"/>
  </w:font>
  <w:font w:name="Tahoma">
    <w:panose1 w:val="020B0604030504040204"/>
    <w:charset w:val="00"/>
    <w:family w:val="auto"/>
    <w:pitch w:val="default"/>
    <w:sig w:usb0="E1002EFF" w:usb1="C000605B" w:usb2="00000029" w:usb3="00000000" w:csb0="200101FF" w:csb1="20280000"/>
    <w:embedRegular r:id="rId6" w:fontKey="{180F5BF9-96E3-4B6A-8C27-3DF1C7660B0B}"/>
  </w:font>
  <w:font w:name="Arial Unicode MS">
    <w:panose1 w:val="020B0604020202020204"/>
    <w:charset w:val="86"/>
    <w:family w:val="auto"/>
    <w:pitch w:val="default"/>
    <w:sig w:usb0="F7FFAEFF" w:usb1="F9DFFFFF" w:usb2="0000007F" w:usb3="00000000" w:csb0="203F01FF" w:csb1="DFFF0000"/>
    <w:embedRegular r:id="rId7" w:fontKey="{D2FBC641-7CE8-4F67-9AB8-4E45D7D8B8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23061">
    <w:pPr>
      <w:pStyle w:val="10"/>
      <w:pBdr>
        <w:bottom w:val="thinThickSmallGap" w:color="3366FF" w:sz="12" w:space="1"/>
      </w:pBdr>
      <w:jc w:val="both"/>
      <w:rPr>
        <w:rFonts w:ascii="Arial" w:hAnsi="Arial" w:cs="Arial"/>
        <w:color w:val="1D41D5"/>
        <w:sz w:val="22"/>
      </w:rPr>
    </w:pPr>
    <w:r>
      <w:rPr>
        <w:color w:val="00B0F0"/>
        <w:sz w:val="21"/>
      </w:rPr>
      <mc:AlternateContent>
        <mc:Choice Requires="wps">
          <w:drawing>
            <wp:anchor distT="0" distB="0" distL="114300" distR="114300" simplePos="0" relativeHeight="251664384"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EF2B1">
                          <w:pPr>
                            <w:pStyle w:val="9"/>
                          </w:pPr>
                          <w:r>
                            <w:t xml:space="preserve">— </w:t>
                          </w:r>
                          <w:r>
                            <w:fldChar w:fldCharType="begin"/>
                          </w:r>
                          <w:r>
                            <w:instrText xml:space="preserve"> PAGE  \* MERGEFORMAT </w:instrText>
                          </w:r>
                          <w:r>
                            <w:fldChar w:fldCharType="separate"/>
                          </w:r>
                          <w:r>
                            <w:t>11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4384;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5BAEF2B1">
                    <w:pPr>
                      <w:pStyle w:val="9"/>
                    </w:pPr>
                    <w:r>
                      <w:t xml:space="preserve">— </w:t>
                    </w:r>
                    <w:r>
                      <w:fldChar w:fldCharType="begin"/>
                    </w:r>
                    <w:r>
                      <w:instrText xml:space="preserve"> PAGE  \* MERGEFORMAT </w:instrText>
                    </w:r>
                    <w:r>
                      <w:fldChar w:fldCharType="separate"/>
                    </w:r>
                    <w:r>
                      <w:t>11</w:t>
                    </w:r>
                    <w:r>
                      <w:fldChar w:fldCharType="end"/>
                    </w:r>
                    <w:r>
                      <w:t xml:space="preserve"> —</w:t>
                    </w:r>
                  </w:p>
                </w:txbxContent>
              </v:textbox>
            </v:shape>
          </w:pict>
        </mc:Fallback>
      </mc:AlternateContent>
    </w:r>
  </w:p>
  <w:p w14:paraId="05F9F5DE">
    <w:pPr>
      <w:spacing w:line="240" w:lineRule="auto"/>
      <w:ind w:left="0"/>
      <w:rPr>
        <w:rFonts w:ascii="Tahoma" w:hAnsi="Tahoma" w:eastAsia="Tahoma" w:cs="Tahoma"/>
        <w:sz w:val="20"/>
        <w:szCs w:val="20"/>
      </w:rPr>
    </w:pPr>
    <w:r>
      <w:rPr>
        <w:rFonts w:hint="eastAsia" w:ascii="Arial" w:hAnsi="Arial"/>
        <w:color w:val="969696"/>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48C66DC">
    <w:pPr>
      <w:spacing w:line="254" w:lineRule="auto"/>
      <w:ind w:left="463"/>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42C58">
    <w:pPr>
      <w:rPr>
        <w:rFonts w:ascii="Arial" w:hAnsi="Arial" w:cs="Arial"/>
        <w:bCs/>
        <w:color w:val="4472C4"/>
        <w:sz w:val="24"/>
        <w:szCs w:val="24"/>
      </w:rPr>
    </w:pPr>
  </w:p>
  <w:p w14:paraId="34279A3B">
    <w:pPr>
      <w:rPr>
        <w:rFonts w:ascii="Arial" w:hAnsi="Arial" w:cs="Arial"/>
        <w:bCs/>
        <w:color w:val="4472C4"/>
        <w:sz w:val="24"/>
        <w:szCs w:val="24"/>
      </w:rPr>
    </w:pPr>
  </w:p>
  <w:p w14:paraId="0AD13877">
    <w:pPr>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4DC25">
    <w:pPr>
      <w:pStyle w:val="10"/>
    </w:pPr>
    <w:r>
      <w:pict>
        <v:shape id="PowerPlusWaterMarkObject888577469" o:spid="_x0000_s4100" o:spt="136" type="#_x0000_t136" style="position:absolute;left:0pt;height:130.75pt;width:588.5pt;mso-position-horizontal:center;mso-position-horizontal-relative:margin;mso-position-vertical:center;mso-position-vertical-relative:margin;rotation:20643840f;z-index:-251655168;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7B199">
    <w:pPr>
      <w:pStyle w:val="10"/>
    </w:pPr>
    <w:r>
      <w:pict>
        <v:shape id="PowerPlusWaterMarkObject888577468" o:spid="_x0000_s4097"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DF74F8F"/>
    <w:multiLevelType w:val="singleLevel"/>
    <w:tmpl w:val="5DF74F8F"/>
    <w:lvl w:ilvl="0" w:tentative="0">
      <w:start w:val="1"/>
      <w:numFmt w:val="decimal"/>
      <w:suff w:val="space"/>
      <w:lvlText w:val="%1."/>
      <w:lvlJc w:val="left"/>
      <w:pPr>
        <w:ind w:left="42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E6"/>
    <w:rsid w:val="000464C8"/>
    <w:rsid w:val="0008306C"/>
    <w:rsid w:val="000B3EF8"/>
    <w:rsid w:val="000C4AF3"/>
    <w:rsid w:val="000F790A"/>
    <w:rsid w:val="00137241"/>
    <w:rsid w:val="0015157C"/>
    <w:rsid w:val="00173852"/>
    <w:rsid w:val="001849D0"/>
    <w:rsid w:val="001A0C51"/>
    <w:rsid w:val="001C5B4B"/>
    <w:rsid w:val="001E3808"/>
    <w:rsid w:val="001E3D65"/>
    <w:rsid w:val="001F6E3D"/>
    <w:rsid w:val="00237574"/>
    <w:rsid w:val="0024322C"/>
    <w:rsid w:val="00255A04"/>
    <w:rsid w:val="00293383"/>
    <w:rsid w:val="002C59B7"/>
    <w:rsid w:val="002D3245"/>
    <w:rsid w:val="002E06C2"/>
    <w:rsid w:val="002E06EE"/>
    <w:rsid w:val="002F2C0A"/>
    <w:rsid w:val="00302087"/>
    <w:rsid w:val="003242E0"/>
    <w:rsid w:val="00330F7B"/>
    <w:rsid w:val="003A4F20"/>
    <w:rsid w:val="003A5FE3"/>
    <w:rsid w:val="003C4822"/>
    <w:rsid w:val="004164C2"/>
    <w:rsid w:val="0049216E"/>
    <w:rsid w:val="00497C22"/>
    <w:rsid w:val="004B2372"/>
    <w:rsid w:val="004E7AAC"/>
    <w:rsid w:val="00541689"/>
    <w:rsid w:val="00544B12"/>
    <w:rsid w:val="005568E9"/>
    <w:rsid w:val="005645B3"/>
    <w:rsid w:val="005905A6"/>
    <w:rsid w:val="005A5E80"/>
    <w:rsid w:val="00644525"/>
    <w:rsid w:val="00657100"/>
    <w:rsid w:val="00677486"/>
    <w:rsid w:val="007339D0"/>
    <w:rsid w:val="0074522A"/>
    <w:rsid w:val="00751609"/>
    <w:rsid w:val="007625EF"/>
    <w:rsid w:val="00790D6E"/>
    <w:rsid w:val="007A23DB"/>
    <w:rsid w:val="007F7E2C"/>
    <w:rsid w:val="00824B52"/>
    <w:rsid w:val="008D40D6"/>
    <w:rsid w:val="008D76B6"/>
    <w:rsid w:val="0094356A"/>
    <w:rsid w:val="00953412"/>
    <w:rsid w:val="009557EC"/>
    <w:rsid w:val="00962977"/>
    <w:rsid w:val="00984558"/>
    <w:rsid w:val="009A04C6"/>
    <w:rsid w:val="009A33AD"/>
    <w:rsid w:val="009B4DDC"/>
    <w:rsid w:val="009D31C3"/>
    <w:rsid w:val="009F1B07"/>
    <w:rsid w:val="00A22564"/>
    <w:rsid w:val="00A26781"/>
    <w:rsid w:val="00A35C5B"/>
    <w:rsid w:val="00A44644"/>
    <w:rsid w:val="00A50EC2"/>
    <w:rsid w:val="00A6664F"/>
    <w:rsid w:val="00A82D44"/>
    <w:rsid w:val="00AC7D10"/>
    <w:rsid w:val="00AD1D22"/>
    <w:rsid w:val="00AD79B6"/>
    <w:rsid w:val="00B112E4"/>
    <w:rsid w:val="00B11BDC"/>
    <w:rsid w:val="00B269F1"/>
    <w:rsid w:val="00B31181"/>
    <w:rsid w:val="00B356AD"/>
    <w:rsid w:val="00B35D9D"/>
    <w:rsid w:val="00B43BB6"/>
    <w:rsid w:val="00B500B1"/>
    <w:rsid w:val="00B63C2E"/>
    <w:rsid w:val="00B90B96"/>
    <w:rsid w:val="00BD5B37"/>
    <w:rsid w:val="00C01372"/>
    <w:rsid w:val="00C06112"/>
    <w:rsid w:val="00C40EA3"/>
    <w:rsid w:val="00C858F8"/>
    <w:rsid w:val="00CD47D1"/>
    <w:rsid w:val="00D039BD"/>
    <w:rsid w:val="00D32DBF"/>
    <w:rsid w:val="00D4770D"/>
    <w:rsid w:val="00D51CDC"/>
    <w:rsid w:val="00D74FCD"/>
    <w:rsid w:val="00D90F49"/>
    <w:rsid w:val="00DD3DF8"/>
    <w:rsid w:val="00E114BC"/>
    <w:rsid w:val="00E218E6"/>
    <w:rsid w:val="00E2212B"/>
    <w:rsid w:val="00E252C8"/>
    <w:rsid w:val="00E26DAE"/>
    <w:rsid w:val="00E63808"/>
    <w:rsid w:val="00E955C6"/>
    <w:rsid w:val="00EA1463"/>
    <w:rsid w:val="00EB508D"/>
    <w:rsid w:val="00F82996"/>
    <w:rsid w:val="00FB6327"/>
    <w:rsid w:val="00FC4786"/>
    <w:rsid w:val="00FE5968"/>
    <w:rsid w:val="105A71EC"/>
    <w:rsid w:val="14BA3E82"/>
    <w:rsid w:val="44B94330"/>
    <w:rsid w:val="508555E2"/>
    <w:rsid w:val="5388775D"/>
    <w:rsid w:val="53B439A6"/>
    <w:rsid w:val="62E06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qFormat/>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qFormat/>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TimesNewRomanPSMT" w:hAnsi="TimesNewRomanPSMT"/>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38">
    <w:name w:val="Table Text"/>
    <w:basedOn w:val="1"/>
    <w:semiHidden/>
    <w:qFormat/>
    <w:uiPriority w:val="0"/>
    <w:rPr>
      <w:rFonts w:ascii="Arial" w:hAnsi="Arial" w:eastAsia="Arial" w:cs="Arial"/>
      <w:sz w:val="16"/>
      <w:szCs w:val="16"/>
      <w:lang w:eastAsia="en-US"/>
    </w:rPr>
  </w:style>
  <w:style w:type="table" w:customStyle="1" w:styleId="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100"/>
    <customShpInfo spid="_x0000_s409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4607C7-2C50-4322-BE28-5C70DC498047}">
  <ds:schemaRefs/>
</ds:datastoreItem>
</file>

<file path=docProps/app.xml><?xml version="1.0" encoding="utf-8"?>
<Properties xmlns="http://schemas.openxmlformats.org/officeDocument/2006/extended-properties" xmlns:vt="http://schemas.openxmlformats.org/officeDocument/2006/docPropsVTypes">
  <Template>Normal</Template>
  <Pages>11</Pages>
  <Words>295</Words>
  <Characters>1738</Characters>
  <Lines>68</Lines>
  <Paragraphs>19</Paragraphs>
  <TotalTime>10</TotalTime>
  <ScaleCrop>false</ScaleCrop>
  <LinksUpToDate>false</LinksUpToDate>
  <CharactersWithSpaces>1930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2023-11-01T08:45:00Z</dcterms:created>
  <dc:creator>Abeng</dc:creator>
  <cp:lastModifiedBy>昆仔</cp:lastModifiedBy>
  <cp:lastPrinted>2025-04-19T04:23:00Z</cp:lastPrinted>
  <dcterms:modified xsi:type="dcterms:W3CDTF">2026-07-30T07:41:05Z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14FA14A7BB984185A3A0130644E45B8A_13</vt:lpwstr>
  </property>
  <property fmtid="{D5CDD505-2E9C-101B-9397-08002B2CF9AE}" pid="4" name="KSOTemplateDocerSaveRecord">
    <vt:lpwstr>eyJoZGlkIjoiNzU3OTY3NTAzNzU4YmMwNzhiMzdmZGZjMWZkN2U5Y2QiLCJ1c2VySWQiOiI1MzU5NzcyNzIifQ==</vt:lpwstr>
  </property>
</Properties>
</file>