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B50DA">
      <w:pPr>
        <w:pStyle w:val="4"/>
        <w:spacing w:before="11"/>
        <w:rPr>
          <w:rFonts w:ascii="Times New Roman"/>
          <w:sz w:val="8"/>
        </w:rPr>
      </w:pPr>
    </w:p>
    <w:p w14:paraId="10860EC0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280670</wp:posOffset>
                </wp:positionV>
                <wp:extent cx="6105525" cy="19050"/>
                <wp:effectExtent l="0" t="19050" r="3175" b="25400"/>
                <wp:wrapNone/>
                <wp:docPr id="2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22.1pt;height:1.5pt;width:480.75pt;z-index:251666432;mso-width-relative:page;mso-height-relative:page;" filled="f" stroked="t" coordsize="21600,21600" o:gfxdata="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KJ3kz2QAAAAgBAAAPAAAAAAAAAAEAIAAAACIAAABkcnMv&#10;ZG93bnJldi54bWxQSwECFAAUAAAACACHTuJAalx/iwICAADzAwAADgAAAAAAAAABACAAAAAoAQAA&#10;ZHJzL2Uyb0RvYy54bWxQSwUGAAAAAAYABgBZAQAAnA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5A63E7B5">
      <w:pPr>
        <w:spacing w:line="360" w:lineRule="auto"/>
        <w:ind w:firstLine="800" w:firstLineChars="200"/>
        <w:rPr>
          <w:b/>
          <w:sz w:val="40"/>
          <w:szCs w:val="40"/>
        </w:rPr>
      </w:pPr>
      <w:r>
        <w:rPr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322580</wp:posOffset>
                </wp:positionV>
                <wp:extent cx="6105525" cy="19050"/>
                <wp:effectExtent l="0" t="19050" r="3175" b="25400"/>
                <wp:wrapNone/>
                <wp:docPr id="4" name="自选图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6" o:spid="_x0000_s1026" o:spt="32" type="#_x0000_t32" style="position:absolute;left:0pt;flip:y;margin-left:-3.45pt;margin-top:25.4pt;height:1.5pt;width:480.75pt;z-index:251667456;mso-width-relative:page;mso-height-relative:page;" filled="f" stroked="t" coordsize="21600,21600" o:gfxdata="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cq4ZpdgAAAAIAQAADwAAAAAAAAABACAAAAAiAAAAZHJzL2Rv&#10;d25yZXYueG1sUEsBAhQAFAAAAAgAh07iQLvM7CcBAgAA8gMAAA4AAAAAAAAAAQAgAAAAJwEAAGRy&#10;cy9lMm9Eb2MueG1sUEsFBgAAAAAGAAYAWQEAAJoFAAAAAA==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sz w:val="40"/>
          <w:szCs w:val="40"/>
        </w:rPr>
        <w:t>2</w:t>
      </w:r>
      <w:r>
        <w:rPr>
          <w:b/>
          <w:sz w:val="40"/>
          <w:szCs w:val="40"/>
        </w:rPr>
        <w:t xml:space="preserve">00G </w:t>
      </w:r>
      <w:r>
        <w:rPr>
          <w:rFonts w:hint="eastAsia"/>
          <w:b/>
          <w:sz w:val="40"/>
          <w:szCs w:val="40"/>
        </w:rPr>
        <w:t>QSFP56</w:t>
      </w:r>
      <w:r>
        <w:rPr>
          <w:b/>
          <w:sz w:val="40"/>
          <w:szCs w:val="40"/>
        </w:rPr>
        <w:t xml:space="preserve"> 2</w:t>
      </w:r>
      <w:r>
        <w:rPr>
          <w:rFonts w:hint="eastAsia"/>
          <w:b/>
          <w:sz w:val="40"/>
          <w:szCs w:val="40"/>
        </w:rPr>
        <w:t>km</w:t>
      </w:r>
      <w:r>
        <w:rPr>
          <w:b/>
          <w:sz w:val="40"/>
          <w:szCs w:val="40"/>
        </w:rPr>
        <w:t xml:space="preserve"> F</w:t>
      </w:r>
      <w:r>
        <w:rPr>
          <w:rFonts w:hint="eastAsia"/>
          <w:b/>
          <w:sz w:val="40"/>
          <w:szCs w:val="40"/>
        </w:rPr>
        <w:t>R4</w:t>
      </w:r>
      <w:r>
        <w:rPr>
          <w:b/>
          <w:sz w:val="40"/>
          <w:szCs w:val="40"/>
        </w:rPr>
        <w:t xml:space="preserve"> Transceivers</w:t>
      </w:r>
    </w:p>
    <w:p w14:paraId="4AD2E221">
      <w:pPr>
        <w:spacing w:line="360" w:lineRule="auto"/>
        <w:rPr>
          <w:b/>
          <w:sz w:val="20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4587240</wp:posOffset>
            </wp:positionH>
            <wp:positionV relativeFrom="paragraph">
              <wp:posOffset>143510</wp:posOffset>
            </wp:positionV>
            <wp:extent cx="2578735" cy="162242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482" cy="1622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39E5C1">
      <w:pPr>
        <w:pStyle w:val="4"/>
        <w:rPr>
          <w:b/>
          <w:sz w:val="20"/>
        </w:rPr>
      </w:pPr>
    </w:p>
    <w:p w14:paraId="232FE7D2">
      <w:pPr>
        <w:pStyle w:val="4"/>
        <w:spacing w:before="6"/>
        <w:rPr>
          <w:b/>
          <w:sz w:val="24"/>
        </w:rPr>
      </w:pPr>
    </w:p>
    <w:p w14:paraId="7FDD1A6F">
      <w:pPr>
        <w:rPr>
          <w:sz w:val="24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type w:val="continuous"/>
          <w:pgSz w:w="11910" w:h="16840"/>
          <w:pgMar w:top="1360" w:right="940" w:bottom="1180" w:left="1200" w:header="245" w:footer="397" w:gutter="0"/>
          <w:pgNumType w:start="1"/>
          <w:cols w:space="720" w:num="1"/>
        </w:sectPr>
      </w:pPr>
    </w:p>
    <w:p w14:paraId="604C0889">
      <w:pPr>
        <w:pStyle w:val="2"/>
        <w:spacing w:before="93"/>
        <w:ind w:left="173"/>
      </w:pPr>
      <w:r>
        <w:t>Features</w:t>
      </w:r>
    </w:p>
    <w:p w14:paraId="5FF0657B">
      <w:pPr>
        <w:pStyle w:val="11"/>
        <w:numPr>
          <w:ilvl w:val="0"/>
          <w:numId w:val="1"/>
        </w:numPr>
        <w:tabs>
          <w:tab w:val="left" w:pos="590"/>
          <w:tab w:val="left" w:pos="591"/>
        </w:tabs>
        <w:spacing w:before="186" w:line="453" w:lineRule="auto"/>
        <w:ind w:right="95" w:hanging="420"/>
        <w:rPr>
          <w:rFonts w:ascii="Wingdings" w:hAnsi="Wingdings"/>
          <w:sz w:val="18"/>
        </w:rPr>
      </w:pPr>
      <w:r>
        <w:rPr>
          <w:sz w:val="18"/>
        </w:rPr>
        <w:t>Up to 2km transmission on single mode fiber with</w:t>
      </w:r>
      <w:r>
        <w:rPr>
          <w:spacing w:val="-47"/>
          <w:sz w:val="18"/>
        </w:rPr>
        <w:t xml:space="preserve"> </w:t>
      </w:r>
      <w:r>
        <w:rPr>
          <w:sz w:val="18"/>
        </w:rPr>
        <w:t>FEC</w:t>
      </w:r>
    </w:p>
    <w:p w14:paraId="2472073D">
      <w:pPr>
        <w:pStyle w:val="11"/>
        <w:numPr>
          <w:ilvl w:val="0"/>
          <w:numId w:val="1"/>
        </w:numPr>
        <w:tabs>
          <w:tab w:val="left" w:pos="590"/>
          <w:tab w:val="left" w:pos="591"/>
        </w:tabs>
        <w:spacing w:line="205" w:lineRule="exact"/>
        <w:ind w:left="590"/>
        <w:rPr>
          <w:rFonts w:ascii="Wingdings" w:hAnsi="Wingdings"/>
          <w:sz w:val="18"/>
        </w:rPr>
      </w:pPr>
      <w:r>
        <w:rPr>
          <w:sz w:val="18"/>
        </w:rPr>
        <w:t>4x53.125G</w:t>
      </w:r>
      <w:r>
        <w:rPr>
          <w:spacing w:val="-7"/>
          <w:sz w:val="18"/>
        </w:rPr>
        <w:t xml:space="preserve"> </w:t>
      </w:r>
      <w:r>
        <w:rPr>
          <w:sz w:val="18"/>
        </w:rPr>
        <w:t>PAM4</w:t>
      </w:r>
      <w:r>
        <w:rPr>
          <w:spacing w:val="-5"/>
          <w:sz w:val="18"/>
        </w:rPr>
        <w:t xml:space="preserve"> </w:t>
      </w:r>
      <w:r>
        <w:rPr>
          <w:sz w:val="18"/>
        </w:rPr>
        <w:t>electrical</w:t>
      </w:r>
      <w:r>
        <w:rPr>
          <w:spacing w:val="-5"/>
          <w:sz w:val="18"/>
        </w:rPr>
        <w:t xml:space="preserve"> </w:t>
      </w:r>
      <w:r>
        <w:rPr>
          <w:sz w:val="18"/>
        </w:rPr>
        <w:t>interface</w:t>
      </w:r>
      <w:r>
        <w:rPr>
          <w:spacing w:val="-6"/>
          <w:sz w:val="18"/>
        </w:rPr>
        <w:t xml:space="preserve"> </w:t>
      </w:r>
      <w:r>
        <w:rPr>
          <w:sz w:val="18"/>
        </w:rPr>
        <w:t>(200GAUI-4)</w:t>
      </w:r>
    </w:p>
    <w:p w14:paraId="458C63AF">
      <w:pPr>
        <w:pStyle w:val="4"/>
        <w:rPr>
          <w:sz w:val="16"/>
        </w:rPr>
      </w:pPr>
    </w:p>
    <w:p w14:paraId="35D91714">
      <w:pPr>
        <w:pStyle w:val="11"/>
        <w:numPr>
          <w:ilvl w:val="0"/>
          <w:numId w:val="1"/>
        </w:numPr>
        <w:tabs>
          <w:tab w:val="left" w:pos="590"/>
          <w:tab w:val="left" w:pos="591"/>
        </w:tabs>
        <w:spacing w:before="1"/>
        <w:ind w:left="590"/>
        <w:rPr>
          <w:rFonts w:ascii="Wingdings" w:hAnsi="Wingdings"/>
          <w:sz w:val="18"/>
        </w:rPr>
      </w:pPr>
      <w:r>
        <w:rPr>
          <w:sz w:val="18"/>
        </w:rPr>
        <w:t>Supports</w:t>
      </w:r>
      <w:r>
        <w:rPr>
          <w:spacing w:val="-2"/>
          <w:sz w:val="18"/>
        </w:rPr>
        <w:t xml:space="preserve"> </w:t>
      </w:r>
      <w:r>
        <w:rPr>
          <w:sz w:val="18"/>
        </w:rPr>
        <w:t>212.5Gb/s</w:t>
      </w:r>
      <w:r>
        <w:rPr>
          <w:spacing w:val="-1"/>
          <w:sz w:val="18"/>
        </w:rPr>
        <w:t xml:space="preserve"> </w:t>
      </w:r>
      <w:r>
        <w:rPr>
          <w:sz w:val="18"/>
        </w:rPr>
        <w:t>aggregate</w:t>
      </w:r>
      <w:r>
        <w:rPr>
          <w:spacing w:val="-2"/>
          <w:sz w:val="18"/>
        </w:rPr>
        <w:t xml:space="preserve"> </w:t>
      </w:r>
      <w:r>
        <w:rPr>
          <w:sz w:val="18"/>
        </w:rPr>
        <w:t>bit</w:t>
      </w:r>
      <w:r>
        <w:rPr>
          <w:spacing w:val="-2"/>
          <w:sz w:val="18"/>
        </w:rPr>
        <w:t xml:space="preserve"> </w:t>
      </w:r>
      <w:r>
        <w:rPr>
          <w:sz w:val="18"/>
        </w:rPr>
        <w:t>rate</w:t>
      </w:r>
    </w:p>
    <w:p w14:paraId="64572052">
      <w:pPr>
        <w:pStyle w:val="4"/>
        <w:spacing w:before="9"/>
        <w:rPr>
          <w:sz w:val="15"/>
        </w:rPr>
      </w:pPr>
    </w:p>
    <w:p w14:paraId="7D7FE39E">
      <w:pPr>
        <w:pStyle w:val="11"/>
        <w:numPr>
          <w:ilvl w:val="0"/>
          <w:numId w:val="1"/>
        </w:numPr>
        <w:tabs>
          <w:tab w:val="left" w:pos="590"/>
          <w:tab w:val="left" w:pos="591"/>
        </w:tabs>
        <w:ind w:left="590"/>
        <w:rPr>
          <w:rFonts w:ascii="Wingdings" w:hAnsi="Wingdings"/>
          <w:sz w:val="18"/>
        </w:rPr>
      </w:pPr>
      <w:r>
        <w:rPr>
          <w:sz w:val="18"/>
        </w:rPr>
        <w:t>Maximum</w:t>
      </w:r>
      <w:r>
        <w:rPr>
          <w:spacing w:val="-1"/>
          <w:sz w:val="18"/>
        </w:rPr>
        <w:t xml:space="preserve"> </w:t>
      </w:r>
      <w:r>
        <w:rPr>
          <w:sz w:val="18"/>
        </w:rPr>
        <w:t>power</w:t>
      </w:r>
      <w:r>
        <w:rPr>
          <w:spacing w:val="-1"/>
          <w:sz w:val="18"/>
        </w:rPr>
        <w:t xml:space="preserve"> </w:t>
      </w:r>
      <w:r>
        <w:rPr>
          <w:sz w:val="18"/>
        </w:rPr>
        <w:t>consumption</w:t>
      </w:r>
      <w:r>
        <w:rPr>
          <w:spacing w:val="-1"/>
          <w:sz w:val="18"/>
        </w:rPr>
        <w:t xml:space="preserve"> </w:t>
      </w:r>
      <w:r>
        <w:rPr>
          <w:sz w:val="18"/>
        </w:rPr>
        <w:t>6.5W</w:t>
      </w:r>
    </w:p>
    <w:p w14:paraId="2E4C31F0">
      <w:pPr>
        <w:pStyle w:val="4"/>
        <w:rPr>
          <w:sz w:val="16"/>
        </w:rPr>
      </w:pPr>
    </w:p>
    <w:p w14:paraId="3C24A2AC">
      <w:pPr>
        <w:pStyle w:val="11"/>
        <w:numPr>
          <w:ilvl w:val="0"/>
          <w:numId w:val="1"/>
        </w:numPr>
        <w:tabs>
          <w:tab w:val="left" w:pos="590"/>
          <w:tab w:val="left" w:pos="591"/>
        </w:tabs>
        <w:ind w:left="590"/>
        <w:rPr>
          <w:rFonts w:ascii="Wingdings" w:hAnsi="Wingdings"/>
          <w:sz w:val="18"/>
        </w:rPr>
      </w:pPr>
      <w:r>
        <w:rPr>
          <w:sz w:val="18"/>
        </w:rPr>
        <w:t>4</w:t>
      </w:r>
      <w:r>
        <w:rPr>
          <w:spacing w:val="-1"/>
          <w:sz w:val="18"/>
        </w:rPr>
        <w:t xml:space="preserve"> </w:t>
      </w:r>
      <w:r>
        <w:rPr>
          <w:sz w:val="18"/>
        </w:rPr>
        <w:t>CWDM lanes MUX/DEMUX</w:t>
      </w:r>
      <w:r>
        <w:rPr>
          <w:spacing w:val="-4"/>
          <w:sz w:val="18"/>
        </w:rPr>
        <w:t xml:space="preserve"> </w:t>
      </w:r>
      <w:r>
        <w:rPr>
          <w:sz w:val="18"/>
        </w:rPr>
        <w:t>design</w:t>
      </w:r>
    </w:p>
    <w:p w14:paraId="64817C32">
      <w:pPr>
        <w:pStyle w:val="4"/>
        <w:spacing w:before="9"/>
        <w:rPr>
          <w:sz w:val="15"/>
        </w:rPr>
      </w:pPr>
    </w:p>
    <w:p w14:paraId="56867097">
      <w:pPr>
        <w:pStyle w:val="11"/>
        <w:numPr>
          <w:ilvl w:val="0"/>
          <w:numId w:val="1"/>
        </w:numPr>
        <w:tabs>
          <w:tab w:val="left" w:pos="590"/>
          <w:tab w:val="left" w:pos="591"/>
        </w:tabs>
        <w:ind w:left="590"/>
        <w:rPr>
          <w:rFonts w:ascii="Wingdings" w:hAnsi="Wingdings"/>
          <w:sz w:val="18"/>
        </w:rPr>
      </w:pPr>
      <w:r>
        <w:rPr>
          <w:sz w:val="18"/>
        </w:rPr>
        <w:t>Non-hermetic</w:t>
      </w:r>
      <w:r>
        <w:rPr>
          <w:spacing w:val="-1"/>
          <w:sz w:val="18"/>
        </w:rPr>
        <w:t xml:space="preserve"> </w:t>
      </w:r>
      <w:r>
        <w:rPr>
          <w:sz w:val="18"/>
        </w:rPr>
        <w:t>package</w:t>
      </w:r>
      <w:r>
        <w:rPr>
          <w:spacing w:val="-4"/>
          <w:sz w:val="18"/>
        </w:rPr>
        <w:t xml:space="preserve"> </w:t>
      </w:r>
      <w:r>
        <w:rPr>
          <w:sz w:val="18"/>
        </w:rPr>
        <w:t>design</w:t>
      </w:r>
    </w:p>
    <w:p w14:paraId="7E9A364E">
      <w:pPr>
        <w:pStyle w:val="4"/>
        <w:spacing w:before="10"/>
        <w:rPr>
          <w:sz w:val="15"/>
        </w:rPr>
      </w:pPr>
    </w:p>
    <w:p w14:paraId="7D224C49">
      <w:pPr>
        <w:pStyle w:val="11"/>
        <w:numPr>
          <w:ilvl w:val="0"/>
          <w:numId w:val="1"/>
        </w:numPr>
        <w:tabs>
          <w:tab w:val="left" w:pos="590"/>
          <w:tab w:val="left" w:pos="591"/>
        </w:tabs>
        <w:ind w:left="590"/>
        <w:rPr>
          <w:rFonts w:ascii="Wingdings" w:hAnsi="Wingdings"/>
          <w:sz w:val="18"/>
        </w:rPr>
      </w:pPr>
      <w:r>
        <w:rPr>
          <w:sz w:val="18"/>
        </w:rPr>
        <w:t>Operating</w:t>
      </w:r>
      <w:r>
        <w:rPr>
          <w:spacing w:val="-1"/>
          <w:sz w:val="18"/>
        </w:rPr>
        <w:t xml:space="preserve"> </w:t>
      </w:r>
      <w:r>
        <w:rPr>
          <w:sz w:val="18"/>
        </w:rPr>
        <w:t>case</w:t>
      </w:r>
      <w:r>
        <w:rPr>
          <w:spacing w:val="-3"/>
          <w:sz w:val="18"/>
        </w:rPr>
        <w:t xml:space="preserve"> </w:t>
      </w:r>
      <w:r>
        <w:rPr>
          <w:sz w:val="18"/>
        </w:rPr>
        <w:t>temperature:</w:t>
      </w:r>
      <w:r>
        <w:rPr>
          <w:spacing w:val="-2"/>
          <w:sz w:val="18"/>
        </w:rPr>
        <w:t xml:space="preserve"> </w:t>
      </w:r>
      <w:r>
        <w:rPr>
          <w:sz w:val="18"/>
        </w:rPr>
        <w:t>0</w:t>
      </w:r>
      <w:r>
        <w:rPr>
          <w:rFonts w:ascii="Cambria Math" w:hAnsi="Cambria Math"/>
          <w:sz w:val="18"/>
        </w:rPr>
        <w:t>℃</w:t>
      </w:r>
      <w:r>
        <w:rPr>
          <w:sz w:val="18"/>
        </w:rPr>
        <w:t>~70</w:t>
      </w:r>
      <w:r>
        <w:rPr>
          <w:rFonts w:ascii="Cambria Math" w:hAnsi="Cambria Math"/>
          <w:sz w:val="18"/>
        </w:rPr>
        <w:t>℃</w:t>
      </w:r>
    </w:p>
    <w:p w14:paraId="27D599C3">
      <w:pPr>
        <w:pStyle w:val="4"/>
        <w:spacing w:before="4"/>
        <w:rPr>
          <w:rFonts w:ascii="Cambria Math"/>
          <w:sz w:val="15"/>
        </w:rPr>
      </w:pPr>
    </w:p>
    <w:p w14:paraId="48789073">
      <w:pPr>
        <w:pStyle w:val="11"/>
        <w:numPr>
          <w:ilvl w:val="0"/>
          <w:numId w:val="1"/>
        </w:numPr>
        <w:tabs>
          <w:tab w:val="left" w:pos="590"/>
          <w:tab w:val="left" w:pos="591"/>
        </w:tabs>
        <w:ind w:left="590"/>
        <w:rPr>
          <w:rFonts w:ascii="Wingdings" w:hAnsi="Wingdings"/>
          <w:sz w:val="18"/>
        </w:rPr>
      </w:pPr>
      <w:r>
        <w:rPr>
          <w:sz w:val="18"/>
        </w:rPr>
        <w:t>Single</w:t>
      </w:r>
      <w:r>
        <w:rPr>
          <w:spacing w:val="-2"/>
          <w:sz w:val="18"/>
        </w:rPr>
        <w:t xml:space="preserve"> </w:t>
      </w:r>
      <w:r>
        <w:rPr>
          <w:sz w:val="18"/>
        </w:rPr>
        <w:t>+3.3V</w:t>
      </w:r>
      <w:r>
        <w:rPr>
          <w:spacing w:val="-1"/>
          <w:sz w:val="18"/>
        </w:rPr>
        <w:t xml:space="preserve"> </w:t>
      </w:r>
      <w:r>
        <w:rPr>
          <w:sz w:val="18"/>
        </w:rPr>
        <w:t>power</w:t>
      </w:r>
      <w:r>
        <w:rPr>
          <w:spacing w:val="-3"/>
          <w:sz w:val="18"/>
        </w:rPr>
        <w:t xml:space="preserve"> </w:t>
      </w:r>
      <w:r>
        <w:rPr>
          <w:sz w:val="18"/>
        </w:rPr>
        <w:t>supply</w:t>
      </w:r>
    </w:p>
    <w:p w14:paraId="544A77F9">
      <w:pPr>
        <w:pStyle w:val="4"/>
        <w:rPr>
          <w:sz w:val="16"/>
        </w:rPr>
      </w:pPr>
    </w:p>
    <w:p w14:paraId="47E97063">
      <w:pPr>
        <w:pStyle w:val="11"/>
        <w:numPr>
          <w:ilvl w:val="0"/>
          <w:numId w:val="1"/>
        </w:numPr>
        <w:tabs>
          <w:tab w:val="left" w:pos="590"/>
          <w:tab w:val="left" w:pos="591"/>
        </w:tabs>
        <w:ind w:left="590"/>
        <w:rPr>
          <w:rFonts w:ascii="Wingdings" w:hAnsi="Wingdings"/>
          <w:sz w:val="18"/>
        </w:rPr>
      </w:pPr>
      <w:r>
        <w:rPr>
          <w:sz w:val="18"/>
        </w:rPr>
        <w:t>I2C</w:t>
      </w:r>
      <w:r>
        <w:rPr>
          <w:spacing w:val="-2"/>
          <w:sz w:val="18"/>
        </w:rPr>
        <w:t xml:space="preserve"> </w:t>
      </w:r>
      <w:r>
        <w:rPr>
          <w:sz w:val="18"/>
        </w:rPr>
        <w:t>digital</w:t>
      </w:r>
      <w:r>
        <w:rPr>
          <w:spacing w:val="-4"/>
          <w:sz w:val="18"/>
        </w:rPr>
        <w:t xml:space="preserve"> </w:t>
      </w:r>
      <w:r>
        <w:rPr>
          <w:sz w:val="18"/>
        </w:rPr>
        <w:t>management</w:t>
      </w:r>
      <w:r>
        <w:rPr>
          <w:spacing w:val="-2"/>
          <w:sz w:val="18"/>
        </w:rPr>
        <w:t xml:space="preserve"> </w:t>
      </w:r>
      <w:r>
        <w:rPr>
          <w:sz w:val="18"/>
        </w:rPr>
        <w:t>interface</w:t>
      </w:r>
    </w:p>
    <w:p w14:paraId="61895324">
      <w:pPr>
        <w:pStyle w:val="4"/>
        <w:spacing w:before="9"/>
        <w:rPr>
          <w:sz w:val="15"/>
        </w:rPr>
      </w:pPr>
    </w:p>
    <w:p w14:paraId="6C47695D">
      <w:pPr>
        <w:pStyle w:val="11"/>
        <w:numPr>
          <w:ilvl w:val="0"/>
          <w:numId w:val="1"/>
        </w:numPr>
        <w:tabs>
          <w:tab w:val="left" w:pos="590"/>
          <w:tab w:val="left" w:pos="591"/>
        </w:tabs>
        <w:spacing w:before="1"/>
        <w:ind w:left="590"/>
        <w:rPr>
          <w:rFonts w:ascii="Wingdings" w:hAnsi="Wingdings"/>
          <w:sz w:val="18"/>
        </w:rPr>
      </w:pPr>
      <w:r>
        <w:rPr>
          <w:sz w:val="18"/>
        </w:rPr>
        <w:t>LC</w:t>
      </w:r>
      <w:r>
        <w:rPr>
          <w:spacing w:val="-1"/>
          <w:sz w:val="18"/>
        </w:rPr>
        <w:t xml:space="preserve"> </w:t>
      </w:r>
      <w:r>
        <w:rPr>
          <w:sz w:val="18"/>
        </w:rPr>
        <w:t>duplex</w:t>
      </w:r>
      <w:r>
        <w:rPr>
          <w:spacing w:val="-2"/>
          <w:sz w:val="18"/>
        </w:rPr>
        <w:t xml:space="preserve"> </w:t>
      </w:r>
      <w:r>
        <w:rPr>
          <w:sz w:val="18"/>
        </w:rPr>
        <w:t>connector</w:t>
      </w:r>
    </w:p>
    <w:p w14:paraId="0AA1F419">
      <w:pPr>
        <w:pStyle w:val="4"/>
        <w:rPr>
          <w:sz w:val="20"/>
        </w:rPr>
      </w:pPr>
    </w:p>
    <w:p w14:paraId="021E185C">
      <w:pPr>
        <w:pStyle w:val="4"/>
        <w:spacing w:before="8"/>
        <w:rPr>
          <w:sz w:val="23"/>
        </w:rPr>
      </w:pPr>
    </w:p>
    <w:p w14:paraId="57993A84">
      <w:pPr>
        <w:pStyle w:val="2"/>
        <w:spacing w:before="0"/>
        <w:ind w:left="173"/>
      </w:pPr>
      <w:r>
        <w:t>Applications</w:t>
      </w:r>
    </w:p>
    <w:p w14:paraId="2C66C388">
      <w:pPr>
        <w:pStyle w:val="11"/>
        <w:numPr>
          <w:ilvl w:val="0"/>
          <w:numId w:val="1"/>
        </w:numPr>
        <w:tabs>
          <w:tab w:val="left" w:pos="593"/>
          <w:tab w:val="left" w:pos="594"/>
        </w:tabs>
        <w:spacing w:before="186"/>
        <w:ind w:hanging="421"/>
        <w:rPr>
          <w:rFonts w:ascii="Wingdings" w:hAnsi="Wingdings"/>
          <w:sz w:val="18"/>
        </w:rPr>
      </w:pPr>
      <w:r>
        <w:rPr>
          <w:sz w:val="18"/>
        </w:rPr>
        <w:t>Data</w:t>
      </w:r>
      <w:r>
        <w:rPr>
          <w:spacing w:val="-2"/>
          <w:sz w:val="18"/>
        </w:rPr>
        <w:t xml:space="preserve"> </w:t>
      </w:r>
      <w:r>
        <w:rPr>
          <w:sz w:val="18"/>
        </w:rPr>
        <w:t>Center</w:t>
      </w:r>
      <w:r>
        <w:rPr>
          <w:spacing w:val="-1"/>
          <w:sz w:val="18"/>
        </w:rPr>
        <w:t xml:space="preserve"> </w:t>
      </w:r>
      <w:r>
        <w:rPr>
          <w:sz w:val="18"/>
        </w:rPr>
        <w:t>Interconnect</w:t>
      </w:r>
    </w:p>
    <w:p w14:paraId="7D680042">
      <w:pPr>
        <w:pStyle w:val="4"/>
        <w:rPr>
          <w:sz w:val="20"/>
        </w:rPr>
      </w:pPr>
    </w:p>
    <w:p w14:paraId="19DEEB99">
      <w:pPr>
        <w:pStyle w:val="4"/>
        <w:spacing w:before="5"/>
        <w:rPr>
          <w:sz w:val="23"/>
        </w:rPr>
      </w:pPr>
    </w:p>
    <w:p w14:paraId="18011DBB">
      <w:pPr>
        <w:pStyle w:val="2"/>
        <w:spacing w:before="0"/>
        <w:ind w:left="173"/>
      </w:pPr>
      <w:r>
        <w:t>Compliance</w:t>
      </w:r>
    </w:p>
    <w:p w14:paraId="7DDE5DE8">
      <w:pPr>
        <w:pStyle w:val="11"/>
        <w:numPr>
          <w:ilvl w:val="0"/>
          <w:numId w:val="1"/>
        </w:numPr>
        <w:tabs>
          <w:tab w:val="left" w:pos="593"/>
          <w:tab w:val="left" w:pos="594"/>
        </w:tabs>
        <w:spacing w:before="186"/>
        <w:ind w:hanging="421"/>
        <w:rPr>
          <w:rFonts w:ascii="Wingdings" w:hAnsi="Wingdings"/>
          <w:sz w:val="18"/>
        </w:rPr>
      </w:pPr>
      <w:r>
        <w:rPr>
          <w:sz w:val="18"/>
        </w:rPr>
        <w:t>IEEE</w:t>
      </w:r>
      <w:r>
        <w:rPr>
          <w:spacing w:val="-1"/>
          <w:sz w:val="18"/>
        </w:rPr>
        <w:t xml:space="preserve"> </w:t>
      </w:r>
      <w:r>
        <w:rPr>
          <w:sz w:val="18"/>
        </w:rPr>
        <w:t>802.3-2018</w:t>
      </w:r>
    </w:p>
    <w:p w14:paraId="56C5785A">
      <w:pPr>
        <w:pStyle w:val="4"/>
        <w:rPr>
          <w:sz w:val="16"/>
        </w:rPr>
      </w:pPr>
    </w:p>
    <w:p w14:paraId="70A70443">
      <w:pPr>
        <w:pStyle w:val="11"/>
        <w:numPr>
          <w:ilvl w:val="0"/>
          <w:numId w:val="1"/>
        </w:numPr>
        <w:tabs>
          <w:tab w:val="left" w:pos="593"/>
          <w:tab w:val="left" w:pos="594"/>
        </w:tabs>
        <w:ind w:hanging="421"/>
        <w:rPr>
          <w:rFonts w:ascii="Wingdings" w:hAnsi="Wingdings"/>
          <w:sz w:val="18"/>
        </w:rPr>
      </w:pPr>
      <w:r>
        <w:rPr>
          <w:sz w:val="18"/>
        </w:rPr>
        <w:t>QSFP-DD-Hardware MSA</w:t>
      </w:r>
    </w:p>
    <w:p w14:paraId="525B69F0">
      <w:pPr>
        <w:pStyle w:val="4"/>
        <w:spacing w:before="10"/>
        <w:rPr>
          <w:sz w:val="15"/>
        </w:rPr>
      </w:pPr>
    </w:p>
    <w:p w14:paraId="17FBEFBC">
      <w:pPr>
        <w:pStyle w:val="11"/>
        <w:numPr>
          <w:ilvl w:val="0"/>
          <w:numId w:val="1"/>
        </w:numPr>
        <w:tabs>
          <w:tab w:val="left" w:pos="593"/>
          <w:tab w:val="left" w:pos="594"/>
        </w:tabs>
        <w:ind w:hanging="421"/>
        <w:rPr>
          <w:rFonts w:ascii="Wingdings" w:hAnsi="Wingdings"/>
          <w:sz w:val="18"/>
        </w:rPr>
      </w:pPr>
      <w:r>
        <w:rPr>
          <w:sz w:val="18"/>
        </w:rPr>
        <w:t>SFF-8661</w:t>
      </w:r>
    </w:p>
    <w:p w14:paraId="3728C714">
      <w:pPr>
        <w:pStyle w:val="4"/>
        <w:rPr>
          <w:sz w:val="16"/>
        </w:rPr>
      </w:pPr>
    </w:p>
    <w:p w14:paraId="326A248E">
      <w:pPr>
        <w:pStyle w:val="11"/>
        <w:numPr>
          <w:ilvl w:val="0"/>
          <w:numId w:val="1"/>
        </w:numPr>
        <w:tabs>
          <w:tab w:val="left" w:pos="593"/>
          <w:tab w:val="left" w:pos="594"/>
        </w:tabs>
        <w:ind w:hanging="421"/>
        <w:rPr>
          <w:rFonts w:ascii="Wingdings" w:hAnsi="Wingdings"/>
          <w:sz w:val="18"/>
        </w:rPr>
      </w:pPr>
      <w:r>
        <w:rPr>
          <w:sz w:val="18"/>
        </w:rPr>
        <w:t>SFF-8679</w:t>
      </w:r>
    </w:p>
    <w:p w14:paraId="2D0930B5">
      <w:pPr>
        <w:pStyle w:val="4"/>
        <w:spacing w:before="9"/>
        <w:rPr>
          <w:sz w:val="15"/>
        </w:rPr>
      </w:pPr>
    </w:p>
    <w:p w14:paraId="549E506B">
      <w:pPr>
        <w:pStyle w:val="11"/>
        <w:numPr>
          <w:ilvl w:val="0"/>
          <w:numId w:val="1"/>
        </w:numPr>
        <w:tabs>
          <w:tab w:val="left" w:pos="593"/>
          <w:tab w:val="left" w:pos="594"/>
        </w:tabs>
        <w:ind w:hanging="421"/>
        <w:rPr>
          <w:rFonts w:ascii="Wingdings" w:hAnsi="Wingdings"/>
          <w:sz w:val="18"/>
        </w:rPr>
      </w:pPr>
      <w:r>
        <w:rPr>
          <w:sz w:val="18"/>
        </w:rPr>
        <w:t>CMIS</w:t>
      </w:r>
      <w:r>
        <w:rPr>
          <w:spacing w:val="-1"/>
          <w:sz w:val="18"/>
        </w:rPr>
        <w:t xml:space="preserve"> </w:t>
      </w:r>
      <w:r>
        <w:rPr>
          <w:sz w:val="18"/>
        </w:rPr>
        <w:t>Rev4.0</w:t>
      </w:r>
    </w:p>
    <w:p w14:paraId="587FE958">
      <w:pPr>
        <w:pStyle w:val="4"/>
        <w:spacing w:before="1"/>
        <w:rPr>
          <w:sz w:val="16"/>
        </w:rPr>
      </w:pPr>
    </w:p>
    <w:p w14:paraId="3E27B1F5">
      <w:pPr>
        <w:pStyle w:val="11"/>
        <w:numPr>
          <w:ilvl w:val="0"/>
          <w:numId w:val="1"/>
        </w:numPr>
        <w:tabs>
          <w:tab w:val="left" w:pos="593"/>
          <w:tab w:val="left" w:pos="594"/>
        </w:tabs>
        <w:ind w:hanging="421"/>
        <w:rPr>
          <w:rFonts w:ascii="Wingdings" w:hAnsi="Wingdings"/>
          <w:sz w:val="18"/>
        </w:rPr>
      </w:pPr>
      <w:r>
        <w:rPr>
          <w:sz w:val="18"/>
        </w:rPr>
        <w:t>RoHS</w:t>
      </w:r>
      <w:r>
        <w:rPr>
          <w:spacing w:val="-2"/>
          <w:sz w:val="18"/>
        </w:rPr>
        <w:t xml:space="preserve"> </w:t>
      </w:r>
      <w:r>
        <w:rPr>
          <w:sz w:val="18"/>
        </w:rPr>
        <w:t>compliance</w:t>
      </w:r>
    </w:p>
    <w:p w14:paraId="13E2C771">
      <w:pPr>
        <w:pStyle w:val="4"/>
        <w:spacing w:before="9"/>
        <w:rPr>
          <w:sz w:val="15"/>
        </w:rPr>
      </w:pPr>
    </w:p>
    <w:p w14:paraId="7E09FFCE">
      <w:pPr>
        <w:pStyle w:val="11"/>
        <w:numPr>
          <w:ilvl w:val="0"/>
          <w:numId w:val="1"/>
        </w:numPr>
        <w:tabs>
          <w:tab w:val="left" w:pos="593"/>
          <w:tab w:val="left" w:pos="594"/>
        </w:tabs>
        <w:spacing w:before="1"/>
        <w:ind w:hanging="421"/>
        <w:rPr>
          <w:rFonts w:ascii="Wingdings" w:hAnsi="Wingdings"/>
          <w:sz w:val="18"/>
        </w:rPr>
      </w:pPr>
      <w:r>
        <w:rPr>
          <w:sz w:val="18"/>
        </w:rPr>
        <w:t>GR-468-CORE</w:t>
      </w:r>
    </w:p>
    <w:p w14:paraId="60A78628">
      <w:pPr>
        <w:pStyle w:val="4"/>
        <w:rPr>
          <w:sz w:val="26"/>
        </w:rPr>
      </w:pPr>
      <w:r>
        <w:br w:type="column"/>
      </w:r>
    </w:p>
    <w:p w14:paraId="15D2A458">
      <w:pPr>
        <w:pStyle w:val="4"/>
        <w:rPr>
          <w:sz w:val="26"/>
        </w:rPr>
      </w:pPr>
    </w:p>
    <w:p w14:paraId="4CF78874">
      <w:pPr>
        <w:pStyle w:val="4"/>
        <w:rPr>
          <w:sz w:val="26"/>
        </w:rPr>
      </w:pPr>
    </w:p>
    <w:p w14:paraId="4F3AA4BA">
      <w:pPr>
        <w:pStyle w:val="4"/>
        <w:rPr>
          <w:sz w:val="26"/>
        </w:rPr>
      </w:pPr>
    </w:p>
    <w:p w14:paraId="17CE6491">
      <w:pPr>
        <w:pStyle w:val="4"/>
        <w:rPr>
          <w:sz w:val="26"/>
        </w:rPr>
      </w:pPr>
    </w:p>
    <w:p w14:paraId="63F4BEDA">
      <w:pPr>
        <w:pStyle w:val="4"/>
        <w:rPr>
          <w:sz w:val="26"/>
        </w:rPr>
      </w:pPr>
    </w:p>
    <w:p w14:paraId="3F4AA988">
      <w:pPr>
        <w:pStyle w:val="2"/>
        <w:spacing w:before="227"/>
        <w:ind w:left="173"/>
      </w:pPr>
      <w:r>
        <w:t>Description</w:t>
      </w:r>
    </w:p>
    <w:p w14:paraId="2E56954F">
      <w:pPr>
        <w:pStyle w:val="4"/>
        <w:rPr>
          <w:b/>
          <w:sz w:val="33"/>
        </w:rPr>
      </w:pPr>
    </w:p>
    <w:p w14:paraId="4AAAB571">
      <w:pPr>
        <w:pStyle w:val="4"/>
        <w:spacing w:before="1" w:line="362" w:lineRule="auto"/>
        <w:ind w:left="173" w:right="100"/>
        <w:jc w:val="both"/>
      </w:pPr>
      <w:r>
        <w:t xml:space="preserve">The </w:t>
      </w:r>
      <w:r>
        <w:rPr>
          <w:rFonts w:hint="eastAsia" w:eastAsia="宋体"/>
          <w:lang w:eastAsia="zh-CN"/>
        </w:rPr>
        <w:t>JH-200G-QSFP56-FR4</w:t>
      </w:r>
      <w:r>
        <w:t xml:space="preserve"> transceiver is a</w:t>
      </w:r>
      <w:r>
        <w:rPr>
          <w:spacing w:val="1"/>
        </w:rPr>
        <w:t xml:space="preserve"> </w:t>
      </w:r>
      <w:r>
        <w:t>high performance, cost effective module for optical</w:t>
      </w:r>
      <w:r>
        <w:rPr>
          <w:spacing w:val="-47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applications</w:t>
      </w:r>
      <w:r>
        <w:rPr>
          <w:spacing w:val="51"/>
        </w:rPr>
        <w:t xml:space="preserve"> </w:t>
      </w:r>
      <w:r>
        <w:t>supporting</w:t>
      </w:r>
      <w:r>
        <w:rPr>
          <w:spacing w:val="1"/>
        </w:rPr>
        <w:t xml:space="preserve"> </w:t>
      </w:r>
      <w:r>
        <w:t>200G. And its transmission distance up to 2km on</w:t>
      </w:r>
      <w:r>
        <w:rPr>
          <w:spacing w:val="1"/>
        </w:rPr>
        <w:t xml:space="preserve"> </w:t>
      </w:r>
      <w:r>
        <w:t>SM fiber. The transceiver consists of two sections.</w:t>
      </w:r>
      <w:r>
        <w:rPr>
          <w:spacing w:val="-4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transmitter</w:t>
      </w:r>
      <w:r>
        <w:rPr>
          <w:spacing w:val="1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incorporates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quad</w:t>
      </w:r>
      <w:r>
        <w:rPr>
          <w:spacing w:val="1"/>
        </w:rPr>
        <w:t xml:space="preserve"> </w:t>
      </w:r>
      <w:r>
        <w:t>channel EA-DFB Laser and a DSP. The receiver</w:t>
      </w:r>
      <w:r>
        <w:rPr>
          <w:spacing w:val="1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consists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quad</w:t>
      </w:r>
      <w:r>
        <w:rPr>
          <w:spacing w:val="1"/>
        </w:rPr>
        <w:t xml:space="preserve"> </w:t>
      </w:r>
      <w:r>
        <w:t>channel</w:t>
      </w:r>
      <w:r>
        <w:rPr>
          <w:spacing w:val="1"/>
        </w:rPr>
        <w:t xml:space="preserve"> </w:t>
      </w:r>
      <w:r>
        <w:t>PIN</w:t>
      </w:r>
      <w:r>
        <w:rPr>
          <w:spacing w:val="-47"/>
        </w:rPr>
        <w:t xml:space="preserve"> </w:t>
      </w:r>
      <w:r>
        <w:t>photodiode,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quad</w:t>
      </w:r>
      <w:r>
        <w:rPr>
          <w:spacing w:val="1"/>
        </w:rPr>
        <w:t xml:space="preserve"> </w:t>
      </w:r>
      <w:r>
        <w:t>channel</w:t>
      </w:r>
      <w:r>
        <w:rPr>
          <w:spacing w:val="1"/>
        </w:rPr>
        <w:t xml:space="preserve"> </w:t>
      </w:r>
      <w:r>
        <w:t>trans-impedance</w:t>
      </w:r>
      <w:r>
        <w:rPr>
          <w:spacing w:val="-47"/>
        </w:rPr>
        <w:t xml:space="preserve"> </w:t>
      </w:r>
      <w:r>
        <w:t>preamplifier</w:t>
      </w:r>
      <w:r>
        <w:rPr>
          <w:spacing w:val="1"/>
        </w:rPr>
        <w:t xml:space="preserve"> </w:t>
      </w:r>
      <w:r>
        <w:t>(TIA)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DSP</w:t>
      </w:r>
      <w:r>
        <w:rPr>
          <w:spacing w:val="1"/>
        </w:rPr>
        <w:t xml:space="preserve"> </w:t>
      </w:r>
      <w:r>
        <w:t>shared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transmitter.</w:t>
      </w:r>
    </w:p>
    <w:p w14:paraId="11FF7D4E">
      <w:pPr>
        <w:pStyle w:val="4"/>
        <w:spacing w:before="7"/>
        <w:rPr>
          <w:sz w:val="26"/>
        </w:rPr>
      </w:pPr>
    </w:p>
    <w:p w14:paraId="1176D73B">
      <w:pPr>
        <w:pStyle w:val="4"/>
        <w:spacing w:line="362" w:lineRule="auto"/>
        <w:ind w:left="173" w:right="101"/>
        <w:jc w:val="both"/>
      </w:pPr>
      <w:r>
        <w:t>The</w:t>
      </w:r>
      <w:r>
        <w:rPr>
          <w:spacing w:val="1"/>
        </w:rPr>
        <w:t xml:space="preserve"> </w:t>
      </w:r>
      <w:r>
        <w:rPr>
          <w:rFonts w:hint="eastAsia" w:eastAsia="宋体"/>
          <w:lang w:eastAsia="zh-CN"/>
        </w:rPr>
        <w:t>JH-200G-QSFP56-FR4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convert</w:t>
      </w:r>
      <w:r>
        <w:rPr>
          <w:spacing w:val="1"/>
        </w:rPr>
        <w:t xml:space="preserve"> </w:t>
      </w:r>
      <w:r>
        <w:t>4-channel</w:t>
      </w:r>
      <w:r>
        <w:rPr>
          <w:spacing w:val="1"/>
        </w:rPr>
        <w:t xml:space="preserve"> </w:t>
      </w:r>
      <w:r>
        <w:t>53.125Gb/s</w:t>
      </w:r>
      <w:r>
        <w:rPr>
          <w:spacing w:val="1"/>
        </w:rPr>
        <w:t xml:space="preserve"> </w:t>
      </w:r>
      <w:r>
        <w:t>electrical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4-channel</w:t>
      </w:r>
      <w:r>
        <w:rPr>
          <w:spacing w:val="1"/>
        </w:rPr>
        <w:t xml:space="preserve"> </w:t>
      </w:r>
      <w:r>
        <w:t>optical</w:t>
      </w:r>
      <w:r>
        <w:rPr>
          <w:spacing w:val="1"/>
        </w:rPr>
        <w:t xml:space="preserve"> </w:t>
      </w:r>
      <w:r>
        <w:t>signals, and multiplex them into a single channel</w:t>
      </w:r>
      <w:r>
        <w:rPr>
          <w:spacing w:val="1"/>
        </w:rPr>
        <w:t xml:space="preserve"> </w:t>
      </w:r>
      <w:r>
        <w:t>for 212.5Gb/s optical transmission. Similarly, they</w:t>
      </w:r>
      <w:r>
        <w:rPr>
          <w:spacing w:val="1"/>
        </w:rPr>
        <w:t xml:space="preserve"> </w:t>
      </w:r>
      <w:r>
        <w:t>optically</w:t>
      </w:r>
      <w:r>
        <w:rPr>
          <w:spacing w:val="1"/>
        </w:rPr>
        <w:t xml:space="preserve"> </w:t>
      </w:r>
      <w:r>
        <w:t>de-multiplexes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212.5Gb/s</w:t>
      </w:r>
      <w:r>
        <w:rPr>
          <w:spacing w:val="1"/>
        </w:rPr>
        <w:t xml:space="preserve"> </w:t>
      </w:r>
      <w:r>
        <w:t>input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4-channel signals, and convert them to 4-channel</w:t>
      </w:r>
      <w:r>
        <w:rPr>
          <w:spacing w:val="1"/>
        </w:rPr>
        <w:t xml:space="preserve"> </w:t>
      </w:r>
      <w:r>
        <w:t>output electrical data on the receiver side. It 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designed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meet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harshest</w:t>
      </w:r>
      <w:r>
        <w:rPr>
          <w:spacing w:val="1"/>
        </w:rPr>
        <w:t xml:space="preserve"> </w:t>
      </w:r>
      <w:r>
        <w:t>external</w:t>
      </w:r>
      <w:r>
        <w:rPr>
          <w:spacing w:val="1"/>
        </w:rPr>
        <w:t xml:space="preserve"> </w:t>
      </w:r>
      <w:r>
        <w:t>operating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temperature,</w:t>
      </w:r>
      <w:r>
        <w:rPr>
          <w:spacing w:val="1"/>
        </w:rPr>
        <w:t xml:space="preserve"> </w:t>
      </w:r>
      <w:r>
        <w:t>humidity and EMI. The module offers very high</w:t>
      </w:r>
      <w:r>
        <w:rPr>
          <w:spacing w:val="1"/>
        </w:rPr>
        <w:t xml:space="preserve"> </w:t>
      </w:r>
      <w:r>
        <w:t>functionality and feature integration, accessible via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two-wire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interface.</w:t>
      </w:r>
    </w:p>
    <w:p w14:paraId="172BA743">
      <w:pPr>
        <w:spacing w:line="362" w:lineRule="auto"/>
        <w:jc w:val="both"/>
        <w:sectPr>
          <w:type w:val="continuous"/>
          <w:pgSz w:w="11910" w:h="16840"/>
          <w:pgMar w:top="1360" w:right="940" w:bottom="1180" w:left="1200" w:header="720" w:footer="720" w:gutter="0"/>
          <w:cols w:equalWidth="0" w:num="2">
            <w:col w:w="4611" w:space="859"/>
            <w:col w:w="4300"/>
          </w:cols>
        </w:sectPr>
      </w:pPr>
    </w:p>
    <w:p w14:paraId="00BC6AFE">
      <w:pPr>
        <w:pStyle w:val="2"/>
      </w:pPr>
      <w:r>
        <w:t>Absolute</w:t>
      </w:r>
      <w:r>
        <w:rPr>
          <w:spacing w:val="-1"/>
        </w:rPr>
        <w:t xml:space="preserve"> </w:t>
      </w:r>
      <w:r>
        <w:t>Maximum Ratings</w:t>
      </w:r>
    </w:p>
    <w:p w14:paraId="576147D9">
      <w:pPr>
        <w:pStyle w:val="4"/>
        <w:rPr>
          <w:b/>
          <w:sz w:val="33"/>
        </w:rPr>
      </w:pPr>
    </w:p>
    <w:p w14:paraId="4A0E24CD">
      <w:pPr>
        <w:pStyle w:val="3"/>
        <w:spacing w:before="1" w:after="53"/>
      </w:pPr>
      <w:r>
        <w:t>Table1-Absolute</w:t>
      </w:r>
      <w:r>
        <w:rPr>
          <w:spacing w:val="-6"/>
        </w:rPr>
        <w:t xml:space="preserve"> </w:t>
      </w:r>
      <w:r>
        <w:t>Maximum</w:t>
      </w:r>
      <w:r>
        <w:rPr>
          <w:spacing w:val="-3"/>
        </w:rPr>
        <w:t xml:space="preserve"> </w:t>
      </w:r>
      <w:r>
        <w:t>Ratings</w:t>
      </w:r>
    </w:p>
    <w:tbl>
      <w:tblPr>
        <w:tblStyle w:val="10"/>
        <w:tblW w:w="0" w:type="auto"/>
        <w:tblInd w:w="207" w:type="dxa"/>
        <w:tblBorders>
          <w:top w:val="single" w:color="999999" w:sz="2" w:space="0"/>
          <w:left w:val="single" w:color="999999" w:sz="2" w:space="0"/>
          <w:bottom w:val="single" w:color="999999" w:sz="2" w:space="0"/>
          <w:right w:val="single" w:color="999999" w:sz="2" w:space="0"/>
          <w:insideH w:val="single" w:color="999999" w:sz="2" w:space="0"/>
          <w:insideV w:val="single" w:color="999999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61"/>
        <w:gridCol w:w="1083"/>
        <w:gridCol w:w="901"/>
        <w:gridCol w:w="1081"/>
        <w:gridCol w:w="822"/>
        <w:gridCol w:w="921"/>
        <w:gridCol w:w="1393"/>
      </w:tblGrid>
      <w:tr w14:paraId="71B019F8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061" w:type="dxa"/>
            <w:shd w:val="clear" w:color="auto" w:fill="008080"/>
          </w:tcPr>
          <w:p w14:paraId="1BA6B107">
            <w:pPr>
              <w:pStyle w:val="12"/>
              <w:spacing w:before="66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Parameter</w:t>
            </w:r>
          </w:p>
        </w:tc>
        <w:tc>
          <w:tcPr>
            <w:tcW w:w="1083" w:type="dxa"/>
            <w:shd w:val="clear" w:color="auto" w:fill="008080"/>
          </w:tcPr>
          <w:p w14:paraId="64E22A3D">
            <w:pPr>
              <w:pStyle w:val="12"/>
              <w:spacing w:before="66"/>
              <w:ind w:left="195" w:right="1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Symbol</w:t>
            </w:r>
          </w:p>
        </w:tc>
        <w:tc>
          <w:tcPr>
            <w:tcW w:w="901" w:type="dxa"/>
            <w:shd w:val="clear" w:color="auto" w:fill="008080"/>
          </w:tcPr>
          <w:p w14:paraId="537B580D">
            <w:pPr>
              <w:pStyle w:val="12"/>
              <w:spacing w:before="66"/>
              <w:ind w:left="273" w:right="2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Min</w:t>
            </w:r>
          </w:p>
        </w:tc>
        <w:tc>
          <w:tcPr>
            <w:tcW w:w="1081" w:type="dxa"/>
            <w:shd w:val="clear" w:color="auto" w:fill="008080"/>
          </w:tcPr>
          <w:p w14:paraId="3DEDC829">
            <w:pPr>
              <w:pStyle w:val="12"/>
              <w:spacing w:before="66"/>
              <w:ind w:left="208" w:right="2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Typical</w:t>
            </w:r>
          </w:p>
        </w:tc>
        <w:tc>
          <w:tcPr>
            <w:tcW w:w="822" w:type="dxa"/>
            <w:shd w:val="clear" w:color="auto" w:fill="008080"/>
          </w:tcPr>
          <w:p w14:paraId="662493C6">
            <w:pPr>
              <w:pStyle w:val="12"/>
              <w:spacing w:before="66"/>
              <w:ind w:left="213" w:right="2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</w:p>
        </w:tc>
        <w:tc>
          <w:tcPr>
            <w:tcW w:w="921" w:type="dxa"/>
            <w:shd w:val="clear" w:color="auto" w:fill="008080"/>
          </w:tcPr>
          <w:p w14:paraId="24460CB1">
            <w:pPr>
              <w:pStyle w:val="12"/>
              <w:spacing w:before="66"/>
              <w:ind w:left="260" w:right="2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Unit</w:t>
            </w:r>
          </w:p>
        </w:tc>
        <w:tc>
          <w:tcPr>
            <w:tcW w:w="1393" w:type="dxa"/>
            <w:shd w:val="clear" w:color="auto" w:fill="008080"/>
          </w:tcPr>
          <w:p w14:paraId="2E619C26">
            <w:pPr>
              <w:pStyle w:val="12"/>
              <w:spacing w:before="66"/>
              <w:ind w:left="422" w:right="4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Notes</w:t>
            </w:r>
          </w:p>
        </w:tc>
      </w:tr>
      <w:tr w14:paraId="36A40391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3061" w:type="dxa"/>
            <w:shd w:val="clear" w:color="auto" w:fill="C0C0C0"/>
          </w:tcPr>
          <w:p w14:paraId="0BE139D4">
            <w:pPr>
              <w:pStyle w:val="12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  <w:shd w:val="clear" w:color="auto" w:fill="C0C0C0"/>
          </w:tcPr>
          <w:p w14:paraId="5A7441DF">
            <w:pPr>
              <w:pStyle w:val="12"/>
              <w:spacing w:before="66"/>
              <w:ind w:left="192" w:right="191"/>
              <w:jc w:val="center"/>
              <w:rPr>
                <w:sz w:val="18"/>
              </w:rPr>
            </w:pPr>
            <w:r>
              <w:rPr>
                <w:sz w:val="18"/>
              </w:rPr>
              <w:t>TSTG</w:t>
            </w:r>
          </w:p>
        </w:tc>
        <w:tc>
          <w:tcPr>
            <w:tcW w:w="901" w:type="dxa"/>
            <w:shd w:val="clear" w:color="auto" w:fill="C0C0C0"/>
          </w:tcPr>
          <w:p w14:paraId="390FE945">
            <w:pPr>
              <w:pStyle w:val="12"/>
              <w:spacing w:before="66"/>
              <w:ind w:left="272" w:right="271"/>
              <w:jc w:val="center"/>
              <w:rPr>
                <w:sz w:val="18"/>
              </w:rPr>
            </w:pPr>
            <w:r>
              <w:rPr>
                <w:sz w:val="18"/>
              </w:rPr>
              <w:t>-40</w:t>
            </w:r>
          </w:p>
        </w:tc>
        <w:tc>
          <w:tcPr>
            <w:tcW w:w="1081" w:type="dxa"/>
            <w:shd w:val="clear" w:color="auto" w:fill="C0C0C0"/>
          </w:tcPr>
          <w:p w14:paraId="3274CD11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C0C0C0"/>
          </w:tcPr>
          <w:p w14:paraId="45EBC637">
            <w:pPr>
              <w:pStyle w:val="12"/>
              <w:spacing w:before="66"/>
              <w:ind w:left="212" w:right="213"/>
              <w:jc w:val="center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921" w:type="dxa"/>
            <w:shd w:val="clear" w:color="auto" w:fill="C0C0C0"/>
          </w:tcPr>
          <w:p w14:paraId="011FF8F0">
            <w:pPr>
              <w:pStyle w:val="12"/>
              <w:spacing w:before="66"/>
              <w:ind w:left="258" w:right="265"/>
              <w:jc w:val="center"/>
              <w:rPr>
                <w:sz w:val="18"/>
              </w:rPr>
            </w:pPr>
            <w:r>
              <w:rPr>
                <w:sz w:val="18"/>
              </w:rPr>
              <w:t>ºC</w:t>
            </w:r>
          </w:p>
        </w:tc>
        <w:tc>
          <w:tcPr>
            <w:tcW w:w="1393" w:type="dxa"/>
            <w:shd w:val="clear" w:color="auto" w:fill="C0C0C0"/>
          </w:tcPr>
          <w:p w14:paraId="429DB135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45B99A72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061" w:type="dxa"/>
          </w:tcPr>
          <w:p w14:paraId="4D29914A">
            <w:pPr>
              <w:pStyle w:val="12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Relative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Humidity</w:t>
            </w:r>
          </w:p>
        </w:tc>
        <w:tc>
          <w:tcPr>
            <w:tcW w:w="1083" w:type="dxa"/>
          </w:tcPr>
          <w:p w14:paraId="4EB7A5E3">
            <w:pPr>
              <w:pStyle w:val="12"/>
              <w:spacing w:before="66"/>
              <w:ind w:left="137" w:right="191"/>
              <w:jc w:val="center"/>
              <w:rPr>
                <w:sz w:val="18"/>
              </w:rPr>
            </w:pPr>
            <w:r>
              <w:rPr>
                <w:sz w:val="18"/>
              </w:rPr>
              <w:t>RH</w:t>
            </w:r>
          </w:p>
        </w:tc>
        <w:tc>
          <w:tcPr>
            <w:tcW w:w="901" w:type="dxa"/>
          </w:tcPr>
          <w:p w14:paraId="7663E5C8">
            <w:pPr>
              <w:pStyle w:val="12"/>
              <w:spacing w:before="66"/>
              <w:ind w:righ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081" w:type="dxa"/>
          </w:tcPr>
          <w:p w14:paraId="71730E35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</w:tcPr>
          <w:p w14:paraId="65F4FE76">
            <w:pPr>
              <w:pStyle w:val="12"/>
              <w:spacing w:before="66"/>
              <w:ind w:left="212" w:right="213"/>
              <w:jc w:val="center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921" w:type="dxa"/>
          </w:tcPr>
          <w:p w14:paraId="02D2F4C6">
            <w:pPr>
              <w:pStyle w:val="12"/>
              <w:spacing w:before="66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%</w:t>
            </w:r>
          </w:p>
        </w:tc>
        <w:tc>
          <w:tcPr>
            <w:tcW w:w="1393" w:type="dxa"/>
          </w:tcPr>
          <w:p w14:paraId="720505BA">
            <w:pPr>
              <w:pStyle w:val="12"/>
              <w:spacing w:before="66"/>
              <w:ind w:left="422" w:right="424"/>
              <w:jc w:val="center"/>
              <w:rPr>
                <w:sz w:val="18"/>
              </w:rPr>
            </w:pPr>
            <w:r>
              <w:rPr>
                <w:sz w:val="18"/>
              </w:rPr>
              <w:t>Note1</w:t>
            </w:r>
          </w:p>
        </w:tc>
      </w:tr>
      <w:tr w14:paraId="1C456667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061" w:type="dxa"/>
            <w:shd w:val="clear" w:color="auto" w:fill="C0C0C0"/>
          </w:tcPr>
          <w:p w14:paraId="7C66EB24">
            <w:pPr>
              <w:pStyle w:val="12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Supply Voltage</w:t>
            </w:r>
          </w:p>
        </w:tc>
        <w:tc>
          <w:tcPr>
            <w:tcW w:w="1083" w:type="dxa"/>
            <w:shd w:val="clear" w:color="auto" w:fill="C0C0C0"/>
          </w:tcPr>
          <w:p w14:paraId="1357BB38">
            <w:pPr>
              <w:pStyle w:val="12"/>
              <w:spacing w:before="66"/>
              <w:ind w:left="192" w:right="191"/>
              <w:jc w:val="center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901" w:type="dxa"/>
            <w:shd w:val="clear" w:color="auto" w:fill="C0C0C0"/>
          </w:tcPr>
          <w:p w14:paraId="27B5FFA1">
            <w:pPr>
              <w:pStyle w:val="12"/>
              <w:spacing w:before="66"/>
              <w:ind w:left="273" w:right="271"/>
              <w:jc w:val="center"/>
              <w:rPr>
                <w:sz w:val="18"/>
              </w:rPr>
            </w:pPr>
            <w:r>
              <w:rPr>
                <w:sz w:val="18"/>
              </w:rPr>
              <w:t>-0.3</w:t>
            </w:r>
          </w:p>
        </w:tc>
        <w:tc>
          <w:tcPr>
            <w:tcW w:w="1081" w:type="dxa"/>
            <w:shd w:val="clear" w:color="auto" w:fill="C0C0C0"/>
          </w:tcPr>
          <w:p w14:paraId="0C1C8461">
            <w:pPr>
              <w:pStyle w:val="12"/>
              <w:spacing w:before="66"/>
              <w:ind w:left="208" w:right="207"/>
              <w:jc w:val="center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822" w:type="dxa"/>
            <w:shd w:val="clear" w:color="auto" w:fill="C0C0C0"/>
          </w:tcPr>
          <w:p w14:paraId="3D0F3C41">
            <w:pPr>
              <w:pStyle w:val="12"/>
              <w:spacing w:before="66"/>
              <w:ind w:left="213" w:right="213"/>
              <w:jc w:val="center"/>
              <w:rPr>
                <w:sz w:val="18"/>
              </w:rPr>
            </w:pPr>
            <w:r>
              <w:rPr>
                <w:sz w:val="18"/>
              </w:rPr>
              <w:t>3.6</w:t>
            </w:r>
          </w:p>
        </w:tc>
        <w:tc>
          <w:tcPr>
            <w:tcW w:w="921" w:type="dxa"/>
            <w:shd w:val="clear" w:color="auto" w:fill="C0C0C0"/>
          </w:tcPr>
          <w:p w14:paraId="0C875A3D">
            <w:pPr>
              <w:pStyle w:val="12"/>
              <w:spacing w:before="66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1393" w:type="dxa"/>
            <w:shd w:val="clear" w:color="auto" w:fill="C0C0C0"/>
          </w:tcPr>
          <w:p w14:paraId="3F9D9AB8">
            <w:pPr>
              <w:pStyle w:val="12"/>
              <w:rPr>
                <w:rFonts w:ascii="Times New Roman"/>
                <w:sz w:val="18"/>
              </w:rPr>
            </w:pPr>
          </w:p>
        </w:tc>
      </w:tr>
    </w:tbl>
    <w:p w14:paraId="2D7643ED">
      <w:pPr>
        <w:pStyle w:val="4"/>
        <w:spacing w:before="52"/>
        <w:ind w:left="218"/>
      </w:pPr>
      <w:r>
        <w:t>Note:</w:t>
      </w:r>
    </w:p>
    <w:p w14:paraId="2D18B204">
      <w:pPr>
        <w:pStyle w:val="4"/>
        <w:spacing w:before="105"/>
        <w:ind w:left="218"/>
      </w:pPr>
      <w:r>
        <w:t>[1]</w:t>
      </w:r>
      <w:r>
        <w:rPr>
          <w:spacing w:val="-2"/>
        </w:rPr>
        <w:t xml:space="preserve"> </w:t>
      </w:r>
      <w:r>
        <w:t>Non-condensing.</w:t>
      </w:r>
    </w:p>
    <w:p w14:paraId="277211E8">
      <w:pPr>
        <w:pStyle w:val="4"/>
        <w:rPr>
          <w:sz w:val="20"/>
        </w:rPr>
      </w:pPr>
    </w:p>
    <w:p w14:paraId="5E25AB93">
      <w:pPr>
        <w:pStyle w:val="2"/>
        <w:spacing w:before="154"/>
      </w:pPr>
      <w:r>
        <w:t>Recommended</w:t>
      </w:r>
      <w:r>
        <w:rPr>
          <w:spacing w:val="-3"/>
        </w:rPr>
        <w:t xml:space="preserve"> </w:t>
      </w:r>
      <w:r>
        <w:t>Operating</w:t>
      </w:r>
      <w:r>
        <w:rPr>
          <w:spacing w:val="-1"/>
        </w:rPr>
        <w:t xml:space="preserve"> </w:t>
      </w:r>
      <w:r>
        <w:t>Conditions</w:t>
      </w:r>
    </w:p>
    <w:p w14:paraId="66340C61">
      <w:pPr>
        <w:pStyle w:val="4"/>
        <w:spacing w:before="2"/>
        <w:rPr>
          <w:b/>
          <w:sz w:val="33"/>
        </w:rPr>
      </w:pPr>
    </w:p>
    <w:p w14:paraId="75CBC73E">
      <w:pPr>
        <w:spacing w:after="53"/>
        <w:ind w:left="218"/>
        <w:rPr>
          <w:b/>
          <w:sz w:val="18"/>
        </w:rPr>
      </w:pPr>
      <w:r>
        <w:rPr>
          <w:b/>
          <w:sz w:val="18"/>
        </w:rPr>
        <w:t>Table2-Recommended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Operating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Conditions</w:t>
      </w:r>
    </w:p>
    <w:tbl>
      <w:tblPr>
        <w:tblStyle w:val="10"/>
        <w:tblW w:w="0" w:type="auto"/>
        <w:tblInd w:w="207" w:type="dxa"/>
        <w:tblBorders>
          <w:top w:val="single" w:color="999999" w:sz="2" w:space="0"/>
          <w:left w:val="single" w:color="999999" w:sz="2" w:space="0"/>
          <w:bottom w:val="single" w:color="999999" w:sz="2" w:space="0"/>
          <w:right w:val="single" w:color="999999" w:sz="2" w:space="0"/>
          <w:insideH w:val="single" w:color="999999" w:sz="2" w:space="0"/>
          <w:insideV w:val="single" w:color="999999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0"/>
        <w:gridCol w:w="1083"/>
        <w:gridCol w:w="682"/>
        <w:gridCol w:w="1100"/>
        <w:gridCol w:w="936"/>
        <w:gridCol w:w="848"/>
        <w:gridCol w:w="1589"/>
      </w:tblGrid>
      <w:tr w14:paraId="20FD681F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020" w:type="dxa"/>
            <w:shd w:val="clear" w:color="auto" w:fill="008080"/>
          </w:tcPr>
          <w:p w14:paraId="25A785D8">
            <w:pPr>
              <w:pStyle w:val="12"/>
              <w:spacing w:before="66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Parameter</w:t>
            </w:r>
          </w:p>
        </w:tc>
        <w:tc>
          <w:tcPr>
            <w:tcW w:w="1083" w:type="dxa"/>
            <w:shd w:val="clear" w:color="auto" w:fill="008080"/>
          </w:tcPr>
          <w:p w14:paraId="26C66DBC">
            <w:pPr>
              <w:pStyle w:val="12"/>
              <w:spacing w:before="66"/>
              <w:ind w:left="195" w:right="1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Symbol</w:t>
            </w:r>
          </w:p>
        </w:tc>
        <w:tc>
          <w:tcPr>
            <w:tcW w:w="682" w:type="dxa"/>
            <w:shd w:val="clear" w:color="auto" w:fill="008080"/>
          </w:tcPr>
          <w:p w14:paraId="256C9CF7">
            <w:pPr>
              <w:pStyle w:val="12"/>
              <w:spacing w:before="66"/>
              <w:ind w:left="50" w:right="4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Min</w:t>
            </w:r>
          </w:p>
        </w:tc>
        <w:tc>
          <w:tcPr>
            <w:tcW w:w="1100" w:type="dxa"/>
            <w:shd w:val="clear" w:color="auto" w:fill="008080"/>
          </w:tcPr>
          <w:p w14:paraId="52CE7723">
            <w:pPr>
              <w:pStyle w:val="12"/>
              <w:spacing w:before="66"/>
              <w:ind w:left="216" w:right="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Typical</w:t>
            </w:r>
          </w:p>
        </w:tc>
        <w:tc>
          <w:tcPr>
            <w:tcW w:w="936" w:type="dxa"/>
            <w:shd w:val="clear" w:color="auto" w:fill="008080"/>
          </w:tcPr>
          <w:p w14:paraId="55BD5786">
            <w:pPr>
              <w:pStyle w:val="12"/>
              <w:spacing w:before="66"/>
              <w:ind w:left="29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</w:p>
        </w:tc>
        <w:tc>
          <w:tcPr>
            <w:tcW w:w="848" w:type="dxa"/>
            <w:shd w:val="clear" w:color="auto" w:fill="008080"/>
          </w:tcPr>
          <w:p w14:paraId="5BD39967">
            <w:pPr>
              <w:pStyle w:val="12"/>
              <w:spacing w:before="66"/>
              <w:ind w:left="226" w:right="2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Unit</w:t>
            </w:r>
          </w:p>
        </w:tc>
        <w:tc>
          <w:tcPr>
            <w:tcW w:w="1589" w:type="dxa"/>
            <w:shd w:val="clear" w:color="auto" w:fill="008080"/>
          </w:tcPr>
          <w:p w14:paraId="5FB0E992">
            <w:pPr>
              <w:pStyle w:val="12"/>
              <w:spacing w:before="66"/>
              <w:ind w:left="522" w:right="5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Notes</w:t>
            </w:r>
          </w:p>
        </w:tc>
      </w:tr>
      <w:tr w14:paraId="05B9F6E5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020" w:type="dxa"/>
            <w:shd w:val="clear" w:color="auto" w:fill="C0C0C0"/>
          </w:tcPr>
          <w:p w14:paraId="34903E2F">
            <w:pPr>
              <w:pStyle w:val="12"/>
              <w:spacing w:before="66"/>
              <w:ind w:left="199"/>
              <w:rPr>
                <w:sz w:val="18"/>
              </w:rPr>
            </w:pPr>
            <w:r>
              <w:rPr>
                <w:sz w:val="18"/>
              </w:rPr>
              <w:t>Case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  <w:shd w:val="clear" w:color="auto" w:fill="C0C0C0"/>
          </w:tcPr>
          <w:p w14:paraId="1CAE7182">
            <w:pPr>
              <w:pStyle w:val="12"/>
              <w:spacing w:before="66"/>
              <w:ind w:left="193" w:right="191"/>
              <w:jc w:val="center"/>
              <w:rPr>
                <w:sz w:val="18"/>
              </w:rPr>
            </w:pPr>
            <w:r>
              <w:rPr>
                <w:sz w:val="18"/>
              </w:rPr>
              <w:t>Tcase</w:t>
            </w:r>
          </w:p>
        </w:tc>
        <w:tc>
          <w:tcPr>
            <w:tcW w:w="682" w:type="dxa"/>
            <w:shd w:val="clear" w:color="auto" w:fill="C0C0C0"/>
          </w:tcPr>
          <w:p w14:paraId="6B45594C">
            <w:pPr>
              <w:pStyle w:val="12"/>
              <w:spacing w:before="66"/>
              <w:ind w:left="136" w:right="49"/>
              <w:jc w:val="center"/>
              <w:rPr>
                <w:rFonts w:ascii="宋体"/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rFonts w:ascii="宋体"/>
                <w:sz w:val="18"/>
              </w:rPr>
              <w:t xml:space="preserve"> </w:t>
            </w:r>
          </w:p>
        </w:tc>
        <w:tc>
          <w:tcPr>
            <w:tcW w:w="1100" w:type="dxa"/>
            <w:shd w:val="clear" w:color="auto" w:fill="C0C0C0"/>
          </w:tcPr>
          <w:p w14:paraId="5E7FA6FA">
            <w:pPr>
              <w:pStyle w:val="12"/>
              <w:spacing w:before="55"/>
              <w:ind w:left="87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 xml:space="preserve"> </w:t>
            </w:r>
          </w:p>
        </w:tc>
        <w:tc>
          <w:tcPr>
            <w:tcW w:w="936" w:type="dxa"/>
            <w:shd w:val="clear" w:color="auto" w:fill="C0C0C0"/>
          </w:tcPr>
          <w:p w14:paraId="6235B416">
            <w:pPr>
              <w:pStyle w:val="12"/>
              <w:spacing w:before="66"/>
              <w:ind w:left="365"/>
              <w:rPr>
                <w:rFonts w:ascii="宋体"/>
                <w:sz w:val="18"/>
              </w:rPr>
            </w:pPr>
            <w:r>
              <w:rPr>
                <w:sz w:val="18"/>
              </w:rPr>
              <w:t>70</w:t>
            </w:r>
            <w:r>
              <w:rPr>
                <w:rFonts w:ascii="宋体"/>
                <w:sz w:val="18"/>
              </w:rPr>
              <w:t xml:space="preserve"> </w:t>
            </w:r>
          </w:p>
        </w:tc>
        <w:tc>
          <w:tcPr>
            <w:tcW w:w="848" w:type="dxa"/>
            <w:shd w:val="clear" w:color="auto" w:fill="C0C0C0"/>
          </w:tcPr>
          <w:p w14:paraId="414AA614">
            <w:pPr>
              <w:pStyle w:val="12"/>
              <w:spacing w:before="55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℃</w:t>
            </w:r>
          </w:p>
        </w:tc>
        <w:tc>
          <w:tcPr>
            <w:tcW w:w="1589" w:type="dxa"/>
            <w:shd w:val="clear" w:color="auto" w:fill="C0C0C0"/>
          </w:tcPr>
          <w:p w14:paraId="67D2314B">
            <w:pPr>
              <w:pStyle w:val="12"/>
              <w:spacing w:before="55"/>
              <w:ind w:left="90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 xml:space="preserve"> </w:t>
            </w:r>
          </w:p>
        </w:tc>
      </w:tr>
      <w:tr w14:paraId="3FB9B5FF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3020" w:type="dxa"/>
          </w:tcPr>
          <w:p w14:paraId="4A417134">
            <w:pPr>
              <w:pStyle w:val="12"/>
              <w:spacing w:before="64"/>
              <w:ind w:left="19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4BA0B2B4">
            <w:pPr>
              <w:pStyle w:val="12"/>
              <w:spacing w:before="64"/>
              <w:ind w:left="193" w:right="191"/>
              <w:jc w:val="center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682" w:type="dxa"/>
          </w:tcPr>
          <w:p w14:paraId="6EF482EC">
            <w:pPr>
              <w:pStyle w:val="12"/>
              <w:spacing w:before="64"/>
              <w:ind w:left="136" w:right="49"/>
              <w:jc w:val="center"/>
              <w:rPr>
                <w:rFonts w:ascii="宋体"/>
                <w:sz w:val="18"/>
              </w:rPr>
            </w:pPr>
            <w:r>
              <w:rPr>
                <w:sz w:val="18"/>
              </w:rPr>
              <w:t>3.135</w:t>
            </w:r>
            <w:r>
              <w:rPr>
                <w:rFonts w:ascii="宋体"/>
                <w:sz w:val="18"/>
              </w:rPr>
              <w:t xml:space="preserve"> </w:t>
            </w:r>
          </w:p>
        </w:tc>
        <w:tc>
          <w:tcPr>
            <w:tcW w:w="1100" w:type="dxa"/>
          </w:tcPr>
          <w:p w14:paraId="354F8847">
            <w:pPr>
              <w:pStyle w:val="12"/>
              <w:spacing w:before="64"/>
              <w:ind w:left="216" w:right="129"/>
              <w:jc w:val="center"/>
              <w:rPr>
                <w:rFonts w:ascii="宋体"/>
                <w:sz w:val="18"/>
              </w:rPr>
            </w:pPr>
            <w:r>
              <w:rPr>
                <w:sz w:val="18"/>
              </w:rPr>
              <w:t>3.3</w:t>
            </w:r>
            <w:r>
              <w:rPr>
                <w:rFonts w:ascii="宋体"/>
                <w:sz w:val="18"/>
              </w:rPr>
              <w:t xml:space="preserve"> </w:t>
            </w:r>
          </w:p>
        </w:tc>
        <w:tc>
          <w:tcPr>
            <w:tcW w:w="936" w:type="dxa"/>
          </w:tcPr>
          <w:p w14:paraId="472BDF0A">
            <w:pPr>
              <w:pStyle w:val="12"/>
              <w:spacing w:before="64"/>
              <w:ind w:left="240"/>
              <w:rPr>
                <w:rFonts w:ascii="宋体"/>
                <w:sz w:val="18"/>
              </w:rPr>
            </w:pPr>
            <w:r>
              <w:rPr>
                <w:sz w:val="18"/>
              </w:rPr>
              <w:t>3.465</w:t>
            </w:r>
            <w:r>
              <w:rPr>
                <w:rFonts w:ascii="宋体"/>
                <w:sz w:val="18"/>
              </w:rPr>
              <w:t xml:space="preserve"> </w:t>
            </w:r>
          </w:p>
        </w:tc>
        <w:tc>
          <w:tcPr>
            <w:tcW w:w="848" w:type="dxa"/>
          </w:tcPr>
          <w:p w14:paraId="791854E7">
            <w:pPr>
              <w:pStyle w:val="12"/>
              <w:spacing w:before="6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1589" w:type="dxa"/>
          </w:tcPr>
          <w:p w14:paraId="357E0CB1">
            <w:pPr>
              <w:pStyle w:val="12"/>
              <w:spacing w:before="52"/>
              <w:ind w:left="90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 xml:space="preserve"> </w:t>
            </w:r>
          </w:p>
        </w:tc>
      </w:tr>
      <w:tr w14:paraId="2F5ADBA5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020" w:type="dxa"/>
            <w:shd w:val="clear" w:color="auto" w:fill="C0C0C0"/>
          </w:tcPr>
          <w:p w14:paraId="5287CD5B">
            <w:pPr>
              <w:pStyle w:val="12"/>
              <w:spacing w:before="66"/>
              <w:ind w:left="19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083" w:type="dxa"/>
            <w:shd w:val="clear" w:color="auto" w:fill="C0C0C0"/>
          </w:tcPr>
          <w:p w14:paraId="3EDDEE1B">
            <w:pPr>
              <w:pStyle w:val="12"/>
              <w:spacing w:before="66"/>
              <w:ind w:left="195" w:right="191"/>
              <w:jc w:val="center"/>
              <w:rPr>
                <w:sz w:val="18"/>
              </w:rPr>
            </w:pPr>
            <w:r>
              <w:rPr>
                <w:sz w:val="18"/>
              </w:rPr>
              <w:t>ICC</w:t>
            </w:r>
          </w:p>
        </w:tc>
        <w:tc>
          <w:tcPr>
            <w:tcW w:w="682" w:type="dxa"/>
            <w:shd w:val="clear" w:color="auto" w:fill="C0C0C0"/>
          </w:tcPr>
          <w:p w14:paraId="630457AD">
            <w:pPr>
              <w:pStyle w:val="12"/>
              <w:spacing w:before="55"/>
              <w:ind w:left="87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 xml:space="preserve"> </w:t>
            </w:r>
          </w:p>
        </w:tc>
        <w:tc>
          <w:tcPr>
            <w:tcW w:w="1100" w:type="dxa"/>
            <w:shd w:val="clear" w:color="auto" w:fill="C0C0C0"/>
          </w:tcPr>
          <w:p w14:paraId="38A467D5">
            <w:pPr>
              <w:pStyle w:val="12"/>
              <w:spacing w:before="55"/>
              <w:ind w:left="87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 xml:space="preserve"> </w:t>
            </w:r>
          </w:p>
        </w:tc>
        <w:tc>
          <w:tcPr>
            <w:tcW w:w="936" w:type="dxa"/>
            <w:shd w:val="clear" w:color="auto" w:fill="C0C0C0"/>
          </w:tcPr>
          <w:p w14:paraId="16302402">
            <w:pPr>
              <w:pStyle w:val="12"/>
              <w:spacing w:before="66"/>
              <w:ind w:left="240"/>
              <w:rPr>
                <w:rFonts w:ascii="宋体"/>
                <w:sz w:val="18"/>
              </w:rPr>
            </w:pPr>
            <w:r>
              <w:rPr>
                <w:sz w:val="18"/>
              </w:rPr>
              <w:t>2.073</w:t>
            </w:r>
            <w:r>
              <w:rPr>
                <w:rFonts w:ascii="宋体"/>
                <w:sz w:val="18"/>
              </w:rPr>
              <w:t xml:space="preserve"> </w:t>
            </w:r>
          </w:p>
        </w:tc>
        <w:tc>
          <w:tcPr>
            <w:tcW w:w="848" w:type="dxa"/>
            <w:shd w:val="clear" w:color="auto" w:fill="C0C0C0"/>
          </w:tcPr>
          <w:p w14:paraId="4FE21B18">
            <w:pPr>
              <w:pStyle w:val="12"/>
              <w:spacing w:before="66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89" w:type="dxa"/>
            <w:shd w:val="clear" w:color="auto" w:fill="C0C0C0"/>
          </w:tcPr>
          <w:p w14:paraId="303654AA">
            <w:pPr>
              <w:pStyle w:val="12"/>
              <w:spacing w:before="55"/>
              <w:ind w:left="90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 xml:space="preserve"> </w:t>
            </w:r>
          </w:p>
        </w:tc>
      </w:tr>
      <w:tr w14:paraId="7ADEECE0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020" w:type="dxa"/>
          </w:tcPr>
          <w:p w14:paraId="4BA91345">
            <w:pPr>
              <w:pStyle w:val="12"/>
              <w:spacing w:before="66"/>
              <w:ind w:left="199"/>
              <w:rPr>
                <w:sz w:val="18"/>
              </w:rPr>
            </w:pPr>
            <w:r>
              <w:rPr>
                <w:sz w:val="18"/>
              </w:rPr>
              <w:t>Module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Dissipation</w:t>
            </w:r>
          </w:p>
        </w:tc>
        <w:tc>
          <w:tcPr>
            <w:tcW w:w="1083" w:type="dxa"/>
          </w:tcPr>
          <w:p w14:paraId="30551F1A">
            <w:pPr>
              <w:pStyle w:val="12"/>
              <w:spacing w:before="66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682" w:type="dxa"/>
          </w:tcPr>
          <w:p w14:paraId="4C96E48A">
            <w:pPr>
              <w:pStyle w:val="12"/>
              <w:spacing w:before="55"/>
              <w:ind w:left="87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 xml:space="preserve"> </w:t>
            </w:r>
          </w:p>
        </w:tc>
        <w:tc>
          <w:tcPr>
            <w:tcW w:w="1100" w:type="dxa"/>
          </w:tcPr>
          <w:p w14:paraId="53CA4F88">
            <w:pPr>
              <w:pStyle w:val="12"/>
              <w:spacing w:before="55"/>
              <w:ind w:left="87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 xml:space="preserve"> </w:t>
            </w:r>
          </w:p>
        </w:tc>
        <w:tc>
          <w:tcPr>
            <w:tcW w:w="936" w:type="dxa"/>
          </w:tcPr>
          <w:p w14:paraId="135A069A">
            <w:pPr>
              <w:pStyle w:val="12"/>
              <w:spacing w:before="66"/>
              <w:ind w:left="341"/>
              <w:rPr>
                <w:rFonts w:ascii="宋体"/>
                <w:sz w:val="18"/>
              </w:rPr>
            </w:pPr>
            <w:r>
              <w:rPr>
                <w:sz w:val="18"/>
              </w:rPr>
              <w:t>6.5</w:t>
            </w:r>
            <w:r>
              <w:rPr>
                <w:rFonts w:ascii="宋体"/>
                <w:sz w:val="18"/>
              </w:rPr>
              <w:t xml:space="preserve"> </w:t>
            </w:r>
          </w:p>
        </w:tc>
        <w:tc>
          <w:tcPr>
            <w:tcW w:w="848" w:type="dxa"/>
          </w:tcPr>
          <w:p w14:paraId="7FBBEE86">
            <w:pPr>
              <w:pStyle w:val="12"/>
              <w:spacing w:before="66"/>
              <w:jc w:val="center"/>
              <w:rPr>
                <w:sz w:val="18"/>
              </w:rPr>
            </w:pPr>
            <w:r>
              <w:rPr>
                <w:sz w:val="18"/>
              </w:rPr>
              <w:t>W</w:t>
            </w:r>
          </w:p>
        </w:tc>
        <w:tc>
          <w:tcPr>
            <w:tcW w:w="1589" w:type="dxa"/>
          </w:tcPr>
          <w:p w14:paraId="67BA8DCD">
            <w:pPr>
              <w:pStyle w:val="12"/>
              <w:spacing w:before="55"/>
              <w:ind w:left="90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 xml:space="preserve"> </w:t>
            </w:r>
          </w:p>
        </w:tc>
      </w:tr>
      <w:tr w14:paraId="2742A759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020" w:type="dxa"/>
            <w:shd w:val="clear" w:color="auto" w:fill="BEBEBE"/>
          </w:tcPr>
          <w:p w14:paraId="553253CC">
            <w:pPr>
              <w:pStyle w:val="12"/>
              <w:spacing w:before="66"/>
              <w:ind w:left="199"/>
              <w:rPr>
                <w:sz w:val="18"/>
              </w:rPr>
            </w:pPr>
            <w:r>
              <w:rPr>
                <w:sz w:val="18"/>
              </w:rPr>
              <w:t>Link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Distance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G.652</w:t>
            </w:r>
          </w:p>
        </w:tc>
        <w:tc>
          <w:tcPr>
            <w:tcW w:w="1083" w:type="dxa"/>
            <w:shd w:val="clear" w:color="auto" w:fill="BEBEBE"/>
          </w:tcPr>
          <w:p w14:paraId="06C58DDB">
            <w:pPr>
              <w:pStyle w:val="12"/>
              <w:spacing w:before="6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L</w:t>
            </w:r>
          </w:p>
        </w:tc>
        <w:tc>
          <w:tcPr>
            <w:tcW w:w="682" w:type="dxa"/>
            <w:shd w:val="clear" w:color="auto" w:fill="BEBEBE"/>
          </w:tcPr>
          <w:p w14:paraId="63DFCEBE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  <w:shd w:val="clear" w:color="auto" w:fill="BEBEBE"/>
          </w:tcPr>
          <w:p w14:paraId="1C0B341B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  <w:shd w:val="clear" w:color="auto" w:fill="BEBEBE"/>
          </w:tcPr>
          <w:p w14:paraId="74DAA48E">
            <w:pPr>
              <w:pStyle w:val="12"/>
              <w:spacing w:before="6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848" w:type="dxa"/>
            <w:shd w:val="clear" w:color="auto" w:fill="BEBEBE"/>
          </w:tcPr>
          <w:p w14:paraId="02E7D6FF">
            <w:pPr>
              <w:pStyle w:val="12"/>
              <w:spacing w:before="66"/>
              <w:ind w:left="226" w:right="226"/>
              <w:jc w:val="center"/>
              <w:rPr>
                <w:sz w:val="18"/>
              </w:rPr>
            </w:pPr>
            <w:r>
              <w:rPr>
                <w:sz w:val="18"/>
              </w:rPr>
              <w:t>km</w:t>
            </w:r>
          </w:p>
        </w:tc>
        <w:tc>
          <w:tcPr>
            <w:tcW w:w="1589" w:type="dxa"/>
            <w:shd w:val="clear" w:color="auto" w:fill="BEBEBE"/>
          </w:tcPr>
          <w:p w14:paraId="132FAE69">
            <w:pPr>
              <w:pStyle w:val="12"/>
              <w:rPr>
                <w:rFonts w:ascii="Times New Roman"/>
                <w:sz w:val="18"/>
              </w:rPr>
            </w:pPr>
          </w:p>
        </w:tc>
      </w:tr>
    </w:tbl>
    <w:p w14:paraId="431ACA76">
      <w:pPr>
        <w:pStyle w:val="4"/>
        <w:spacing w:before="3"/>
        <w:rPr>
          <w:b/>
          <w:sz w:val="27"/>
        </w:rPr>
      </w:pPr>
    </w:p>
    <w:p w14:paraId="75D5F57E">
      <w:pPr>
        <w:pStyle w:val="2"/>
        <w:spacing w:before="1"/>
      </w:pPr>
      <w:r>
        <w:t>Optical</w:t>
      </w:r>
      <w:r>
        <w:rPr>
          <w:rFonts w:hint="eastAsia" w:ascii="黑体" w:eastAsia="黑体"/>
        </w:rPr>
        <w:t>，</w:t>
      </w:r>
      <w:r>
        <w:t>Electrical</w:t>
      </w:r>
      <w:r>
        <w:rPr>
          <w:spacing w:val="-9"/>
        </w:rPr>
        <w:t xml:space="preserve"> </w:t>
      </w:r>
      <w:r>
        <w:t>Characteristic</w:t>
      </w:r>
    </w:p>
    <w:p w14:paraId="2C37E0CE">
      <w:pPr>
        <w:pStyle w:val="4"/>
        <w:rPr>
          <w:b/>
          <w:sz w:val="30"/>
        </w:rPr>
      </w:pPr>
    </w:p>
    <w:p w14:paraId="76B80664">
      <w:pPr>
        <w:ind w:left="218"/>
        <w:rPr>
          <w:rFonts w:hint="eastAsia" w:eastAsia="宋体"/>
          <w:b/>
          <w:lang w:eastAsia="zh-CN"/>
        </w:rPr>
      </w:pPr>
      <w:r>
        <w:rPr>
          <w:rFonts w:hint="eastAsia" w:eastAsia="宋体"/>
          <w:b/>
          <w:lang w:eastAsia="zh-CN"/>
        </w:rPr>
        <w:t>JH-200G-QSFP56-FR4</w:t>
      </w:r>
    </w:p>
    <w:p w14:paraId="0CDA1614">
      <w:pPr>
        <w:pStyle w:val="3"/>
        <w:spacing w:before="80" w:line="348" w:lineRule="auto"/>
        <w:ind w:right="3205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414020</wp:posOffset>
                </wp:positionV>
                <wp:extent cx="5865495" cy="3621405"/>
                <wp:effectExtent l="0" t="0" r="0" b="0"/>
                <wp:wrapNone/>
                <wp:docPr id="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5495" cy="3621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0"/>
                              <w:tblW w:w="0" w:type="auto"/>
                              <w:tblInd w:w="2" w:type="dxa"/>
                              <w:tblBorders>
                                <w:top w:val="single" w:color="999999" w:sz="2" w:space="0"/>
                                <w:left w:val="single" w:color="999999" w:sz="2" w:space="0"/>
                                <w:bottom w:val="single" w:color="999999" w:sz="2" w:space="0"/>
                                <w:right w:val="single" w:color="999999" w:sz="2" w:space="0"/>
                                <w:insideH w:val="single" w:color="999999" w:sz="2" w:space="0"/>
                                <w:insideV w:val="single" w:color="999999" w:sz="2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962"/>
                              <w:gridCol w:w="1082"/>
                              <w:gridCol w:w="1174"/>
                              <w:gridCol w:w="1171"/>
                              <w:gridCol w:w="1172"/>
                              <w:gridCol w:w="941"/>
                              <w:gridCol w:w="727"/>
                            </w:tblGrid>
                            <w:tr w14:paraId="623DC702">
                              <w:tblPrEx>
                                <w:tblBorders>
                                  <w:top w:val="single" w:color="999999" w:sz="2" w:space="0"/>
                                  <w:left w:val="single" w:color="999999" w:sz="2" w:space="0"/>
                                  <w:bottom w:val="single" w:color="999999" w:sz="2" w:space="0"/>
                                  <w:right w:val="single" w:color="999999" w:sz="2" w:space="0"/>
                                  <w:insideH w:val="single" w:color="999999" w:sz="2" w:space="0"/>
                                  <w:insideV w:val="single" w:color="999999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38" w:hRule="atLeast"/>
                              </w:trPr>
                              <w:tc>
                                <w:tcPr>
                                  <w:tcW w:w="2962" w:type="dxa"/>
                                  <w:shd w:val="clear" w:color="auto" w:fill="008080"/>
                                </w:tcPr>
                                <w:p w14:paraId="6C94EC7B">
                                  <w:pPr>
                                    <w:pStyle w:val="12"/>
                                    <w:spacing w:before="66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Parameter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shd w:val="clear" w:color="auto" w:fill="008080"/>
                                </w:tcPr>
                                <w:p w14:paraId="28410E1D">
                                  <w:pPr>
                                    <w:pStyle w:val="12"/>
                                    <w:spacing w:before="66"/>
                                    <w:ind w:left="196" w:right="189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Symbol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  <w:shd w:val="clear" w:color="auto" w:fill="008080"/>
                                </w:tcPr>
                                <w:p w14:paraId="62C749DF">
                                  <w:pPr>
                                    <w:pStyle w:val="12"/>
                                    <w:spacing w:before="66"/>
                                    <w:ind w:left="289" w:right="287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Min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008080"/>
                                </w:tcPr>
                                <w:p w14:paraId="1269D9F7">
                                  <w:pPr>
                                    <w:pStyle w:val="12"/>
                                    <w:spacing w:before="66"/>
                                    <w:ind w:left="253" w:right="25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Typical</w:t>
                                  </w:r>
                                </w:p>
                              </w:tc>
                              <w:tc>
                                <w:tcPr>
                                  <w:tcW w:w="1172" w:type="dxa"/>
                                  <w:shd w:val="clear" w:color="auto" w:fill="008080"/>
                                </w:tcPr>
                                <w:p w14:paraId="01DB8611">
                                  <w:pPr>
                                    <w:pStyle w:val="12"/>
                                    <w:spacing w:before="66"/>
                                    <w:ind w:left="290" w:right="284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Max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  <w:shd w:val="clear" w:color="auto" w:fill="008080"/>
                                </w:tcPr>
                                <w:p w14:paraId="5DB2E987">
                                  <w:pPr>
                                    <w:pStyle w:val="12"/>
                                    <w:spacing w:before="66"/>
                                    <w:ind w:right="238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Units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008080"/>
                                </w:tcPr>
                                <w:p w14:paraId="33B5D875">
                                  <w:pPr>
                                    <w:pStyle w:val="12"/>
                                    <w:spacing w:before="66"/>
                                    <w:ind w:left="11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Notes</w:t>
                                  </w:r>
                                </w:p>
                              </w:tc>
                            </w:tr>
                            <w:tr w14:paraId="0D5F8332">
                              <w:tblPrEx>
                                <w:tblBorders>
                                  <w:top w:val="single" w:color="999999" w:sz="2" w:space="0"/>
                                  <w:left w:val="single" w:color="999999" w:sz="2" w:space="0"/>
                                  <w:bottom w:val="single" w:color="999999" w:sz="2" w:space="0"/>
                                  <w:right w:val="single" w:color="999999" w:sz="2" w:space="0"/>
                                  <w:insideH w:val="single" w:color="999999" w:sz="2" w:space="0"/>
                                  <w:insideV w:val="single" w:color="999999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67" w:hRule="atLeast"/>
                              </w:trPr>
                              <w:tc>
                                <w:tcPr>
                                  <w:tcW w:w="2962" w:type="dxa"/>
                                  <w:shd w:val="clear" w:color="auto" w:fill="C0C0C0"/>
                                </w:tcPr>
                                <w:p w14:paraId="77089501">
                                  <w:pPr>
                                    <w:pStyle w:val="12"/>
                                    <w:spacing w:before="131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Optical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Rate,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each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Lane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shd w:val="clear" w:color="auto" w:fill="C0C0C0"/>
                                </w:tcPr>
                                <w:p w14:paraId="1F493C2E">
                                  <w:pPr>
                                    <w:pStyle w:val="12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17" w:type="dxa"/>
                                  <w:gridSpan w:val="3"/>
                                  <w:shd w:val="clear" w:color="auto" w:fill="C0C0C0"/>
                                </w:tcPr>
                                <w:p w14:paraId="57966B14">
                                  <w:pPr>
                                    <w:pStyle w:val="12"/>
                                    <w:spacing w:before="131"/>
                                    <w:ind w:left="10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26.5625±100ppm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  <w:shd w:val="clear" w:color="auto" w:fill="C0C0C0"/>
                                </w:tcPr>
                                <w:p w14:paraId="4096CB36">
                                  <w:pPr>
                                    <w:pStyle w:val="12"/>
                                    <w:spacing w:before="131"/>
                                    <w:ind w:right="28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GBd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C0C0C0"/>
                                </w:tcPr>
                                <w:p w14:paraId="73FEB480">
                                  <w:pPr>
                                    <w:pStyle w:val="12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14:paraId="43173BDA">
                              <w:tblPrEx>
                                <w:tblBorders>
                                  <w:top w:val="single" w:color="999999" w:sz="2" w:space="0"/>
                                  <w:left w:val="single" w:color="999999" w:sz="2" w:space="0"/>
                                  <w:bottom w:val="single" w:color="999999" w:sz="2" w:space="0"/>
                                  <w:right w:val="single" w:color="999999" w:sz="2" w:space="0"/>
                                  <w:insideH w:val="single" w:color="999999" w:sz="2" w:space="0"/>
                                  <w:insideV w:val="single" w:color="999999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2962" w:type="dxa"/>
                                </w:tcPr>
                                <w:p w14:paraId="2438CFD6">
                                  <w:pPr>
                                    <w:pStyle w:val="12"/>
                                    <w:spacing w:before="131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Modulation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Format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14:paraId="328A00D6">
                                  <w:pPr>
                                    <w:pStyle w:val="12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17" w:type="dxa"/>
                                  <w:gridSpan w:val="3"/>
                                </w:tcPr>
                                <w:p w14:paraId="734EDF24">
                                  <w:pPr>
                                    <w:pStyle w:val="12"/>
                                    <w:spacing w:before="131"/>
                                    <w:ind w:left="1492" w:right="148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PAM4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</w:tcPr>
                                <w:p w14:paraId="33D35A45">
                                  <w:pPr>
                                    <w:pStyle w:val="12"/>
                                    <w:spacing w:before="131"/>
                                    <w:ind w:lef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14:paraId="4E3ADC03">
                                  <w:pPr>
                                    <w:pStyle w:val="12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14:paraId="06BDFB20">
                              <w:tblPrEx>
                                <w:tblBorders>
                                  <w:top w:val="single" w:color="999999" w:sz="2" w:space="0"/>
                                  <w:left w:val="single" w:color="999999" w:sz="2" w:space="0"/>
                                  <w:bottom w:val="single" w:color="999999" w:sz="2" w:space="0"/>
                                  <w:right w:val="single" w:color="999999" w:sz="2" w:space="0"/>
                                  <w:insideH w:val="single" w:color="999999" w:sz="2" w:space="0"/>
                                  <w:insideV w:val="single" w:color="999999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67" w:hRule="atLeast"/>
                              </w:trPr>
                              <w:tc>
                                <w:tcPr>
                                  <w:tcW w:w="2962" w:type="dxa"/>
                                  <w:vMerge w:val="restart"/>
                                  <w:shd w:val="clear" w:color="auto" w:fill="C0C0C0"/>
                                </w:tcPr>
                                <w:p w14:paraId="6D5FEF16"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464177B"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EE58028"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5725A65">
                                  <w:pPr>
                                    <w:pStyle w:val="12"/>
                                    <w:spacing w:before="149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Line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wavelengths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shd w:val="clear" w:color="auto" w:fill="C0C0C0"/>
                                </w:tcPr>
                                <w:p w14:paraId="2F02A2B1">
                                  <w:pPr>
                                    <w:pStyle w:val="12"/>
                                    <w:spacing w:before="110"/>
                                    <w:ind w:left="196" w:right="189"/>
                                    <w:jc w:val="center"/>
                                    <w:rPr>
                                      <w:rFonts w:ascii="Cambria" w:hAnsi="Cambria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1"/>
                                    </w:rPr>
                                    <w:t>λ1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  <w:shd w:val="clear" w:color="auto" w:fill="C0C0C0"/>
                                </w:tcPr>
                                <w:p w14:paraId="13283D84">
                                  <w:pPr>
                                    <w:pStyle w:val="12"/>
                                    <w:spacing w:before="131"/>
                                    <w:ind w:left="289" w:right="28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1264.5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C0C0C0"/>
                                </w:tcPr>
                                <w:p w14:paraId="09CCA2EF">
                                  <w:pPr>
                                    <w:pStyle w:val="12"/>
                                    <w:spacing w:before="128"/>
                                    <w:ind w:left="252" w:right="25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1271</w:t>
                                  </w:r>
                                </w:p>
                              </w:tc>
                              <w:tc>
                                <w:tcPr>
                                  <w:tcW w:w="1172" w:type="dxa"/>
                                  <w:shd w:val="clear" w:color="auto" w:fill="C0C0C0"/>
                                </w:tcPr>
                                <w:p w14:paraId="0A936439">
                                  <w:pPr>
                                    <w:pStyle w:val="12"/>
                                    <w:spacing w:before="131"/>
                                    <w:ind w:left="290" w:right="28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1277.5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  <w:shd w:val="clear" w:color="auto" w:fill="C0C0C0"/>
                                </w:tcPr>
                                <w:p w14:paraId="5378976D">
                                  <w:pPr>
                                    <w:pStyle w:val="12"/>
                                    <w:spacing w:before="128"/>
                                    <w:ind w:right="33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nm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C0C0C0"/>
                                </w:tcPr>
                                <w:p w14:paraId="54561DB1">
                                  <w:pPr>
                                    <w:pStyle w:val="12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14:paraId="28CC338C">
                              <w:tblPrEx>
                                <w:tblBorders>
                                  <w:top w:val="single" w:color="999999" w:sz="2" w:space="0"/>
                                  <w:left w:val="single" w:color="999999" w:sz="2" w:space="0"/>
                                  <w:bottom w:val="single" w:color="999999" w:sz="2" w:space="0"/>
                                  <w:right w:val="single" w:color="999999" w:sz="2" w:space="0"/>
                                  <w:insideH w:val="single" w:color="999999" w:sz="2" w:space="0"/>
                                  <w:insideV w:val="single" w:color="999999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67" w:hRule="atLeast"/>
                              </w:trPr>
                              <w:tc>
                                <w:tcPr>
                                  <w:tcW w:w="2962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C0C0C0"/>
                                </w:tcPr>
                                <w:p w14:paraId="4157BCB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shd w:val="clear" w:color="auto" w:fill="C0C0C0"/>
                                </w:tcPr>
                                <w:p w14:paraId="5DEF73E6">
                                  <w:pPr>
                                    <w:pStyle w:val="12"/>
                                    <w:spacing w:before="110"/>
                                    <w:ind w:left="196" w:right="189"/>
                                    <w:jc w:val="center"/>
                                    <w:rPr>
                                      <w:rFonts w:ascii="Cambria" w:hAnsi="Cambria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1"/>
                                    </w:rPr>
                                    <w:t>λ2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  <w:shd w:val="clear" w:color="auto" w:fill="C0C0C0"/>
                                </w:tcPr>
                                <w:p w14:paraId="463E19F8">
                                  <w:pPr>
                                    <w:pStyle w:val="12"/>
                                    <w:spacing w:before="131"/>
                                    <w:ind w:left="289" w:right="28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1284.5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C0C0C0"/>
                                </w:tcPr>
                                <w:p w14:paraId="577709A5">
                                  <w:pPr>
                                    <w:pStyle w:val="12"/>
                                    <w:spacing w:before="128"/>
                                    <w:ind w:left="252" w:right="25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1291</w:t>
                                  </w:r>
                                </w:p>
                              </w:tc>
                              <w:tc>
                                <w:tcPr>
                                  <w:tcW w:w="1172" w:type="dxa"/>
                                  <w:shd w:val="clear" w:color="auto" w:fill="C0C0C0"/>
                                </w:tcPr>
                                <w:p w14:paraId="0CB9F4E2">
                                  <w:pPr>
                                    <w:pStyle w:val="12"/>
                                    <w:spacing w:before="131"/>
                                    <w:ind w:left="290" w:right="28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1297.5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  <w:shd w:val="clear" w:color="auto" w:fill="C0C0C0"/>
                                </w:tcPr>
                                <w:p w14:paraId="54F431D4">
                                  <w:pPr>
                                    <w:pStyle w:val="12"/>
                                    <w:spacing w:before="128"/>
                                    <w:ind w:right="33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nm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C0C0C0"/>
                                </w:tcPr>
                                <w:p w14:paraId="372886E8">
                                  <w:pPr>
                                    <w:pStyle w:val="12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14:paraId="77815E3B">
                              <w:tblPrEx>
                                <w:tblBorders>
                                  <w:top w:val="single" w:color="999999" w:sz="2" w:space="0"/>
                                  <w:left w:val="single" w:color="999999" w:sz="2" w:space="0"/>
                                  <w:bottom w:val="single" w:color="999999" w:sz="2" w:space="0"/>
                                  <w:right w:val="single" w:color="999999" w:sz="2" w:space="0"/>
                                  <w:insideH w:val="single" w:color="999999" w:sz="2" w:space="0"/>
                                  <w:insideV w:val="single" w:color="999999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67" w:hRule="atLeast"/>
                              </w:trPr>
                              <w:tc>
                                <w:tcPr>
                                  <w:tcW w:w="2962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C0C0C0"/>
                                </w:tcPr>
                                <w:p w14:paraId="3CE23D5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shd w:val="clear" w:color="auto" w:fill="C0C0C0"/>
                                </w:tcPr>
                                <w:p w14:paraId="4E588813">
                                  <w:pPr>
                                    <w:pStyle w:val="12"/>
                                    <w:spacing w:before="110"/>
                                    <w:ind w:left="196" w:right="189"/>
                                    <w:jc w:val="center"/>
                                    <w:rPr>
                                      <w:rFonts w:ascii="Cambria" w:hAnsi="Cambria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1"/>
                                    </w:rPr>
                                    <w:t>λ3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  <w:shd w:val="clear" w:color="auto" w:fill="C0C0C0"/>
                                </w:tcPr>
                                <w:p w14:paraId="35692DB3">
                                  <w:pPr>
                                    <w:pStyle w:val="12"/>
                                    <w:spacing w:before="131"/>
                                    <w:ind w:left="289" w:right="28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1304.5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C0C0C0"/>
                                </w:tcPr>
                                <w:p w14:paraId="1F0AFBFA">
                                  <w:pPr>
                                    <w:pStyle w:val="12"/>
                                    <w:spacing w:before="128"/>
                                    <w:ind w:left="251" w:right="25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1311</w:t>
                                  </w:r>
                                </w:p>
                              </w:tc>
                              <w:tc>
                                <w:tcPr>
                                  <w:tcW w:w="1172" w:type="dxa"/>
                                  <w:shd w:val="clear" w:color="auto" w:fill="C0C0C0"/>
                                </w:tcPr>
                                <w:p w14:paraId="03717865">
                                  <w:pPr>
                                    <w:pStyle w:val="12"/>
                                    <w:spacing w:before="131"/>
                                    <w:ind w:left="290" w:right="28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1317.5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  <w:shd w:val="clear" w:color="auto" w:fill="C0C0C0"/>
                                </w:tcPr>
                                <w:p w14:paraId="3324749D">
                                  <w:pPr>
                                    <w:pStyle w:val="12"/>
                                    <w:spacing w:before="128"/>
                                    <w:ind w:right="33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nm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C0C0C0"/>
                                </w:tcPr>
                                <w:p w14:paraId="189A6E2C">
                                  <w:pPr>
                                    <w:pStyle w:val="12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14:paraId="3318C0AE">
                              <w:tblPrEx>
                                <w:tblBorders>
                                  <w:top w:val="single" w:color="999999" w:sz="2" w:space="0"/>
                                  <w:left w:val="single" w:color="999999" w:sz="2" w:space="0"/>
                                  <w:bottom w:val="single" w:color="999999" w:sz="2" w:space="0"/>
                                  <w:right w:val="single" w:color="999999" w:sz="2" w:space="0"/>
                                  <w:insideH w:val="single" w:color="999999" w:sz="2" w:space="0"/>
                                  <w:insideV w:val="single" w:color="999999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68" w:hRule="atLeast"/>
                              </w:trPr>
                              <w:tc>
                                <w:tcPr>
                                  <w:tcW w:w="2962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C0C0C0"/>
                                </w:tcPr>
                                <w:p w14:paraId="3908EBE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shd w:val="clear" w:color="auto" w:fill="C0C0C0"/>
                                </w:tcPr>
                                <w:p w14:paraId="264DE6B0">
                                  <w:pPr>
                                    <w:pStyle w:val="12"/>
                                    <w:spacing w:before="110"/>
                                    <w:ind w:left="196" w:right="189"/>
                                    <w:jc w:val="center"/>
                                    <w:rPr>
                                      <w:rFonts w:ascii="Cambria" w:hAnsi="Cambria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1"/>
                                    </w:rPr>
                                    <w:t>λ4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  <w:shd w:val="clear" w:color="auto" w:fill="C0C0C0"/>
                                </w:tcPr>
                                <w:p w14:paraId="1597C083">
                                  <w:pPr>
                                    <w:pStyle w:val="12"/>
                                    <w:spacing w:before="131"/>
                                    <w:ind w:left="289" w:right="28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1324.5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C0C0C0"/>
                                </w:tcPr>
                                <w:p w14:paraId="79C11B82">
                                  <w:pPr>
                                    <w:pStyle w:val="12"/>
                                    <w:spacing w:before="129"/>
                                    <w:ind w:left="252" w:right="25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1331</w:t>
                                  </w:r>
                                </w:p>
                              </w:tc>
                              <w:tc>
                                <w:tcPr>
                                  <w:tcW w:w="1172" w:type="dxa"/>
                                  <w:shd w:val="clear" w:color="auto" w:fill="C0C0C0"/>
                                </w:tcPr>
                                <w:p w14:paraId="004933BB">
                                  <w:pPr>
                                    <w:pStyle w:val="12"/>
                                    <w:spacing w:before="131"/>
                                    <w:ind w:left="290" w:right="28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1337.5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  <w:shd w:val="clear" w:color="auto" w:fill="C0C0C0"/>
                                </w:tcPr>
                                <w:p w14:paraId="135236D2">
                                  <w:pPr>
                                    <w:pStyle w:val="12"/>
                                    <w:spacing w:before="129"/>
                                    <w:ind w:right="33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nm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C0C0C0"/>
                                </w:tcPr>
                                <w:p w14:paraId="540DDE5F">
                                  <w:pPr>
                                    <w:pStyle w:val="12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14:paraId="0287EB29">
                              <w:tblPrEx>
                                <w:tblBorders>
                                  <w:top w:val="single" w:color="999999" w:sz="2" w:space="0"/>
                                  <w:left w:val="single" w:color="999999" w:sz="2" w:space="0"/>
                                  <w:bottom w:val="single" w:color="999999" w:sz="2" w:space="0"/>
                                  <w:right w:val="single" w:color="999999" w:sz="2" w:space="0"/>
                                  <w:insideH w:val="single" w:color="999999" w:sz="2" w:space="0"/>
                                  <w:insideV w:val="single" w:color="999999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67" w:hRule="atLeast"/>
                              </w:trPr>
                              <w:tc>
                                <w:tcPr>
                                  <w:tcW w:w="2962" w:type="dxa"/>
                                </w:tcPr>
                                <w:p w14:paraId="57A49AEB">
                                  <w:pPr>
                                    <w:pStyle w:val="12"/>
                                    <w:spacing w:before="128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Average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Launch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Power,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each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lane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14:paraId="60D7FCB1">
                                  <w:pPr>
                                    <w:pStyle w:val="12"/>
                                    <w:spacing w:before="130"/>
                                    <w:ind w:left="189" w:right="189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position w:val="1"/>
                                      <w:sz w:val="18"/>
                                    </w:rPr>
                                    <w:t>P</w:t>
                                  </w:r>
                                  <w:r>
                                    <w:rPr>
                                      <w:sz w:val="12"/>
                                    </w:rPr>
                                    <w:t>AVG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</w:tcPr>
                                <w:p w14:paraId="5905EB8A">
                                  <w:pPr>
                                    <w:pStyle w:val="12"/>
                                    <w:spacing w:before="131"/>
                                    <w:ind w:left="289" w:right="28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-4.2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5329F3C9">
                                  <w:pPr>
                                    <w:pStyle w:val="12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2" w:type="dxa"/>
                                </w:tcPr>
                                <w:p w14:paraId="0B7A3A05">
                                  <w:pPr>
                                    <w:pStyle w:val="12"/>
                                    <w:spacing w:before="131"/>
                                    <w:ind w:left="290" w:right="28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4.7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</w:tcPr>
                                <w:p w14:paraId="6B1076AE">
                                  <w:pPr>
                                    <w:pStyle w:val="12"/>
                                    <w:spacing w:before="131"/>
                                    <w:ind w:right="27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dBm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14:paraId="71A5D922">
                                  <w:pPr>
                                    <w:pStyle w:val="12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14:paraId="106A2A67">
                              <w:tblPrEx>
                                <w:tblBorders>
                                  <w:top w:val="single" w:color="999999" w:sz="2" w:space="0"/>
                                  <w:left w:val="single" w:color="999999" w:sz="2" w:space="0"/>
                                  <w:bottom w:val="single" w:color="999999" w:sz="2" w:space="0"/>
                                  <w:right w:val="single" w:color="999999" w:sz="2" w:space="0"/>
                                  <w:insideH w:val="single" w:color="999999" w:sz="2" w:space="0"/>
                                  <w:insideV w:val="single" w:color="999999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67" w:hRule="atLeast"/>
                              </w:trPr>
                              <w:tc>
                                <w:tcPr>
                                  <w:tcW w:w="2962" w:type="dxa"/>
                                  <w:shd w:val="clear" w:color="auto" w:fill="BEBEBE"/>
                                </w:tcPr>
                                <w:p w14:paraId="33553679">
                                  <w:pPr>
                                    <w:pStyle w:val="12"/>
                                    <w:spacing w:before="131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Average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launch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power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shd w:val="clear" w:color="auto" w:fill="BEBEBE"/>
                                </w:tcPr>
                                <w:p w14:paraId="67178ABC">
                                  <w:pPr>
                                    <w:pStyle w:val="12"/>
                                    <w:spacing w:before="130"/>
                                    <w:ind w:left="193" w:right="189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position w:val="1"/>
                                      <w:sz w:val="18"/>
                                    </w:rPr>
                                    <w:t>P</w:t>
                                  </w:r>
                                  <w:r>
                                    <w:rPr>
                                      <w:sz w:val="12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  <w:shd w:val="clear" w:color="auto" w:fill="BEBEBE"/>
                                </w:tcPr>
                                <w:p w14:paraId="0D3249C8">
                                  <w:pPr>
                                    <w:pStyle w:val="12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BEBEBE"/>
                                </w:tcPr>
                                <w:p w14:paraId="5D453E51">
                                  <w:pPr>
                                    <w:pStyle w:val="12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2" w:type="dxa"/>
                                  <w:shd w:val="clear" w:color="auto" w:fill="BEBEBE"/>
                                </w:tcPr>
                                <w:p w14:paraId="4474A043">
                                  <w:pPr>
                                    <w:pStyle w:val="12"/>
                                    <w:spacing w:before="131"/>
                                    <w:ind w:left="290" w:right="28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10.7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  <w:shd w:val="clear" w:color="auto" w:fill="BEBEBE"/>
                                </w:tcPr>
                                <w:p w14:paraId="49350753">
                                  <w:pPr>
                                    <w:pStyle w:val="12"/>
                                    <w:spacing w:before="131"/>
                                    <w:ind w:right="27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dBm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BEBEBE"/>
                                </w:tcPr>
                                <w:p w14:paraId="1266E4F4">
                                  <w:pPr>
                                    <w:pStyle w:val="12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14:paraId="01416722">
                              <w:tblPrEx>
                                <w:tblBorders>
                                  <w:top w:val="single" w:color="999999" w:sz="2" w:space="0"/>
                                  <w:left w:val="single" w:color="999999" w:sz="2" w:space="0"/>
                                  <w:bottom w:val="single" w:color="999999" w:sz="2" w:space="0"/>
                                  <w:right w:val="single" w:color="999999" w:sz="2" w:space="0"/>
                                  <w:insideH w:val="single" w:color="999999" w:sz="2" w:space="0"/>
                                  <w:insideV w:val="single" w:color="999999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23" w:hRule="atLeast"/>
                              </w:trPr>
                              <w:tc>
                                <w:tcPr>
                                  <w:tcW w:w="2962" w:type="dxa"/>
                                </w:tcPr>
                                <w:p w14:paraId="53E96904">
                                  <w:pPr>
                                    <w:pStyle w:val="12"/>
                                    <w:spacing w:before="52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Optical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Modulation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Amplitude</w:t>
                                  </w:r>
                                </w:p>
                                <w:p w14:paraId="3C6E8FC0">
                                  <w:pPr>
                                    <w:pStyle w:val="12"/>
                                    <w:spacing w:before="105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(OMA),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each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lane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14:paraId="788D95A8">
                                  <w:pPr>
                                    <w:pStyle w:val="12"/>
                                    <w:spacing w:before="3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6AB35739">
                                  <w:pPr>
                                    <w:pStyle w:val="12"/>
                                    <w:ind w:left="194" w:right="18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OMA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</w:tcPr>
                                <w:p w14:paraId="7D261605">
                                  <w:pPr>
                                    <w:pStyle w:val="12"/>
                                    <w:spacing w:before="3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3927C8BC">
                                  <w:pPr>
                                    <w:pStyle w:val="12"/>
                                    <w:ind w:left="289" w:right="28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-1.2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464CA525">
                                  <w:pPr>
                                    <w:pStyle w:val="12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2" w:type="dxa"/>
                                </w:tcPr>
                                <w:p w14:paraId="056855E9">
                                  <w:pPr>
                                    <w:pStyle w:val="12"/>
                                    <w:spacing w:before="3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0EB47A7A">
                                  <w:pPr>
                                    <w:pStyle w:val="12"/>
                                    <w:ind w:left="290" w:right="28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4.5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</w:tcPr>
                                <w:p w14:paraId="3CCB61F4">
                                  <w:pPr>
                                    <w:pStyle w:val="12"/>
                                    <w:spacing w:before="3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617999FE">
                                  <w:pPr>
                                    <w:pStyle w:val="12"/>
                                    <w:ind w:right="27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dBm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14:paraId="111582A3">
                                  <w:pPr>
                                    <w:pStyle w:val="12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14:paraId="2ACD6773">
                              <w:tblPrEx>
                                <w:tblBorders>
                                  <w:top w:val="single" w:color="999999" w:sz="2" w:space="0"/>
                                  <w:left w:val="single" w:color="999999" w:sz="2" w:space="0"/>
                                  <w:bottom w:val="single" w:color="999999" w:sz="2" w:space="0"/>
                                  <w:right w:val="single" w:color="999999" w:sz="2" w:space="0"/>
                                  <w:insideH w:val="single" w:color="999999" w:sz="2" w:space="0"/>
                                  <w:insideV w:val="single" w:color="999999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35" w:hRule="atLeast"/>
                              </w:trPr>
                              <w:tc>
                                <w:tcPr>
                                  <w:tcW w:w="2962" w:type="dxa"/>
                                  <w:shd w:val="clear" w:color="auto" w:fill="BEBEBE"/>
                                </w:tcPr>
                                <w:p w14:paraId="451E3481">
                                  <w:pPr>
                                    <w:pStyle w:val="12"/>
                                    <w:spacing w:before="52" w:line="362" w:lineRule="auto"/>
                                    <w:ind w:left="107" w:right="68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Difference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launch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Power</w:t>
                                  </w:r>
                                  <w:r>
                                    <w:rPr>
                                      <w:spacing w:val="-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between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Two</w:t>
                                  </w:r>
                                </w:p>
                                <w:p w14:paraId="32D118B3">
                                  <w:pPr>
                                    <w:pStyle w:val="12"/>
                                    <w:spacing w:line="206" w:lineRule="exact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Lanes(OMAouter)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shd w:val="clear" w:color="auto" w:fill="BEBEBE"/>
                                </w:tcPr>
                                <w:p w14:paraId="1AAD562F">
                                  <w:pPr>
                                    <w:pStyle w:val="12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  <w:shd w:val="clear" w:color="auto" w:fill="BEBEBE"/>
                                </w:tcPr>
                                <w:p w14:paraId="06D003AC">
                                  <w:pPr>
                                    <w:pStyle w:val="12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BEBEBE"/>
                                </w:tcPr>
                                <w:p w14:paraId="7529929B">
                                  <w:pPr>
                                    <w:pStyle w:val="12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2" w:type="dxa"/>
                                  <w:shd w:val="clear" w:color="auto" w:fill="BEBEBE"/>
                                </w:tcPr>
                                <w:p w14:paraId="56EA3C31"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314159D">
                                  <w:pPr>
                                    <w:pStyle w:val="12"/>
                                    <w:spacing w:before="136"/>
                                    <w:ind w:left="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  <w:shd w:val="clear" w:color="auto" w:fill="BEBEBE"/>
                                </w:tcPr>
                                <w:p w14:paraId="648E24DD"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C2923CD">
                                  <w:pPr>
                                    <w:pStyle w:val="12"/>
                                    <w:spacing w:before="136"/>
                                    <w:ind w:left="205" w:right="19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dB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BEBEBE"/>
                                </w:tcPr>
                                <w:p w14:paraId="114F506F">
                                  <w:pPr>
                                    <w:pStyle w:val="12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06784D">
                            <w:pPr>
                              <w:pStyle w:val="4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70.1pt;margin-top:32.6pt;height:285.15pt;width:461.85pt;mso-position-horizontal-relative:page;z-index:251659264;mso-width-relative:page;mso-height-relative:page;" filled="f" stroked="f" coordsize="21600,21600" o:gfxdata="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uf9NE2QAAAAsBAAAPAAAAAAAAAAEAIAAAACIAAABkcnMvZG93bnJldi54bWxQ&#10;SwECFAAUAAAACACHTuJAPTZWfr0BAABzAwAADgAAAAAAAAABACAAAAAoAQAAZHJzL2Uyb0RvYy54&#10;bWxQSwUGAAAAAAYABgBZAQAAV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10"/>
                        <w:tblW w:w="0" w:type="auto"/>
                        <w:tblInd w:w="2" w:type="dxa"/>
                        <w:tblBorders>
                          <w:top w:val="single" w:color="999999" w:sz="2" w:space="0"/>
                          <w:left w:val="single" w:color="999999" w:sz="2" w:space="0"/>
                          <w:bottom w:val="single" w:color="999999" w:sz="2" w:space="0"/>
                          <w:right w:val="single" w:color="999999" w:sz="2" w:space="0"/>
                          <w:insideH w:val="single" w:color="999999" w:sz="2" w:space="0"/>
                          <w:insideV w:val="single" w:color="999999" w:sz="2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962"/>
                        <w:gridCol w:w="1082"/>
                        <w:gridCol w:w="1174"/>
                        <w:gridCol w:w="1171"/>
                        <w:gridCol w:w="1172"/>
                        <w:gridCol w:w="941"/>
                        <w:gridCol w:w="727"/>
                      </w:tblGrid>
                      <w:tr w14:paraId="623DC702">
                        <w:tblPrEx>
                          <w:tblBorders>
                            <w:top w:val="single" w:color="999999" w:sz="2" w:space="0"/>
                            <w:left w:val="single" w:color="999999" w:sz="2" w:space="0"/>
                            <w:bottom w:val="single" w:color="999999" w:sz="2" w:space="0"/>
                            <w:right w:val="single" w:color="999999" w:sz="2" w:space="0"/>
                            <w:insideH w:val="single" w:color="999999" w:sz="2" w:space="0"/>
                            <w:insideV w:val="single" w:color="999999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38" w:hRule="atLeast"/>
                        </w:trPr>
                        <w:tc>
                          <w:tcPr>
                            <w:tcW w:w="2962" w:type="dxa"/>
                            <w:shd w:val="clear" w:color="auto" w:fill="008080"/>
                          </w:tcPr>
                          <w:p w14:paraId="6C94EC7B">
                            <w:pPr>
                              <w:pStyle w:val="12"/>
                              <w:spacing w:before="66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Parameter</w:t>
                            </w:r>
                          </w:p>
                        </w:tc>
                        <w:tc>
                          <w:tcPr>
                            <w:tcW w:w="1082" w:type="dxa"/>
                            <w:shd w:val="clear" w:color="auto" w:fill="008080"/>
                          </w:tcPr>
                          <w:p w14:paraId="28410E1D">
                            <w:pPr>
                              <w:pStyle w:val="12"/>
                              <w:spacing w:before="66"/>
                              <w:ind w:left="196" w:right="189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Symbol</w:t>
                            </w:r>
                          </w:p>
                        </w:tc>
                        <w:tc>
                          <w:tcPr>
                            <w:tcW w:w="1174" w:type="dxa"/>
                            <w:shd w:val="clear" w:color="auto" w:fill="008080"/>
                          </w:tcPr>
                          <w:p w14:paraId="62C749DF">
                            <w:pPr>
                              <w:pStyle w:val="12"/>
                              <w:spacing w:before="66"/>
                              <w:ind w:left="289" w:right="287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Min</w:t>
                            </w:r>
                          </w:p>
                        </w:tc>
                        <w:tc>
                          <w:tcPr>
                            <w:tcW w:w="1171" w:type="dxa"/>
                            <w:shd w:val="clear" w:color="auto" w:fill="008080"/>
                          </w:tcPr>
                          <w:p w14:paraId="1269D9F7">
                            <w:pPr>
                              <w:pStyle w:val="12"/>
                              <w:spacing w:before="66"/>
                              <w:ind w:left="253" w:right="25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Typical</w:t>
                            </w:r>
                          </w:p>
                        </w:tc>
                        <w:tc>
                          <w:tcPr>
                            <w:tcW w:w="1172" w:type="dxa"/>
                            <w:shd w:val="clear" w:color="auto" w:fill="008080"/>
                          </w:tcPr>
                          <w:p w14:paraId="01DB8611">
                            <w:pPr>
                              <w:pStyle w:val="12"/>
                              <w:spacing w:before="66"/>
                              <w:ind w:left="290" w:right="28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Max</w:t>
                            </w:r>
                          </w:p>
                        </w:tc>
                        <w:tc>
                          <w:tcPr>
                            <w:tcW w:w="941" w:type="dxa"/>
                            <w:shd w:val="clear" w:color="auto" w:fill="008080"/>
                          </w:tcPr>
                          <w:p w14:paraId="5DB2E987">
                            <w:pPr>
                              <w:pStyle w:val="12"/>
                              <w:spacing w:before="66"/>
                              <w:ind w:right="238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Units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008080"/>
                          </w:tcPr>
                          <w:p w14:paraId="33B5D875">
                            <w:pPr>
                              <w:pStyle w:val="12"/>
                              <w:spacing w:before="66"/>
                              <w:ind w:left="11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Notes</w:t>
                            </w:r>
                          </w:p>
                        </w:tc>
                      </w:tr>
                      <w:tr w14:paraId="0D5F8332">
                        <w:tblPrEx>
                          <w:tblBorders>
                            <w:top w:val="single" w:color="999999" w:sz="2" w:space="0"/>
                            <w:left w:val="single" w:color="999999" w:sz="2" w:space="0"/>
                            <w:bottom w:val="single" w:color="999999" w:sz="2" w:space="0"/>
                            <w:right w:val="single" w:color="999999" w:sz="2" w:space="0"/>
                            <w:insideH w:val="single" w:color="999999" w:sz="2" w:space="0"/>
                            <w:insideV w:val="single" w:color="999999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67" w:hRule="atLeast"/>
                        </w:trPr>
                        <w:tc>
                          <w:tcPr>
                            <w:tcW w:w="2962" w:type="dxa"/>
                            <w:shd w:val="clear" w:color="auto" w:fill="C0C0C0"/>
                          </w:tcPr>
                          <w:p w14:paraId="77089501">
                            <w:pPr>
                              <w:pStyle w:val="12"/>
                              <w:spacing w:before="131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Optical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Data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Rate,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each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Lane</w:t>
                            </w:r>
                          </w:p>
                        </w:tc>
                        <w:tc>
                          <w:tcPr>
                            <w:tcW w:w="1082" w:type="dxa"/>
                            <w:shd w:val="clear" w:color="auto" w:fill="C0C0C0"/>
                          </w:tcPr>
                          <w:p w14:paraId="1F493C2E">
                            <w:pPr>
                              <w:pStyle w:val="1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17" w:type="dxa"/>
                            <w:gridSpan w:val="3"/>
                            <w:shd w:val="clear" w:color="auto" w:fill="C0C0C0"/>
                          </w:tcPr>
                          <w:p w14:paraId="57966B14">
                            <w:pPr>
                              <w:pStyle w:val="12"/>
                              <w:spacing w:before="131"/>
                              <w:ind w:left="105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26.5625±100ppm</w:t>
                            </w:r>
                          </w:p>
                        </w:tc>
                        <w:tc>
                          <w:tcPr>
                            <w:tcW w:w="941" w:type="dxa"/>
                            <w:shd w:val="clear" w:color="auto" w:fill="C0C0C0"/>
                          </w:tcPr>
                          <w:p w14:paraId="4096CB36">
                            <w:pPr>
                              <w:pStyle w:val="12"/>
                              <w:spacing w:before="131"/>
                              <w:ind w:right="28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GBd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C0C0C0"/>
                          </w:tcPr>
                          <w:p w14:paraId="73FEB480">
                            <w:pPr>
                              <w:pStyle w:val="1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14:paraId="43173BDA">
                        <w:tblPrEx>
                          <w:tblBorders>
                            <w:top w:val="single" w:color="999999" w:sz="2" w:space="0"/>
                            <w:left w:val="single" w:color="999999" w:sz="2" w:space="0"/>
                            <w:bottom w:val="single" w:color="999999" w:sz="2" w:space="0"/>
                            <w:right w:val="single" w:color="999999" w:sz="2" w:space="0"/>
                            <w:insideH w:val="single" w:color="999999" w:sz="2" w:space="0"/>
                            <w:insideV w:val="single" w:color="999999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70" w:hRule="atLeast"/>
                        </w:trPr>
                        <w:tc>
                          <w:tcPr>
                            <w:tcW w:w="2962" w:type="dxa"/>
                          </w:tcPr>
                          <w:p w14:paraId="2438CFD6">
                            <w:pPr>
                              <w:pStyle w:val="12"/>
                              <w:spacing w:before="131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Modulation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Format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14:paraId="328A00D6">
                            <w:pPr>
                              <w:pStyle w:val="1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17" w:type="dxa"/>
                            <w:gridSpan w:val="3"/>
                          </w:tcPr>
                          <w:p w14:paraId="734EDF24">
                            <w:pPr>
                              <w:pStyle w:val="12"/>
                              <w:spacing w:before="131"/>
                              <w:ind w:left="1492" w:right="148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PAM4</w:t>
                            </w:r>
                          </w:p>
                        </w:tc>
                        <w:tc>
                          <w:tcPr>
                            <w:tcW w:w="941" w:type="dxa"/>
                          </w:tcPr>
                          <w:p w14:paraId="33D35A45">
                            <w:pPr>
                              <w:pStyle w:val="12"/>
                              <w:spacing w:before="131"/>
                              <w:ind w:lef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14:paraId="4E3ADC03">
                            <w:pPr>
                              <w:pStyle w:val="1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14:paraId="06BDFB20">
                        <w:tblPrEx>
                          <w:tblBorders>
                            <w:top w:val="single" w:color="999999" w:sz="2" w:space="0"/>
                            <w:left w:val="single" w:color="999999" w:sz="2" w:space="0"/>
                            <w:bottom w:val="single" w:color="999999" w:sz="2" w:space="0"/>
                            <w:right w:val="single" w:color="999999" w:sz="2" w:space="0"/>
                            <w:insideH w:val="single" w:color="999999" w:sz="2" w:space="0"/>
                            <w:insideV w:val="single" w:color="999999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67" w:hRule="atLeast"/>
                        </w:trPr>
                        <w:tc>
                          <w:tcPr>
                            <w:tcW w:w="2962" w:type="dxa"/>
                            <w:vMerge w:val="restart"/>
                            <w:shd w:val="clear" w:color="auto" w:fill="C0C0C0"/>
                          </w:tcPr>
                          <w:p w14:paraId="6D5FEF16">
                            <w:pPr>
                              <w:pStyle w:val="1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464177B">
                            <w:pPr>
                              <w:pStyle w:val="1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EE58028">
                            <w:pPr>
                              <w:pStyle w:val="1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5725A65">
                            <w:pPr>
                              <w:pStyle w:val="12"/>
                              <w:spacing w:before="149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Line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wavelengths</w:t>
                            </w:r>
                          </w:p>
                        </w:tc>
                        <w:tc>
                          <w:tcPr>
                            <w:tcW w:w="1082" w:type="dxa"/>
                            <w:shd w:val="clear" w:color="auto" w:fill="C0C0C0"/>
                          </w:tcPr>
                          <w:p w14:paraId="2F02A2B1">
                            <w:pPr>
                              <w:pStyle w:val="12"/>
                              <w:spacing w:before="110"/>
                              <w:ind w:left="196" w:right="189"/>
                              <w:jc w:val="center"/>
                              <w:rPr>
                                <w:rFonts w:ascii="Cambria" w:hAnsi="Cambria"/>
                                <w:sz w:val="21"/>
                              </w:rPr>
                            </w:pPr>
                            <w:r>
                              <w:rPr>
                                <w:rFonts w:ascii="Cambria" w:hAnsi="Cambria"/>
                                <w:sz w:val="21"/>
                              </w:rPr>
                              <w:t>λ1</w:t>
                            </w:r>
                          </w:p>
                        </w:tc>
                        <w:tc>
                          <w:tcPr>
                            <w:tcW w:w="1174" w:type="dxa"/>
                            <w:shd w:val="clear" w:color="auto" w:fill="C0C0C0"/>
                          </w:tcPr>
                          <w:p w14:paraId="13283D84">
                            <w:pPr>
                              <w:pStyle w:val="12"/>
                              <w:spacing w:before="131"/>
                              <w:ind w:left="289" w:right="28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1264.5</w:t>
                            </w:r>
                          </w:p>
                        </w:tc>
                        <w:tc>
                          <w:tcPr>
                            <w:tcW w:w="1171" w:type="dxa"/>
                            <w:shd w:val="clear" w:color="auto" w:fill="C0C0C0"/>
                          </w:tcPr>
                          <w:p w14:paraId="09CCA2EF">
                            <w:pPr>
                              <w:pStyle w:val="12"/>
                              <w:spacing w:before="128"/>
                              <w:ind w:left="252" w:right="25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1271</w:t>
                            </w:r>
                          </w:p>
                        </w:tc>
                        <w:tc>
                          <w:tcPr>
                            <w:tcW w:w="1172" w:type="dxa"/>
                            <w:shd w:val="clear" w:color="auto" w:fill="C0C0C0"/>
                          </w:tcPr>
                          <w:p w14:paraId="0A936439">
                            <w:pPr>
                              <w:pStyle w:val="12"/>
                              <w:spacing w:before="131"/>
                              <w:ind w:left="290" w:right="28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1277.5</w:t>
                            </w:r>
                          </w:p>
                        </w:tc>
                        <w:tc>
                          <w:tcPr>
                            <w:tcW w:w="941" w:type="dxa"/>
                            <w:shd w:val="clear" w:color="auto" w:fill="C0C0C0"/>
                          </w:tcPr>
                          <w:p w14:paraId="5378976D">
                            <w:pPr>
                              <w:pStyle w:val="12"/>
                              <w:spacing w:before="128"/>
                              <w:ind w:right="33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nm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C0C0C0"/>
                          </w:tcPr>
                          <w:p w14:paraId="54561DB1">
                            <w:pPr>
                              <w:pStyle w:val="1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14:paraId="28CC338C">
                        <w:tblPrEx>
                          <w:tblBorders>
                            <w:top w:val="single" w:color="999999" w:sz="2" w:space="0"/>
                            <w:left w:val="single" w:color="999999" w:sz="2" w:space="0"/>
                            <w:bottom w:val="single" w:color="999999" w:sz="2" w:space="0"/>
                            <w:right w:val="single" w:color="999999" w:sz="2" w:space="0"/>
                            <w:insideH w:val="single" w:color="999999" w:sz="2" w:space="0"/>
                            <w:insideV w:val="single" w:color="999999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67" w:hRule="atLeast"/>
                        </w:trPr>
                        <w:tc>
                          <w:tcPr>
                            <w:tcW w:w="2962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C0C0C0"/>
                          </w:tcPr>
                          <w:p w14:paraId="4157BCB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shd w:val="clear" w:color="auto" w:fill="C0C0C0"/>
                          </w:tcPr>
                          <w:p w14:paraId="5DEF73E6">
                            <w:pPr>
                              <w:pStyle w:val="12"/>
                              <w:spacing w:before="110"/>
                              <w:ind w:left="196" w:right="189"/>
                              <w:jc w:val="center"/>
                              <w:rPr>
                                <w:rFonts w:ascii="Cambria" w:hAnsi="Cambria"/>
                                <w:sz w:val="21"/>
                              </w:rPr>
                            </w:pPr>
                            <w:r>
                              <w:rPr>
                                <w:rFonts w:ascii="Cambria" w:hAnsi="Cambria"/>
                                <w:sz w:val="21"/>
                              </w:rPr>
                              <w:t>λ2</w:t>
                            </w:r>
                          </w:p>
                        </w:tc>
                        <w:tc>
                          <w:tcPr>
                            <w:tcW w:w="1174" w:type="dxa"/>
                            <w:shd w:val="clear" w:color="auto" w:fill="C0C0C0"/>
                          </w:tcPr>
                          <w:p w14:paraId="463E19F8">
                            <w:pPr>
                              <w:pStyle w:val="12"/>
                              <w:spacing w:before="131"/>
                              <w:ind w:left="289" w:right="28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1284.5</w:t>
                            </w:r>
                          </w:p>
                        </w:tc>
                        <w:tc>
                          <w:tcPr>
                            <w:tcW w:w="1171" w:type="dxa"/>
                            <w:shd w:val="clear" w:color="auto" w:fill="C0C0C0"/>
                          </w:tcPr>
                          <w:p w14:paraId="577709A5">
                            <w:pPr>
                              <w:pStyle w:val="12"/>
                              <w:spacing w:before="128"/>
                              <w:ind w:left="252" w:right="25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1291</w:t>
                            </w:r>
                          </w:p>
                        </w:tc>
                        <w:tc>
                          <w:tcPr>
                            <w:tcW w:w="1172" w:type="dxa"/>
                            <w:shd w:val="clear" w:color="auto" w:fill="C0C0C0"/>
                          </w:tcPr>
                          <w:p w14:paraId="0CB9F4E2">
                            <w:pPr>
                              <w:pStyle w:val="12"/>
                              <w:spacing w:before="131"/>
                              <w:ind w:left="290" w:right="28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1297.5</w:t>
                            </w:r>
                          </w:p>
                        </w:tc>
                        <w:tc>
                          <w:tcPr>
                            <w:tcW w:w="941" w:type="dxa"/>
                            <w:shd w:val="clear" w:color="auto" w:fill="C0C0C0"/>
                          </w:tcPr>
                          <w:p w14:paraId="54F431D4">
                            <w:pPr>
                              <w:pStyle w:val="12"/>
                              <w:spacing w:before="128"/>
                              <w:ind w:right="33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nm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C0C0C0"/>
                          </w:tcPr>
                          <w:p w14:paraId="372886E8">
                            <w:pPr>
                              <w:pStyle w:val="1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14:paraId="77815E3B">
                        <w:tblPrEx>
                          <w:tblBorders>
                            <w:top w:val="single" w:color="999999" w:sz="2" w:space="0"/>
                            <w:left w:val="single" w:color="999999" w:sz="2" w:space="0"/>
                            <w:bottom w:val="single" w:color="999999" w:sz="2" w:space="0"/>
                            <w:right w:val="single" w:color="999999" w:sz="2" w:space="0"/>
                            <w:insideH w:val="single" w:color="999999" w:sz="2" w:space="0"/>
                            <w:insideV w:val="single" w:color="999999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67" w:hRule="atLeast"/>
                        </w:trPr>
                        <w:tc>
                          <w:tcPr>
                            <w:tcW w:w="2962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C0C0C0"/>
                          </w:tcPr>
                          <w:p w14:paraId="3CE23D5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shd w:val="clear" w:color="auto" w:fill="C0C0C0"/>
                          </w:tcPr>
                          <w:p w14:paraId="4E588813">
                            <w:pPr>
                              <w:pStyle w:val="12"/>
                              <w:spacing w:before="110"/>
                              <w:ind w:left="196" w:right="189"/>
                              <w:jc w:val="center"/>
                              <w:rPr>
                                <w:rFonts w:ascii="Cambria" w:hAnsi="Cambria"/>
                                <w:sz w:val="21"/>
                              </w:rPr>
                            </w:pPr>
                            <w:r>
                              <w:rPr>
                                <w:rFonts w:ascii="Cambria" w:hAnsi="Cambria"/>
                                <w:sz w:val="21"/>
                              </w:rPr>
                              <w:t>λ3</w:t>
                            </w:r>
                          </w:p>
                        </w:tc>
                        <w:tc>
                          <w:tcPr>
                            <w:tcW w:w="1174" w:type="dxa"/>
                            <w:shd w:val="clear" w:color="auto" w:fill="C0C0C0"/>
                          </w:tcPr>
                          <w:p w14:paraId="35692DB3">
                            <w:pPr>
                              <w:pStyle w:val="12"/>
                              <w:spacing w:before="131"/>
                              <w:ind w:left="289" w:right="28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1304.5</w:t>
                            </w:r>
                          </w:p>
                        </w:tc>
                        <w:tc>
                          <w:tcPr>
                            <w:tcW w:w="1171" w:type="dxa"/>
                            <w:shd w:val="clear" w:color="auto" w:fill="C0C0C0"/>
                          </w:tcPr>
                          <w:p w14:paraId="1F0AFBFA">
                            <w:pPr>
                              <w:pStyle w:val="12"/>
                              <w:spacing w:before="128"/>
                              <w:ind w:left="251" w:right="25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1311</w:t>
                            </w:r>
                          </w:p>
                        </w:tc>
                        <w:tc>
                          <w:tcPr>
                            <w:tcW w:w="1172" w:type="dxa"/>
                            <w:shd w:val="clear" w:color="auto" w:fill="C0C0C0"/>
                          </w:tcPr>
                          <w:p w14:paraId="03717865">
                            <w:pPr>
                              <w:pStyle w:val="12"/>
                              <w:spacing w:before="131"/>
                              <w:ind w:left="290" w:right="28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1317.5</w:t>
                            </w:r>
                          </w:p>
                        </w:tc>
                        <w:tc>
                          <w:tcPr>
                            <w:tcW w:w="941" w:type="dxa"/>
                            <w:shd w:val="clear" w:color="auto" w:fill="C0C0C0"/>
                          </w:tcPr>
                          <w:p w14:paraId="3324749D">
                            <w:pPr>
                              <w:pStyle w:val="12"/>
                              <w:spacing w:before="128"/>
                              <w:ind w:right="33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nm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C0C0C0"/>
                          </w:tcPr>
                          <w:p w14:paraId="189A6E2C">
                            <w:pPr>
                              <w:pStyle w:val="1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14:paraId="3318C0AE">
                        <w:tblPrEx>
                          <w:tblBorders>
                            <w:top w:val="single" w:color="999999" w:sz="2" w:space="0"/>
                            <w:left w:val="single" w:color="999999" w:sz="2" w:space="0"/>
                            <w:bottom w:val="single" w:color="999999" w:sz="2" w:space="0"/>
                            <w:right w:val="single" w:color="999999" w:sz="2" w:space="0"/>
                            <w:insideH w:val="single" w:color="999999" w:sz="2" w:space="0"/>
                            <w:insideV w:val="single" w:color="999999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68" w:hRule="atLeast"/>
                        </w:trPr>
                        <w:tc>
                          <w:tcPr>
                            <w:tcW w:w="2962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C0C0C0"/>
                          </w:tcPr>
                          <w:p w14:paraId="3908EBE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shd w:val="clear" w:color="auto" w:fill="C0C0C0"/>
                          </w:tcPr>
                          <w:p w14:paraId="264DE6B0">
                            <w:pPr>
                              <w:pStyle w:val="12"/>
                              <w:spacing w:before="110"/>
                              <w:ind w:left="196" w:right="189"/>
                              <w:jc w:val="center"/>
                              <w:rPr>
                                <w:rFonts w:ascii="Cambria" w:hAnsi="Cambria"/>
                                <w:sz w:val="21"/>
                              </w:rPr>
                            </w:pPr>
                            <w:r>
                              <w:rPr>
                                <w:rFonts w:ascii="Cambria" w:hAnsi="Cambria"/>
                                <w:sz w:val="21"/>
                              </w:rPr>
                              <w:t>λ4</w:t>
                            </w:r>
                          </w:p>
                        </w:tc>
                        <w:tc>
                          <w:tcPr>
                            <w:tcW w:w="1174" w:type="dxa"/>
                            <w:shd w:val="clear" w:color="auto" w:fill="C0C0C0"/>
                          </w:tcPr>
                          <w:p w14:paraId="1597C083">
                            <w:pPr>
                              <w:pStyle w:val="12"/>
                              <w:spacing w:before="131"/>
                              <w:ind w:left="289" w:right="28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1324.5</w:t>
                            </w:r>
                          </w:p>
                        </w:tc>
                        <w:tc>
                          <w:tcPr>
                            <w:tcW w:w="1171" w:type="dxa"/>
                            <w:shd w:val="clear" w:color="auto" w:fill="C0C0C0"/>
                          </w:tcPr>
                          <w:p w14:paraId="79C11B82">
                            <w:pPr>
                              <w:pStyle w:val="12"/>
                              <w:spacing w:before="129"/>
                              <w:ind w:left="252" w:right="25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1331</w:t>
                            </w:r>
                          </w:p>
                        </w:tc>
                        <w:tc>
                          <w:tcPr>
                            <w:tcW w:w="1172" w:type="dxa"/>
                            <w:shd w:val="clear" w:color="auto" w:fill="C0C0C0"/>
                          </w:tcPr>
                          <w:p w14:paraId="004933BB">
                            <w:pPr>
                              <w:pStyle w:val="12"/>
                              <w:spacing w:before="131"/>
                              <w:ind w:left="290" w:right="28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1337.5</w:t>
                            </w:r>
                          </w:p>
                        </w:tc>
                        <w:tc>
                          <w:tcPr>
                            <w:tcW w:w="941" w:type="dxa"/>
                            <w:shd w:val="clear" w:color="auto" w:fill="C0C0C0"/>
                          </w:tcPr>
                          <w:p w14:paraId="135236D2">
                            <w:pPr>
                              <w:pStyle w:val="12"/>
                              <w:spacing w:before="129"/>
                              <w:ind w:right="33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nm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C0C0C0"/>
                          </w:tcPr>
                          <w:p w14:paraId="540DDE5F">
                            <w:pPr>
                              <w:pStyle w:val="1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14:paraId="0287EB29">
                        <w:tblPrEx>
                          <w:tblBorders>
                            <w:top w:val="single" w:color="999999" w:sz="2" w:space="0"/>
                            <w:left w:val="single" w:color="999999" w:sz="2" w:space="0"/>
                            <w:bottom w:val="single" w:color="999999" w:sz="2" w:space="0"/>
                            <w:right w:val="single" w:color="999999" w:sz="2" w:space="0"/>
                            <w:insideH w:val="single" w:color="999999" w:sz="2" w:space="0"/>
                            <w:insideV w:val="single" w:color="999999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67" w:hRule="atLeast"/>
                        </w:trPr>
                        <w:tc>
                          <w:tcPr>
                            <w:tcW w:w="2962" w:type="dxa"/>
                          </w:tcPr>
                          <w:p w14:paraId="57A49AEB">
                            <w:pPr>
                              <w:pStyle w:val="12"/>
                              <w:spacing w:before="128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Average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Launch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Power,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each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lane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14:paraId="60D7FCB1">
                            <w:pPr>
                              <w:pStyle w:val="12"/>
                              <w:spacing w:before="130"/>
                              <w:ind w:left="189" w:right="189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position w:val="1"/>
                                <w:sz w:val="18"/>
                              </w:rPr>
                              <w:t>P</w:t>
                            </w:r>
                            <w:r>
                              <w:rPr>
                                <w:sz w:val="12"/>
                              </w:rPr>
                              <w:t>AVG</w:t>
                            </w:r>
                          </w:p>
                        </w:tc>
                        <w:tc>
                          <w:tcPr>
                            <w:tcW w:w="1174" w:type="dxa"/>
                          </w:tcPr>
                          <w:p w14:paraId="5905EB8A">
                            <w:pPr>
                              <w:pStyle w:val="12"/>
                              <w:spacing w:before="131"/>
                              <w:ind w:left="289" w:right="28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-4.2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5329F3C9">
                            <w:pPr>
                              <w:pStyle w:val="1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2" w:type="dxa"/>
                          </w:tcPr>
                          <w:p w14:paraId="0B7A3A05">
                            <w:pPr>
                              <w:pStyle w:val="12"/>
                              <w:spacing w:before="131"/>
                              <w:ind w:left="290" w:right="28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4.7</w:t>
                            </w:r>
                          </w:p>
                        </w:tc>
                        <w:tc>
                          <w:tcPr>
                            <w:tcW w:w="941" w:type="dxa"/>
                          </w:tcPr>
                          <w:p w14:paraId="6B1076AE">
                            <w:pPr>
                              <w:pStyle w:val="12"/>
                              <w:spacing w:before="131"/>
                              <w:ind w:right="27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dBm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14:paraId="71A5D922">
                            <w:pPr>
                              <w:pStyle w:val="1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14:paraId="106A2A67">
                        <w:tblPrEx>
                          <w:tblBorders>
                            <w:top w:val="single" w:color="999999" w:sz="2" w:space="0"/>
                            <w:left w:val="single" w:color="999999" w:sz="2" w:space="0"/>
                            <w:bottom w:val="single" w:color="999999" w:sz="2" w:space="0"/>
                            <w:right w:val="single" w:color="999999" w:sz="2" w:space="0"/>
                            <w:insideH w:val="single" w:color="999999" w:sz="2" w:space="0"/>
                            <w:insideV w:val="single" w:color="999999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67" w:hRule="atLeast"/>
                        </w:trPr>
                        <w:tc>
                          <w:tcPr>
                            <w:tcW w:w="2962" w:type="dxa"/>
                            <w:shd w:val="clear" w:color="auto" w:fill="BEBEBE"/>
                          </w:tcPr>
                          <w:p w14:paraId="33553679">
                            <w:pPr>
                              <w:pStyle w:val="12"/>
                              <w:spacing w:before="131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Total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Average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launch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power</w:t>
                            </w:r>
                          </w:p>
                        </w:tc>
                        <w:tc>
                          <w:tcPr>
                            <w:tcW w:w="1082" w:type="dxa"/>
                            <w:shd w:val="clear" w:color="auto" w:fill="BEBEBE"/>
                          </w:tcPr>
                          <w:p w14:paraId="67178ABC">
                            <w:pPr>
                              <w:pStyle w:val="12"/>
                              <w:spacing w:before="130"/>
                              <w:ind w:left="193" w:right="189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position w:val="1"/>
                                <w:sz w:val="18"/>
                              </w:rPr>
                              <w:t>P</w:t>
                            </w:r>
                            <w:r>
                              <w:rPr>
                                <w:sz w:val="12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174" w:type="dxa"/>
                            <w:shd w:val="clear" w:color="auto" w:fill="BEBEBE"/>
                          </w:tcPr>
                          <w:p w14:paraId="0D3249C8">
                            <w:pPr>
                              <w:pStyle w:val="1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shd w:val="clear" w:color="auto" w:fill="BEBEBE"/>
                          </w:tcPr>
                          <w:p w14:paraId="5D453E51">
                            <w:pPr>
                              <w:pStyle w:val="1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2" w:type="dxa"/>
                            <w:shd w:val="clear" w:color="auto" w:fill="BEBEBE"/>
                          </w:tcPr>
                          <w:p w14:paraId="4474A043">
                            <w:pPr>
                              <w:pStyle w:val="12"/>
                              <w:spacing w:before="131"/>
                              <w:ind w:left="290" w:right="28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10.7</w:t>
                            </w:r>
                          </w:p>
                        </w:tc>
                        <w:tc>
                          <w:tcPr>
                            <w:tcW w:w="941" w:type="dxa"/>
                            <w:shd w:val="clear" w:color="auto" w:fill="BEBEBE"/>
                          </w:tcPr>
                          <w:p w14:paraId="49350753">
                            <w:pPr>
                              <w:pStyle w:val="12"/>
                              <w:spacing w:before="131"/>
                              <w:ind w:right="27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dBm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BEBEBE"/>
                          </w:tcPr>
                          <w:p w14:paraId="1266E4F4">
                            <w:pPr>
                              <w:pStyle w:val="1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14:paraId="01416722">
                        <w:tblPrEx>
                          <w:tblBorders>
                            <w:top w:val="single" w:color="999999" w:sz="2" w:space="0"/>
                            <w:left w:val="single" w:color="999999" w:sz="2" w:space="0"/>
                            <w:bottom w:val="single" w:color="999999" w:sz="2" w:space="0"/>
                            <w:right w:val="single" w:color="999999" w:sz="2" w:space="0"/>
                            <w:insideH w:val="single" w:color="999999" w:sz="2" w:space="0"/>
                            <w:insideV w:val="single" w:color="999999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23" w:hRule="atLeast"/>
                        </w:trPr>
                        <w:tc>
                          <w:tcPr>
                            <w:tcW w:w="2962" w:type="dxa"/>
                          </w:tcPr>
                          <w:p w14:paraId="53E96904">
                            <w:pPr>
                              <w:pStyle w:val="12"/>
                              <w:spacing w:before="52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Optical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Modulation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Amplitude</w:t>
                            </w:r>
                          </w:p>
                          <w:p w14:paraId="3C6E8FC0">
                            <w:pPr>
                              <w:pStyle w:val="12"/>
                              <w:spacing w:before="105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(OMA),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each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lane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14:paraId="788D95A8">
                            <w:pPr>
                              <w:pStyle w:val="12"/>
                              <w:spacing w:before="3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6AB35739">
                            <w:pPr>
                              <w:pStyle w:val="12"/>
                              <w:ind w:left="194" w:right="18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OMA</w:t>
                            </w:r>
                          </w:p>
                        </w:tc>
                        <w:tc>
                          <w:tcPr>
                            <w:tcW w:w="1174" w:type="dxa"/>
                          </w:tcPr>
                          <w:p w14:paraId="7D261605">
                            <w:pPr>
                              <w:pStyle w:val="12"/>
                              <w:spacing w:before="3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3927C8BC">
                            <w:pPr>
                              <w:pStyle w:val="12"/>
                              <w:ind w:left="289" w:right="28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-1.2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464CA525">
                            <w:pPr>
                              <w:pStyle w:val="1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2" w:type="dxa"/>
                          </w:tcPr>
                          <w:p w14:paraId="056855E9">
                            <w:pPr>
                              <w:pStyle w:val="12"/>
                              <w:spacing w:before="3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0EB47A7A">
                            <w:pPr>
                              <w:pStyle w:val="12"/>
                              <w:ind w:left="290" w:right="28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4.5</w:t>
                            </w:r>
                          </w:p>
                        </w:tc>
                        <w:tc>
                          <w:tcPr>
                            <w:tcW w:w="941" w:type="dxa"/>
                          </w:tcPr>
                          <w:p w14:paraId="3CCB61F4">
                            <w:pPr>
                              <w:pStyle w:val="12"/>
                              <w:spacing w:before="3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617999FE">
                            <w:pPr>
                              <w:pStyle w:val="12"/>
                              <w:ind w:right="27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dBm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14:paraId="111582A3">
                            <w:pPr>
                              <w:pStyle w:val="1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14:paraId="2ACD6773">
                        <w:tblPrEx>
                          <w:tblBorders>
                            <w:top w:val="single" w:color="999999" w:sz="2" w:space="0"/>
                            <w:left w:val="single" w:color="999999" w:sz="2" w:space="0"/>
                            <w:bottom w:val="single" w:color="999999" w:sz="2" w:space="0"/>
                            <w:right w:val="single" w:color="999999" w:sz="2" w:space="0"/>
                            <w:insideH w:val="single" w:color="999999" w:sz="2" w:space="0"/>
                            <w:insideV w:val="single" w:color="999999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35" w:hRule="atLeast"/>
                        </w:trPr>
                        <w:tc>
                          <w:tcPr>
                            <w:tcW w:w="2962" w:type="dxa"/>
                            <w:shd w:val="clear" w:color="auto" w:fill="BEBEBE"/>
                          </w:tcPr>
                          <w:p w14:paraId="451E3481">
                            <w:pPr>
                              <w:pStyle w:val="12"/>
                              <w:spacing w:before="52" w:line="362" w:lineRule="auto"/>
                              <w:ind w:left="107" w:right="68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Difference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launch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Power</w:t>
                            </w:r>
                            <w:r>
                              <w:rPr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between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Two</w:t>
                            </w:r>
                          </w:p>
                          <w:p w14:paraId="32D118B3">
                            <w:pPr>
                              <w:pStyle w:val="12"/>
                              <w:spacing w:line="206" w:lineRule="exact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Lanes(OMAouter)</w:t>
                            </w:r>
                          </w:p>
                        </w:tc>
                        <w:tc>
                          <w:tcPr>
                            <w:tcW w:w="1082" w:type="dxa"/>
                            <w:shd w:val="clear" w:color="auto" w:fill="BEBEBE"/>
                          </w:tcPr>
                          <w:p w14:paraId="1AAD562F">
                            <w:pPr>
                              <w:pStyle w:val="1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  <w:shd w:val="clear" w:color="auto" w:fill="BEBEBE"/>
                          </w:tcPr>
                          <w:p w14:paraId="06D003AC">
                            <w:pPr>
                              <w:pStyle w:val="1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shd w:val="clear" w:color="auto" w:fill="BEBEBE"/>
                          </w:tcPr>
                          <w:p w14:paraId="7529929B">
                            <w:pPr>
                              <w:pStyle w:val="1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2" w:type="dxa"/>
                            <w:shd w:val="clear" w:color="auto" w:fill="BEBEBE"/>
                          </w:tcPr>
                          <w:p w14:paraId="56EA3C31">
                            <w:pPr>
                              <w:pStyle w:val="1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314159D">
                            <w:pPr>
                              <w:pStyle w:val="12"/>
                              <w:spacing w:before="136"/>
                              <w:ind w:left="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41" w:type="dxa"/>
                            <w:shd w:val="clear" w:color="auto" w:fill="BEBEBE"/>
                          </w:tcPr>
                          <w:p w14:paraId="648E24DD">
                            <w:pPr>
                              <w:pStyle w:val="1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C2923CD">
                            <w:pPr>
                              <w:pStyle w:val="12"/>
                              <w:spacing w:before="136"/>
                              <w:ind w:left="205" w:right="19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dB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BEBEBE"/>
                          </w:tcPr>
                          <w:p w14:paraId="114F506F">
                            <w:pPr>
                              <w:pStyle w:val="1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506784D">
                      <w:pPr>
                        <w:pStyle w:val="4"/>
                      </w:pPr>
                    </w:p>
                  </w:txbxContent>
                </v:textbox>
              </v:shape>
            </w:pict>
          </mc:Fallback>
        </mc:AlternateContent>
      </w:r>
      <w:r>
        <w:t>Tested under recommended operating conditions, unless otherwise noted</w:t>
      </w:r>
      <w:r>
        <w:rPr>
          <w:spacing w:val="-47"/>
        </w:rPr>
        <w:t xml:space="preserve"> </w:t>
      </w:r>
      <w:r>
        <w:t>Table3-Transmitter</w:t>
      </w:r>
      <w:r>
        <w:rPr>
          <w:spacing w:val="-2"/>
        </w:rPr>
        <w:t xml:space="preserve"> </w:t>
      </w:r>
      <w:r>
        <w:t>Operating</w:t>
      </w:r>
      <w:r>
        <w:rPr>
          <w:spacing w:val="-2"/>
        </w:rPr>
        <w:t xml:space="preserve"> </w:t>
      </w:r>
      <w:r>
        <w:t>Characteristic-Optical</w:t>
      </w:r>
      <w:r>
        <w:rPr>
          <w:rFonts w:hint="eastAsia" w:ascii="黑体" w:eastAsia="黑体"/>
        </w:rPr>
        <w:t>，</w:t>
      </w:r>
      <w:r>
        <w:t>Electrical</w:t>
      </w:r>
    </w:p>
    <w:p w14:paraId="258DB889">
      <w:pPr>
        <w:spacing w:line="348" w:lineRule="auto"/>
        <w:sectPr>
          <w:pgSz w:w="11910" w:h="16840"/>
          <w:pgMar w:top="1360" w:right="940" w:bottom="1180" w:left="1200" w:header="245" w:footer="397" w:gutter="0"/>
          <w:cols w:space="720" w:num="1"/>
        </w:sectPr>
      </w:pPr>
    </w:p>
    <w:p w14:paraId="48ED2D3F">
      <w:pPr>
        <w:pStyle w:val="4"/>
        <w:spacing w:before="4"/>
        <w:rPr>
          <w:b/>
          <w:sz w:val="5"/>
        </w:rPr>
      </w:pPr>
    </w:p>
    <w:tbl>
      <w:tblPr>
        <w:tblStyle w:val="10"/>
        <w:tblW w:w="0" w:type="auto"/>
        <w:tblInd w:w="207" w:type="dxa"/>
        <w:tblBorders>
          <w:top w:val="single" w:color="999999" w:sz="2" w:space="0"/>
          <w:left w:val="single" w:color="999999" w:sz="2" w:space="0"/>
          <w:bottom w:val="single" w:color="999999" w:sz="2" w:space="0"/>
          <w:right w:val="single" w:color="999999" w:sz="2" w:space="0"/>
          <w:insideH w:val="single" w:color="999999" w:sz="2" w:space="0"/>
          <w:insideV w:val="single" w:color="999999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2"/>
        <w:gridCol w:w="1082"/>
        <w:gridCol w:w="1174"/>
        <w:gridCol w:w="1171"/>
        <w:gridCol w:w="1172"/>
        <w:gridCol w:w="941"/>
        <w:gridCol w:w="727"/>
      </w:tblGrid>
      <w:tr w14:paraId="63C6FE7E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962" w:type="dxa"/>
            <w:shd w:val="clear" w:color="auto" w:fill="BEBEBE"/>
          </w:tcPr>
          <w:p w14:paraId="4DED9CAF">
            <w:pPr>
              <w:pStyle w:val="12"/>
              <w:spacing w:before="52"/>
              <w:ind w:left="107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Launch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OFF</w:t>
            </w:r>
          </w:p>
          <w:p w14:paraId="2FA0B466">
            <w:pPr>
              <w:pStyle w:val="12"/>
              <w:spacing w:before="105"/>
              <w:ind w:left="107"/>
              <w:rPr>
                <w:sz w:val="18"/>
              </w:rPr>
            </w:pPr>
            <w:r>
              <w:rPr>
                <w:sz w:val="18"/>
              </w:rPr>
              <w:t>Transmitter,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Lane</w:t>
            </w:r>
          </w:p>
        </w:tc>
        <w:tc>
          <w:tcPr>
            <w:tcW w:w="1082" w:type="dxa"/>
            <w:shd w:val="clear" w:color="auto" w:fill="BEBEBE"/>
          </w:tcPr>
          <w:p w14:paraId="43358A31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shd w:val="clear" w:color="auto" w:fill="BEBEBE"/>
          </w:tcPr>
          <w:p w14:paraId="78034B2B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shd w:val="clear" w:color="auto" w:fill="BEBEBE"/>
          </w:tcPr>
          <w:p w14:paraId="3167BADD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shd w:val="clear" w:color="auto" w:fill="BEBEBE"/>
          </w:tcPr>
          <w:p w14:paraId="73788F11">
            <w:pPr>
              <w:pStyle w:val="12"/>
              <w:spacing w:before="3"/>
              <w:rPr>
                <w:b/>
                <w:sz w:val="18"/>
              </w:rPr>
            </w:pPr>
          </w:p>
          <w:p w14:paraId="731576C2">
            <w:pPr>
              <w:pStyle w:val="12"/>
              <w:ind w:left="290" w:right="283"/>
              <w:jc w:val="center"/>
              <w:rPr>
                <w:sz w:val="18"/>
              </w:rPr>
            </w:pPr>
            <w:r>
              <w:rPr>
                <w:sz w:val="18"/>
              </w:rPr>
              <w:t>-30</w:t>
            </w:r>
          </w:p>
        </w:tc>
        <w:tc>
          <w:tcPr>
            <w:tcW w:w="941" w:type="dxa"/>
            <w:shd w:val="clear" w:color="auto" w:fill="BEBEBE"/>
          </w:tcPr>
          <w:p w14:paraId="1979ECC9">
            <w:pPr>
              <w:pStyle w:val="12"/>
              <w:spacing w:before="3"/>
              <w:rPr>
                <w:b/>
                <w:sz w:val="18"/>
              </w:rPr>
            </w:pPr>
          </w:p>
          <w:p w14:paraId="757D9BAE">
            <w:pPr>
              <w:pStyle w:val="12"/>
              <w:ind w:left="205" w:right="199"/>
              <w:jc w:val="center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727" w:type="dxa"/>
            <w:shd w:val="clear" w:color="auto" w:fill="BEBEBE"/>
          </w:tcPr>
          <w:p w14:paraId="6ECA590B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1584CAE6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962" w:type="dxa"/>
          </w:tcPr>
          <w:p w14:paraId="641E1F95">
            <w:pPr>
              <w:pStyle w:val="12"/>
              <w:spacing w:before="131"/>
              <w:ind w:left="107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1082" w:type="dxa"/>
          </w:tcPr>
          <w:p w14:paraId="72AE81F9">
            <w:pPr>
              <w:pStyle w:val="12"/>
              <w:spacing w:before="131"/>
              <w:ind w:left="192" w:right="189"/>
              <w:jc w:val="center"/>
              <w:rPr>
                <w:sz w:val="18"/>
              </w:rPr>
            </w:pPr>
            <w:r>
              <w:rPr>
                <w:sz w:val="18"/>
              </w:rPr>
              <w:t>ER</w:t>
            </w:r>
          </w:p>
        </w:tc>
        <w:tc>
          <w:tcPr>
            <w:tcW w:w="1174" w:type="dxa"/>
          </w:tcPr>
          <w:p w14:paraId="2BBD2E69">
            <w:pPr>
              <w:pStyle w:val="12"/>
              <w:spacing w:before="131"/>
              <w:ind w:right="455"/>
              <w:jc w:val="right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1171" w:type="dxa"/>
          </w:tcPr>
          <w:p w14:paraId="13AA3CDA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</w:tcPr>
          <w:p w14:paraId="04ED2E59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941" w:type="dxa"/>
          </w:tcPr>
          <w:p w14:paraId="1A17B3D2">
            <w:pPr>
              <w:pStyle w:val="12"/>
              <w:spacing w:before="131"/>
              <w:ind w:left="205" w:right="199"/>
              <w:jc w:val="center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727" w:type="dxa"/>
          </w:tcPr>
          <w:p w14:paraId="1A5A4E91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7745B2A0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962" w:type="dxa"/>
            <w:shd w:val="clear" w:color="auto" w:fill="BDBDBD"/>
          </w:tcPr>
          <w:p w14:paraId="22689234">
            <w:pPr>
              <w:pStyle w:val="12"/>
              <w:spacing w:before="131"/>
              <w:ind w:left="107"/>
              <w:rPr>
                <w:sz w:val="18"/>
              </w:rPr>
            </w:pPr>
            <w:r>
              <w:rPr>
                <w:sz w:val="18"/>
              </w:rPr>
              <w:t>Side-Mode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Suppression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1082" w:type="dxa"/>
            <w:shd w:val="clear" w:color="auto" w:fill="BDBDBD"/>
          </w:tcPr>
          <w:p w14:paraId="20BD94A8">
            <w:pPr>
              <w:pStyle w:val="12"/>
              <w:spacing w:before="131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SMSR</w:t>
            </w:r>
          </w:p>
        </w:tc>
        <w:tc>
          <w:tcPr>
            <w:tcW w:w="1174" w:type="dxa"/>
            <w:shd w:val="clear" w:color="auto" w:fill="BDBDBD"/>
          </w:tcPr>
          <w:p w14:paraId="23FCBA9D">
            <w:pPr>
              <w:pStyle w:val="12"/>
              <w:spacing w:before="131"/>
              <w:ind w:right="480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71" w:type="dxa"/>
            <w:shd w:val="clear" w:color="auto" w:fill="BDBDBD"/>
          </w:tcPr>
          <w:p w14:paraId="318FDAC0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shd w:val="clear" w:color="auto" w:fill="BDBDBD"/>
          </w:tcPr>
          <w:p w14:paraId="76C7B6B0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941" w:type="dxa"/>
            <w:shd w:val="clear" w:color="auto" w:fill="BDBDBD"/>
          </w:tcPr>
          <w:p w14:paraId="66B86DF4">
            <w:pPr>
              <w:pStyle w:val="12"/>
              <w:spacing w:before="131"/>
              <w:ind w:left="205" w:right="199"/>
              <w:jc w:val="center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727" w:type="dxa"/>
            <w:shd w:val="clear" w:color="auto" w:fill="BDBDBD"/>
          </w:tcPr>
          <w:p w14:paraId="4C5F18C2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4AE22285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3" w:hRule="atLeast"/>
        </w:trPr>
        <w:tc>
          <w:tcPr>
            <w:tcW w:w="2962" w:type="dxa"/>
          </w:tcPr>
          <w:p w14:paraId="47E29065">
            <w:pPr>
              <w:pStyle w:val="12"/>
              <w:spacing w:before="131" w:line="355" w:lineRule="auto"/>
              <w:ind w:left="107" w:right="53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Launch </w:t>
            </w:r>
            <w:r>
              <w:rPr>
                <w:sz w:val="18"/>
              </w:rPr>
              <w:t>power in OMA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minus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TDECQ, each lane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ER</w:t>
            </w:r>
            <w:r>
              <w:rPr>
                <w:rFonts w:ascii="宋体" w:hAnsi="宋体"/>
                <w:sz w:val="18"/>
              </w:rPr>
              <w:t>≥</w:t>
            </w:r>
            <w:r>
              <w:rPr>
                <w:sz w:val="18"/>
              </w:rPr>
              <w:t>4.5dB</w:t>
            </w:r>
          </w:p>
          <w:p w14:paraId="59CA5EA9">
            <w:pPr>
              <w:pStyle w:val="12"/>
              <w:spacing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ER</w:t>
            </w:r>
            <w:r>
              <w:rPr>
                <w:rFonts w:hint="eastAsia" w:ascii="宋体" w:eastAsia="宋体"/>
                <w:sz w:val="18"/>
              </w:rPr>
              <w:t>＜</w:t>
            </w:r>
            <w:r>
              <w:rPr>
                <w:sz w:val="18"/>
              </w:rPr>
              <w:t>4.5dB</w:t>
            </w:r>
          </w:p>
        </w:tc>
        <w:tc>
          <w:tcPr>
            <w:tcW w:w="1082" w:type="dxa"/>
          </w:tcPr>
          <w:p w14:paraId="439E6FC8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</w:tcPr>
          <w:p w14:paraId="30332532">
            <w:pPr>
              <w:pStyle w:val="12"/>
              <w:rPr>
                <w:b/>
                <w:sz w:val="20"/>
              </w:rPr>
            </w:pPr>
          </w:p>
          <w:p w14:paraId="3526CB54">
            <w:pPr>
              <w:pStyle w:val="12"/>
              <w:rPr>
                <w:b/>
                <w:sz w:val="20"/>
              </w:rPr>
            </w:pPr>
          </w:p>
          <w:p w14:paraId="2C531907">
            <w:pPr>
              <w:pStyle w:val="12"/>
              <w:spacing w:before="139"/>
              <w:ind w:left="289" w:right="287"/>
              <w:jc w:val="center"/>
              <w:rPr>
                <w:sz w:val="18"/>
              </w:rPr>
            </w:pPr>
            <w:r>
              <w:rPr>
                <w:sz w:val="18"/>
              </w:rPr>
              <w:t>-2.6</w:t>
            </w:r>
          </w:p>
          <w:p w14:paraId="0AF3EE46">
            <w:pPr>
              <w:pStyle w:val="12"/>
              <w:spacing w:before="8"/>
              <w:rPr>
                <w:b/>
              </w:rPr>
            </w:pPr>
          </w:p>
          <w:p w14:paraId="4B08A6E8">
            <w:pPr>
              <w:pStyle w:val="12"/>
              <w:ind w:left="289" w:right="288"/>
              <w:jc w:val="center"/>
              <w:rPr>
                <w:sz w:val="18"/>
              </w:rPr>
            </w:pPr>
            <w:r>
              <w:rPr>
                <w:sz w:val="18"/>
              </w:rPr>
              <w:t>-2.5</w:t>
            </w:r>
          </w:p>
        </w:tc>
        <w:tc>
          <w:tcPr>
            <w:tcW w:w="1171" w:type="dxa"/>
          </w:tcPr>
          <w:p w14:paraId="25F7E3F4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</w:tcPr>
          <w:p w14:paraId="31F0E108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941" w:type="dxa"/>
          </w:tcPr>
          <w:p w14:paraId="00F5BE23">
            <w:pPr>
              <w:pStyle w:val="12"/>
              <w:rPr>
                <w:b/>
                <w:sz w:val="20"/>
              </w:rPr>
            </w:pPr>
          </w:p>
          <w:p w14:paraId="6E8BEA1A">
            <w:pPr>
              <w:pStyle w:val="12"/>
              <w:rPr>
                <w:b/>
                <w:sz w:val="20"/>
              </w:rPr>
            </w:pPr>
          </w:p>
          <w:p w14:paraId="08A0D9CA">
            <w:pPr>
              <w:pStyle w:val="12"/>
              <w:spacing w:before="139"/>
              <w:ind w:left="205" w:right="199"/>
              <w:jc w:val="center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727" w:type="dxa"/>
          </w:tcPr>
          <w:p w14:paraId="1DCFE071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6BF75882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962" w:type="dxa"/>
            <w:shd w:val="clear" w:color="auto" w:fill="BDBDBD"/>
          </w:tcPr>
          <w:p w14:paraId="60532F7E">
            <w:pPr>
              <w:pStyle w:val="12"/>
              <w:spacing w:before="52"/>
              <w:ind w:left="10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Dispersion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Eye</w:t>
            </w:r>
          </w:p>
          <w:p w14:paraId="7251D32E">
            <w:pPr>
              <w:pStyle w:val="12"/>
              <w:spacing w:before="105"/>
              <w:ind w:left="107"/>
              <w:rPr>
                <w:sz w:val="18"/>
              </w:rPr>
            </w:pPr>
            <w:r>
              <w:rPr>
                <w:sz w:val="18"/>
              </w:rPr>
              <w:t>Closure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PAM4,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Lane</w:t>
            </w:r>
          </w:p>
        </w:tc>
        <w:tc>
          <w:tcPr>
            <w:tcW w:w="1082" w:type="dxa"/>
            <w:shd w:val="clear" w:color="auto" w:fill="BDBDBD"/>
          </w:tcPr>
          <w:p w14:paraId="481F86D1">
            <w:pPr>
              <w:pStyle w:val="12"/>
              <w:spacing w:before="3"/>
              <w:rPr>
                <w:b/>
                <w:sz w:val="18"/>
              </w:rPr>
            </w:pPr>
          </w:p>
          <w:p w14:paraId="7C83EA8C">
            <w:pPr>
              <w:pStyle w:val="12"/>
              <w:ind w:right="219"/>
              <w:jc w:val="right"/>
              <w:rPr>
                <w:sz w:val="18"/>
              </w:rPr>
            </w:pPr>
            <w:r>
              <w:rPr>
                <w:sz w:val="18"/>
              </w:rPr>
              <w:t>TDECQ</w:t>
            </w:r>
          </w:p>
        </w:tc>
        <w:tc>
          <w:tcPr>
            <w:tcW w:w="1174" w:type="dxa"/>
            <w:shd w:val="clear" w:color="auto" w:fill="BDBDBD"/>
          </w:tcPr>
          <w:p w14:paraId="6BC9E8E7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shd w:val="clear" w:color="auto" w:fill="BDBDBD"/>
          </w:tcPr>
          <w:p w14:paraId="3BF8E36C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shd w:val="clear" w:color="auto" w:fill="BDBDBD"/>
          </w:tcPr>
          <w:p w14:paraId="563989AA">
            <w:pPr>
              <w:pStyle w:val="12"/>
              <w:spacing w:before="3"/>
              <w:rPr>
                <w:b/>
                <w:sz w:val="18"/>
              </w:rPr>
            </w:pPr>
          </w:p>
          <w:p w14:paraId="78631A04">
            <w:pPr>
              <w:pStyle w:val="12"/>
              <w:ind w:left="290" w:right="283"/>
              <w:jc w:val="center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941" w:type="dxa"/>
            <w:shd w:val="clear" w:color="auto" w:fill="BDBDBD"/>
          </w:tcPr>
          <w:p w14:paraId="0CEA14CD">
            <w:pPr>
              <w:pStyle w:val="12"/>
              <w:spacing w:before="3"/>
              <w:rPr>
                <w:b/>
                <w:sz w:val="18"/>
              </w:rPr>
            </w:pPr>
          </w:p>
          <w:p w14:paraId="0B2CAE01">
            <w:pPr>
              <w:pStyle w:val="12"/>
              <w:ind w:left="205" w:right="199"/>
              <w:jc w:val="center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727" w:type="dxa"/>
            <w:shd w:val="clear" w:color="auto" w:fill="BDBDBD"/>
          </w:tcPr>
          <w:p w14:paraId="4C1C1250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76C84EBF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962" w:type="dxa"/>
          </w:tcPr>
          <w:p w14:paraId="0B0B5E14">
            <w:pPr>
              <w:pStyle w:val="12"/>
              <w:spacing w:before="131"/>
              <w:ind w:left="107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Return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Loss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Tolerance</w:t>
            </w:r>
          </w:p>
        </w:tc>
        <w:tc>
          <w:tcPr>
            <w:tcW w:w="1082" w:type="dxa"/>
          </w:tcPr>
          <w:p w14:paraId="4E24D9A4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</w:tcPr>
          <w:p w14:paraId="76BE4124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14:paraId="7BD5F6BD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</w:tcPr>
          <w:p w14:paraId="5A67A9D1">
            <w:pPr>
              <w:pStyle w:val="12"/>
              <w:spacing w:before="131"/>
              <w:ind w:left="290" w:right="284"/>
              <w:jc w:val="center"/>
              <w:rPr>
                <w:sz w:val="18"/>
              </w:rPr>
            </w:pPr>
            <w:r>
              <w:rPr>
                <w:sz w:val="18"/>
              </w:rPr>
              <w:t>16.5</w:t>
            </w:r>
          </w:p>
        </w:tc>
        <w:tc>
          <w:tcPr>
            <w:tcW w:w="941" w:type="dxa"/>
          </w:tcPr>
          <w:p w14:paraId="55EAAC30">
            <w:pPr>
              <w:pStyle w:val="12"/>
              <w:spacing w:before="131"/>
              <w:ind w:left="205" w:right="199"/>
              <w:jc w:val="center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727" w:type="dxa"/>
          </w:tcPr>
          <w:p w14:paraId="26DC918B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223C9210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962" w:type="dxa"/>
            <w:shd w:val="clear" w:color="auto" w:fill="BEBEBE"/>
          </w:tcPr>
          <w:p w14:paraId="7D81D9A3">
            <w:pPr>
              <w:pStyle w:val="12"/>
              <w:spacing w:before="131"/>
              <w:ind w:left="10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Reflectance</w:t>
            </w:r>
          </w:p>
        </w:tc>
        <w:tc>
          <w:tcPr>
            <w:tcW w:w="1082" w:type="dxa"/>
            <w:shd w:val="clear" w:color="auto" w:fill="BEBEBE"/>
          </w:tcPr>
          <w:p w14:paraId="798743EA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shd w:val="clear" w:color="auto" w:fill="BEBEBE"/>
          </w:tcPr>
          <w:p w14:paraId="55455208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shd w:val="clear" w:color="auto" w:fill="BEBEBE"/>
          </w:tcPr>
          <w:p w14:paraId="5F68D7A5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shd w:val="clear" w:color="auto" w:fill="BEBEBE"/>
          </w:tcPr>
          <w:p w14:paraId="5425AD81">
            <w:pPr>
              <w:pStyle w:val="12"/>
              <w:spacing w:before="133"/>
              <w:ind w:left="290" w:right="283"/>
              <w:jc w:val="center"/>
              <w:rPr>
                <w:sz w:val="18"/>
              </w:rPr>
            </w:pPr>
            <w:r>
              <w:rPr>
                <w:sz w:val="18"/>
              </w:rPr>
              <w:t>-26</w:t>
            </w:r>
          </w:p>
        </w:tc>
        <w:tc>
          <w:tcPr>
            <w:tcW w:w="941" w:type="dxa"/>
            <w:shd w:val="clear" w:color="auto" w:fill="BEBEBE"/>
          </w:tcPr>
          <w:p w14:paraId="447E2287">
            <w:pPr>
              <w:pStyle w:val="12"/>
              <w:spacing w:before="133"/>
              <w:ind w:left="205" w:right="199"/>
              <w:jc w:val="center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727" w:type="dxa"/>
            <w:shd w:val="clear" w:color="auto" w:fill="BEBEBE"/>
          </w:tcPr>
          <w:p w14:paraId="35FF67C4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64C3DB4C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962" w:type="dxa"/>
          </w:tcPr>
          <w:p w14:paraId="08BC2AB6">
            <w:pPr>
              <w:pStyle w:val="12"/>
              <w:spacing w:before="128"/>
              <w:ind w:left="107"/>
              <w:rPr>
                <w:sz w:val="18"/>
              </w:rPr>
            </w:pPr>
            <w:r>
              <w:rPr>
                <w:sz w:val="18"/>
              </w:rPr>
              <w:t>Relative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intensity Noise(OMA)</w:t>
            </w:r>
          </w:p>
        </w:tc>
        <w:tc>
          <w:tcPr>
            <w:tcW w:w="1082" w:type="dxa"/>
          </w:tcPr>
          <w:p w14:paraId="35BF32C1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</w:tcPr>
          <w:p w14:paraId="030AD728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14:paraId="51ECC01E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</w:tcPr>
          <w:p w14:paraId="02932DA6">
            <w:pPr>
              <w:pStyle w:val="12"/>
              <w:spacing w:before="131"/>
              <w:ind w:left="290" w:right="283"/>
              <w:jc w:val="center"/>
              <w:rPr>
                <w:sz w:val="18"/>
              </w:rPr>
            </w:pPr>
            <w:r>
              <w:rPr>
                <w:sz w:val="18"/>
              </w:rPr>
              <w:t>-132</w:t>
            </w:r>
          </w:p>
        </w:tc>
        <w:tc>
          <w:tcPr>
            <w:tcW w:w="941" w:type="dxa"/>
          </w:tcPr>
          <w:p w14:paraId="634AEF40">
            <w:pPr>
              <w:pStyle w:val="12"/>
              <w:spacing w:before="131"/>
              <w:ind w:left="205" w:right="199"/>
              <w:jc w:val="center"/>
              <w:rPr>
                <w:sz w:val="18"/>
              </w:rPr>
            </w:pPr>
            <w:r>
              <w:rPr>
                <w:sz w:val="18"/>
              </w:rPr>
              <w:t>dB/Hz</w:t>
            </w:r>
          </w:p>
        </w:tc>
        <w:tc>
          <w:tcPr>
            <w:tcW w:w="727" w:type="dxa"/>
          </w:tcPr>
          <w:p w14:paraId="4CC96210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5F567CF3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2962" w:type="dxa"/>
            <w:shd w:val="clear" w:color="auto" w:fill="BEBEBE"/>
          </w:tcPr>
          <w:p w14:paraId="48C0EA7F">
            <w:pPr>
              <w:pStyle w:val="12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Electrical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lane</w:t>
            </w:r>
          </w:p>
        </w:tc>
        <w:tc>
          <w:tcPr>
            <w:tcW w:w="1082" w:type="dxa"/>
            <w:shd w:val="clear" w:color="auto" w:fill="BEBEBE"/>
          </w:tcPr>
          <w:p w14:paraId="2BF0D597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3517" w:type="dxa"/>
            <w:gridSpan w:val="3"/>
            <w:shd w:val="clear" w:color="auto" w:fill="BEBEBE"/>
          </w:tcPr>
          <w:p w14:paraId="513ED852">
            <w:pPr>
              <w:pStyle w:val="12"/>
              <w:spacing w:before="66"/>
              <w:ind w:left="1059"/>
              <w:rPr>
                <w:sz w:val="18"/>
              </w:rPr>
            </w:pPr>
            <w:r>
              <w:rPr>
                <w:sz w:val="18"/>
              </w:rPr>
              <w:t>26.5625±100ppm</w:t>
            </w:r>
          </w:p>
        </w:tc>
        <w:tc>
          <w:tcPr>
            <w:tcW w:w="941" w:type="dxa"/>
            <w:shd w:val="clear" w:color="auto" w:fill="BEBEBE"/>
          </w:tcPr>
          <w:p w14:paraId="72FDB327">
            <w:pPr>
              <w:pStyle w:val="12"/>
              <w:spacing w:before="66"/>
              <w:ind w:left="203" w:right="199"/>
              <w:jc w:val="center"/>
              <w:rPr>
                <w:sz w:val="18"/>
              </w:rPr>
            </w:pPr>
            <w:r>
              <w:rPr>
                <w:sz w:val="18"/>
              </w:rPr>
              <w:t>GBd</w:t>
            </w:r>
          </w:p>
        </w:tc>
        <w:tc>
          <w:tcPr>
            <w:tcW w:w="727" w:type="dxa"/>
            <w:shd w:val="clear" w:color="auto" w:fill="BEBEBE"/>
          </w:tcPr>
          <w:p w14:paraId="09CED88E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3CD5931F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962" w:type="dxa"/>
          </w:tcPr>
          <w:p w14:paraId="14046D6B">
            <w:pPr>
              <w:pStyle w:val="12"/>
              <w:spacing w:before="52"/>
              <w:ind w:left="107"/>
              <w:rPr>
                <w:sz w:val="18"/>
              </w:rPr>
            </w:pPr>
            <w:r>
              <w:rPr>
                <w:sz w:val="18"/>
              </w:rPr>
              <w:t>Differential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pk-pk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  <w:p w14:paraId="08E64E02">
            <w:pPr>
              <w:pStyle w:val="12"/>
              <w:spacing w:before="105"/>
              <w:ind w:left="107"/>
              <w:rPr>
                <w:sz w:val="18"/>
              </w:rPr>
            </w:pPr>
            <w:r>
              <w:rPr>
                <w:sz w:val="18"/>
              </w:rPr>
              <w:t>tolerance</w:t>
            </w:r>
          </w:p>
        </w:tc>
        <w:tc>
          <w:tcPr>
            <w:tcW w:w="1082" w:type="dxa"/>
          </w:tcPr>
          <w:p w14:paraId="064B55AF">
            <w:pPr>
              <w:pStyle w:val="12"/>
              <w:rPr>
                <w:b/>
                <w:sz w:val="18"/>
              </w:rPr>
            </w:pPr>
          </w:p>
          <w:p w14:paraId="1322BB79">
            <w:pPr>
              <w:pStyle w:val="12"/>
              <w:spacing w:before="1"/>
              <w:ind w:left="196" w:right="189"/>
              <w:jc w:val="center"/>
              <w:rPr>
                <w:sz w:val="18"/>
              </w:rPr>
            </w:pPr>
            <w:r>
              <w:rPr>
                <w:sz w:val="18"/>
              </w:rPr>
              <w:t>Vpp</w:t>
            </w:r>
          </w:p>
        </w:tc>
        <w:tc>
          <w:tcPr>
            <w:tcW w:w="1174" w:type="dxa"/>
          </w:tcPr>
          <w:p w14:paraId="367EBA78">
            <w:pPr>
              <w:pStyle w:val="12"/>
              <w:rPr>
                <w:b/>
                <w:sz w:val="18"/>
              </w:rPr>
            </w:pPr>
          </w:p>
          <w:p w14:paraId="36C45933">
            <w:pPr>
              <w:pStyle w:val="12"/>
              <w:spacing w:before="1"/>
              <w:ind w:right="429"/>
              <w:jc w:val="right"/>
              <w:rPr>
                <w:sz w:val="18"/>
              </w:rPr>
            </w:pPr>
            <w:r>
              <w:rPr>
                <w:sz w:val="18"/>
              </w:rPr>
              <w:t>900</w:t>
            </w:r>
          </w:p>
        </w:tc>
        <w:tc>
          <w:tcPr>
            <w:tcW w:w="1171" w:type="dxa"/>
          </w:tcPr>
          <w:p w14:paraId="259EB792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</w:tcPr>
          <w:p w14:paraId="54F51ECD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941" w:type="dxa"/>
          </w:tcPr>
          <w:p w14:paraId="5AAB723E">
            <w:pPr>
              <w:pStyle w:val="12"/>
              <w:rPr>
                <w:b/>
                <w:sz w:val="18"/>
              </w:rPr>
            </w:pPr>
          </w:p>
          <w:p w14:paraId="7E4A9135">
            <w:pPr>
              <w:pStyle w:val="12"/>
              <w:spacing w:before="1"/>
              <w:ind w:left="203" w:right="199"/>
              <w:jc w:val="center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727" w:type="dxa"/>
          </w:tcPr>
          <w:p w14:paraId="0DB1928C">
            <w:pPr>
              <w:pStyle w:val="12"/>
              <w:rPr>
                <w:b/>
                <w:sz w:val="18"/>
              </w:rPr>
            </w:pPr>
          </w:p>
          <w:p w14:paraId="704FB4BC">
            <w:pPr>
              <w:pStyle w:val="12"/>
              <w:spacing w:before="1"/>
              <w:ind w:left="122"/>
              <w:rPr>
                <w:sz w:val="18"/>
              </w:rPr>
            </w:pPr>
            <w:r>
              <w:rPr>
                <w:sz w:val="18"/>
              </w:rPr>
              <w:t>Note1</w:t>
            </w:r>
          </w:p>
        </w:tc>
      </w:tr>
      <w:tr w14:paraId="77DFD395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62" w:type="dxa"/>
            <w:shd w:val="clear" w:color="auto" w:fill="BEBEBE"/>
          </w:tcPr>
          <w:p w14:paraId="6879EBCB">
            <w:pPr>
              <w:pStyle w:val="12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DC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Common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2" w:type="dxa"/>
            <w:shd w:val="clear" w:color="auto" w:fill="BEBEBE"/>
          </w:tcPr>
          <w:p w14:paraId="2857BB4A">
            <w:pPr>
              <w:pStyle w:val="12"/>
              <w:spacing w:before="66"/>
              <w:ind w:left="360"/>
              <w:rPr>
                <w:sz w:val="18"/>
              </w:rPr>
            </w:pPr>
            <w:r>
              <w:rPr>
                <w:sz w:val="18"/>
              </w:rPr>
              <w:t>Vcm</w:t>
            </w:r>
          </w:p>
        </w:tc>
        <w:tc>
          <w:tcPr>
            <w:tcW w:w="1174" w:type="dxa"/>
            <w:shd w:val="clear" w:color="auto" w:fill="BEBEBE"/>
          </w:tcPr>
          <w:p w14:paraId="48B8D8FA">
            <w:pPr>
              <w:pStyle w:val="12"/>
              <w:spacing w:before="66"/>
              <w:ind w:right="398"/>
              <w:jc w:val="right"/>
              <w:rPr>
                <w:sz w:val="18"/>
              </w:rPr>
            </w:pPr>
            <w:r>
              <w:rPr>
                <w:sz w:val="18"/>
              </w:rPr>
              <w:t>-350</w:t>
            </w:r>
          </w:p>
        </w:tc>
        <w:tc>
          <w:tcPr>
            <w:tcW w:w="1171" w:type="dxa"/>
            <w:shd w:val="clear" w:color="auto" w:fill="BEBEBE"/>
          </w:tcPr>
          <w:p w14:paraId="7668D984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shd w:val="clear" w:color="auto" w:fill="BEBEBE"/>
          </w:tcPr>
          <w:p w14:paraId="2F6D8FF8">
            <w:pPr>
              <w:pStyle w:val="12"/>
              <w:spacing w:before="66"/>
              <w:ind w:left="290" w:right="285"/>
              <w:jc w:val="center"/>
              <w:rPr>
                <w:sz w:val="18"/>
              </w:rPr>
            </w:pPr>
            <w:r>
              <w:rPr>
                <w:sz w:val="18"/>
              </w:rPr>
              <w:t>2850</w:t>
            </w:r>
          </w:p>
        </w:tc>
        <w:tc>
          <w:tcPr>
            <w:tcW w:w="941" w:type="dxa"/>
            <w:shd w:val="clear" w:color="auto" w:fill="BEBEBE"/>
          </w:tcPr>
          <w:p w14:paraId="1938F00B">
            <w:pPr>
              <w:pStyle w:val="12"/>
              <w:spacing w:before="66"/>
              <w:ind w:left="203" w:right="199"/>
              <w:jc w:val="center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727" w:type="dxa"/>
            <w:shd w:val="clear" w:color="auto" w:fill="BEBEBE"/>
          </w:tcPr>
          <w:p w14:paraId="385D8C65">
            <w:pPr>
              <w:pStyle w:val="12"/>
              <w:spacing w:before="66"/>
              <w:ind w:left="122"/>
              <w:rPr>
                <w:sz w:val="18"/>
              </w:rPr>
            </w:pPr>
            <w:r>
              <w:rPr>
                <w:sz w:val="18"/>
              </w:rPr>
              <w:t>Note2</w:t>
            </w:r>
          </w:p>
        </w:tc>
      </w:tr>
      <w:tr w14:paraId="37094A11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962" w:type="dxa"/>
          </w:tcPr>
          <w:p w14:paraId="60C4F39D">
            <w:pPr>
              <w:pStyle w:val="12"/>
              <w:spacing w:before="52"/>
              <w:ind w:left="107"/>
              <w:rPr>
                <w:sz w:val="18"/>
              </w:rPr>
            </w:pPr>
            <w:r>
              <w:rPr>
                <w:sz w:val="18"/>
              </w:rPr>
              <w:t>Differential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Termination</w:t>
            </w:r>
          </w:p>
          <w:p w14:paraId="7EC2AADE">
            <w:pPr>
              <w:pStyle w:val="12"/>
              <w:spacing w:before="105"/>
              <w:ind w:left="107"/>
              <w:rPr>
                <w:sz w:val="18"/>
              </w:rPr>
            </w:pPr>
            <w:r>
              <w:rPr>
                <w:sz w:val="18"/>
              </w:rPr>
              <w:t>Resistance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Mismatch</w:t>
            </w:r>
          </w:p>
        </w:tc>
        <w:tc>
          <w:tcPr>
            <w:tcW w:w="1082" w:type="dxa"/>
          </w:tcPr>
          <w:p w14:paraId="0D2208E1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</w:tcPr>
          <w:p w14:paraId="6DBB4786">
            <w:pPr>
              <w:pStyle w:val="12"/>
              <w:rPr>
                <w:b/>
                <w:sz w:val="18"/>
              </w:rPr>
            </w:pPr>
          </w:p>
          <w:p w14:paraId="44B3CAD4">
            <w:pPr>
              <w:pStyle w:val="12"/>
              <w:spacing w:before="1"/>
              <w:ind w:right="448"/>
              <w:jc w:val="right"/>
              <w:rPr>
                <w:sz w:val="18"/>
              </w:rPr>
            </w:pPr>
            <w:r>
              <w:rPr>
                <w:sz w:val="18"/>
              </w:rPr>
              <w:t>-10</w:t>
            </w:r>
          </w:p>
        </w:tc>
        <w:tc>
          <w:tcPr>
            <w:tcW w:w="1171" w:type="dxa"/>
          </w:tcPr>
          <w:p w14:paraId="4078F744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</w:tcPr>
          <w:p w14:paraId="7BB2B3C8">
            <w:pPr>
              <w:pStyle w:val="12"/>
              <w:rPr>
                <w:b/>
                <w:sz w:val="18"/>
              </w:rPr>
            </w:pPr>
          </w:p>
          <w:p w14:paraId="11A7F5D2">
            <w:pPr>
              <w:pStyle w:val="12"/>
              <w:spacing w:before="1"/>
              <w:ind w:left="290" w:right="285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941" w:type="dxa"/>
          </w:tcPr>
          <w:p w14:paraId="738E3DFF">
            <w:pPr>
              <w:pStyle w:val="12"/>
              <w:rPr>
                <w:b/>
                <w:sz w:val="18"/>
              </w:rPr>
            </w:pPr>
          </w:p>
          <w:p w14:paraId="32ED4F22">
            <w:pPr>
              <w:pStyle w:val="12"/>
              <w:spacing w:before="1"/>
              <w:ind w:lef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%</w:t>
            </w:r>
          </w:p>
        </w:tc>
        <w:tc>
          <w:tcPr>
            <w:tcW w:w="727" w:type="dxa"/>
          </w:tcPr>
          <w:p w14:paraId="5501899E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4E4D8F7C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62" w:type="dxa"/>
            <w:shd w:val="clear" w:color="auto" w:fill="BEBEBE"/>
          </w:tcPr>
          <w:p w14:paraId="7A6B3594">
            <w:pPr>
              <w:pStyle w:val="12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Module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Stressed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</w:p>
        </w:tc>
        <w:tc>
          <w:tcPr>
            <w:tcW w:w="1082" w:type="dxa"/>
            <w:shd w:val="clear" w:color="auto" w:fill="BEBEBE"/>
          </w:tcPr>
          <w:p w14:paraId="7DF372F0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3517" w:type="dxa"/>
            <w:gridSpan w:val="3"/>
            <w:shd w:val="clear" w:color="auto" w:fill="BEBEBE"/>
          </w:tcPr>
          <w:p w14:paraId="7F8D4AE8">
            <w:pPr>
              <w:pStyle w:val="12"/>
              <w:spacing w:before="66"/>
              <w:ind w:left="509"/>
              <w:rPr>
                <w:sz w:val="18"/>
              </w:rPr>
            </w:pPr>
            <w:r>
              <w:rPr>
                <w:sz w:val="18"/>
              </w:rPr>
              <w:t>IEEE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802.3bs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120E.3.4.1</w:t>
            </w:r>
          </w:p>
        </w:tc>
        <w:tc>
          <w:tcPr>
            <w:tcW w:w="941" w:type="dxa"/>
            <w:shd w:val="clear" w:color="auto" w:fill="BEBEBE"/>
          </w:tcPr>
          <w:p w14:paraId="6A7FB1DF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727" w:type="dxa"/>
            <w:shd w:val="clear" w:color="auto" w:fill="BEBEBE"/>
          </w:tcPr>
          <w:p w14:paraId="3FD7A123">
            <w:pPr>
              <w:pStyle w:val="12"/>
              <w:spacing w:before="66"/>
              <w:ind w:left="108"/>
              <w:rPr>
                <w:sz w:val="18"/>
              </w:rPr>
            </w:pPr>
            <w:r>
              <w:rPr>
                <w:sz w:val="18"/>
              </w:rPr>
              <w:t>Note3</w:t>
            </w:r>
          </w:p>
        </w:tc>
      </w:tr>
    </w:tbl>
    <w:p w14:paraId="108664BD">
      <w:pPr>
        <w:pStyle w:val="4"/>
        <w:spacing w:before="53"/>
        <w:ind w:left="218"/>
      </w:pPr>
      <w:r>
        <w:t>Notes:</w:t>
      </w:r>
    </w:p>
    <w:p w14:paraId="0ED34E3A">
      <w:pPr>
        <w:pStyle w:val="11"/>
        <w:numPr>
          <w:ilvl w:val="0"/>
          <w:numId w:val="2"/>
        </w:numPr>
        <w:tabs>
          <w:tab w:val="left" w:pos="471"/>
        </w:tabs>
        <w:spacing w:before="105"/>
        <w:ind w:hanging="253"/>
        <w:rPr>
          <w:sz w:val="18"/>
        </w:rPr>
      </w:pP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exception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IEEE</w:t>
      </w:r>
      <w:r>
        <w:rPr>
          <w:spacing w:val="-3"/>
          <w:sz w:val="18"/>
        </w:rPr>
        <w:t xml:space="preserve"> </w:t>
      </w:r>
      <w:r>
        <w:rPr>
          <w:sz w:val="18"/>
        </w:rPr>
        <w:t>802.3bs</w:t>
      </w:r>
      <w:r>
        <w:rPr>
          <w:spacing w:val="-2"/>
          <w:sz w:val="18"/>
        </w:rPr>
        <w:t xml:space="preserve"> </w:t>
      </w:r>
      <w:r>
        <w:rPr>
          <w:sz w:val="18"/>
        </w:rPr>
        <w:t>120E.3.1.2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pattern</w:t>
      </w:r>
      <w:r>
        <w:rPr>
          <w:spacing w:val="-4"/>
          <w:sz w:val="18"/>
        </w:rPr>
        <w:t xml:space="preserve"> </w:t>
      </w:r>
      <w:r>
        <w:rPr>
          <w:sz w:val="18"/>
        </w:rPr>
        <w:t>is PRBS31Q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scrambled</w:t>
      </w:r>
      <w:r>
        <w:rPr>
          <w:spacing w:val="-1"/>
          <w:sz w:val="18"/>
        </w:rPr>
        <w:t xml:space="preserve"> </w:t>
      </w:r>
      <w:r>
        <w:rPr>
          <w:sz w:val="18"/>
        </w:rPr>
        <w:t>idle.</w:t>
      </w:r>
    </w:p>
    <w:p w14:paraId="5B6CB6F3">
      <w:pPr>
        <w:pStyle w:val="11"/>
        <w:numPr>
          <w:ilvl w:val="0"/>
          <w:numId w:val="2"/>
        </w:numPr>
        <w:tabs>
          <w:tab w:val="left" w:pos="471"/>
        </w:tabs>
        <w:spacing w:before="105"/>
        <w:ind w:hanging="253"/>
        <w:rPr>
          <w:sz w:val="18"/>
        </w:rPr>
      </w:pPr>
      <w:r>
        <w:rPr>
          <w:sz w:val="18"/>
        </w:rPr>
        <w:t>DC</w:t>
      </w:r>
      <w:r>
        <w:rPr>
          <w:spacing w:val="-4"/>
          <w:sz w:val="18"/>
        </w:rPr>
        <w:t xml:space="preserve"> </w:t>
      </w:r>
      <w:r>
        <w:rPr>
          <w:sz w:val="18"/>
        </w:rPr>
        <w:t>common</w:t>
      </w:r>
      <w:r>
        <w:rPr>
          <w:spacing w:val="-4"/>
          <w:sz w:val="18"/>
        </w:rPr>
        <w:t xml:space="preserve"> </w:t>
      </w:r>
      <w:r>
        <w:rPr>
          <w:sz w:val="18"/>
        </w:rPr>
        <w:t>mode</w:t>
      </w:r>
      <w:r>
        <w:rPr>
          <w:spacing w:val="-3"/>
          <w:sz w:val="18"/>
        </w:rPr>
        <w:t xml:space="preserve"> </w:t>
      </w:r>
      <w:r>
        <w:rPr>
          <w:sz w:val="18"/>
        </w:rPr>
        <w:t>voltage</w:t>
      </w:r>
      <w:r>
        <w:rPr>
          <w:spacing w:val="-4"/>
          <w:sz w:val="18"/>
        </w:rPr>
        <w:t xml:space="preserve"> </w:t>
      </w:r>
      <w:r>
        <w:rPr>
          <w:sz w:val="18"/>
        </w:rPr>
        <w:t>generated</w:t>
      </w:r>
      <w:r>
        <w:rPr>
          <w:spacing w:val="-5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host.</w:t>
      </w:r>
      <w:r>
        <w:rPr>
          <w:spacing w:val="-2"/>
          <w:sz w:val="18"/>
        </w:rPr>
        <w:t xml:space="preserve"> </w:t>
      </w:r>
      <w:r>
        <w:rPr>
          <w:sz w:val="18"/>
        </w:rPr>
        <w:t>Specification</w:t>
      </w:r>
      <w:r>
        <w:rPr>
          <w:spacing w:val="-3"/>
          <w:sz w:val="18"/>
        </w:rPr>
        <w:t xml:space="preserve"> </w:t>
      </w:r>
      <w:r>
        <w:rPr>
          <w:sz w:val="18"/>
        </w:rPr>
        <w:t>includes</w:t>
      </w:r>
      <w:r>
        <w:rPr>
          <w:spacing w:val="-1"/>
          <w:sz w:val="18"/>
        </w:rPr>
        <w:t xml:space="preserve"> </w:t>
      </w:r>
      <w:r>
        <w:rPr>
          <w:sz w:val="18"/>
        </w:rPr>
        <w:t>effects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ground</w:t>
      </w:r>
      <w:r>
        <w:rPr>
          <w:spacing w:val="-3"/>
          <w:sz w:val="18"/>
        </w:rPr>
        <w:t xml:space="preserve"> </w:t>
      </w:r>
      <w:r>
        <w:rPr>
          <w:sz w:val="18"/>
        </w:rPr>
        <w:t>offset</w:t>
      </w:r>
      <w:r>
        <w:rPr>
          <w:spacing w:val="-2"/>
          <w:sz w:val="18"/>
        </w:rPr>
        <w:t xml:space="preserve"> </w:t>
      </w:r>
      <w:r>
        <w:rPr>
          <w:sz w:val="18"/>
        </w:rPr>
        <w:t>voltage.</w:t>
      </w:r>
    </w:p>
    <w:p w14:paraId="74B364BC">
      <w:pPr>
        <w:pStyle w:val="11"/>
        <w:numPr>
          <w:ilvl w:val="0"/>
          <w:numId w:val="2"/>
        </w:numPr>
        <w:tabs>
          <w:tab w:val="left" w:pos="471"/>
        </w:tabs>
        <w:spacing w:before="105"/>
        <w:ind w:hanging="253"/>
        <w:rPr>
          <w:sz w:val="18"/>
        </w:rPr>
      </w:pPr>
      <w:r>
        <w:rPr>
          <w:sz w:val="18"/>
        </w:rPr>
        <w:t>BER</w:t>
      </w:r>
      <w:r>
        <w:rPr>
          <w:spacing w:val="-2"/>
          <w:sz w:val="18"/>
        </w:rPr>
        <w:t xml:space="preserve"> </w:t>
      </w:r>
      <w:r>
        <w:rPr>
          <w:sz w:val="18"/>
        </w:rPr>
        <w:t>specified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IEEE</w:t>
      </w:r>
      <w:r>
        <w:rPr>
          <w:spacing w:val="-2"/>
          <w:sz w:val="18"/>
        </w:rPr>
        <w:t xml:space="preserve"> </w:t>
      </w:r>
      <w:r>
        <w:rPr>
          <w:sz w:val="18"/>
        </w:rPr>
        <w:t>802.3bs 120E.1.1.</w:t>
      </w:r>
    </w:p>
    <w:p w14:paraId="212C860C">
      <w:pPr>
        <w:pStyle w:val="4"/>
        <w:rPr>
          <w:sz w:val="20"/>
        </w:rPr>
      </w:pPr>
    </w:p>
    <w:p w14:paraId="441F36AD">
      <w:pPr>
        <w:pStyle w:val="3"/>
        <w:spacing w:before="176" w:after="40"/>
      </w:pPr>
      <w:r>
        <w:t>Table4-Receiver</w:t>
      </w:r>
      <w:r>
        <w:rPr>
          <w:spacing w:val="-6"/>
        </w:rPr>
        <w:t xml:space="preserve"> </w:t>
      </w:r>
      <w:r>
        <w:t>Operating</w:t>
      </w:r>
      <w:r>
        <w:rPr>
          <w:spacing w:val="-6"/>
        </w:rPr>
        <w:t xml:space="preserve"> </w:t>
      </w:r>
      <w:r>
        <w:t>Characteristic-Optical</w:t>
      </w:r>
      <w:r>
        <w:rPr>
          <w:rFonts w:hint="eastAsia" w:ascii="黑体" w:eastAsia="黑体"/>
        </w:rPr>
        <w:t>，</w:t>
      </w:r>
      <w:r>
        <w:t>Electrical</w:t>
      </w:r>
    </w:p>
    <w:tbl>
      <w:tblPr>
        <w:tblStyle w:val="10"/>
        <w:tblW w:w="0" w:type="auto"/>
        <w:tblInd w:w="207" w:type="dxa"/>
        <w:tblBorders>
          <w:top w:val="single" w:color="999999" w:sz="2" w:space="0"/>
          <w:left w:val="single" w:color="999999" w:sz="2" w:space="0"/>
          <w:bottom w:val="single" w:color="999999" w:sz="2" w:space="0"/>
          <w:right w:val="single" w:color="999999" w:sz="2" w:space="0"/>
          <w:insideH w:val="single" w:color="999999" w:sz="2" w:space="0"/>
          <w:insideV w:val="single" w:color="999999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7"/>
        <w:gridCol w:w="1161"/>
        <w:gridCol w:w="1118"/>
        <w:gridCol w:w="1115"/>
        <w:gridCol w:w="1272"/>
        <w:gridCol w:w="722"/>
        <w:gridCol w:w="1202"/>
      </w:tblGrid>
      <w:tr w14:paraId="70F1570F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717" w:type="dxa"/>
            <w:shd w:val="clear" w:color="auto" w:fill="008080"/>
          </w:tcPr>
          <w:p w14:paraId="7C816D26">
            <w:pPr>
              <w:pStyle w:val="12"/>
              <w:spacing w:before="66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Parameter</w:t>
            </w:r>
          </w:p>
        </w:tc>
        <w:tc>
          <w:tcPr>
            <w:tcW w:w="1161" w:type="dxa"/>
            <w:shd w:val="clear" w:color="auto" w:fill="008080"/>
          </w:tcPr>
          <w:p w14:paraId="0C455700">
            <w:pPr>
              <w:pStyle w:val="12"/>
              <w:spacing w:before="66"/>
              <w:ind w:left="164" w:right="15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Symbol</w:t>
            </w:r>
          </w:p>
        </w:tc>
        <w:tc>
          <w:tcPr>
            <w:tcW w:w="1118" w:type="dxa"/>
            <w:shd w:val="clear" w:color="auto" w:fill="008080"/>
          </w:tcPr>
          <w:p w14:paraId="5B2748C8">
            <w:pPr>
              <w:pStyle w:val="12"/>
              <w:spacing w:before="66"/>
              <w:ind w:left="259" w:right="2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Min</w:t>
            </w:r>
          </w:p>
        </w:tc>
        <w:tc>
          <w:tcPr>
            <w:tcW w:w="1115" w:type="dxa"/>
            <w:shd w:val="clear" w:color="auto" w:fill="008080"/>
          </w:tcPr>
          <w:p w14:paraId="0D1FF9D3">
            <w:pPr>
              <w:pStyle w:val="12"/>
              <w:spacing w:before="66"/>
              <w:ind w:left="228" w:right="2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Typical</w:t>
            </w:r>
          </w:p>
        </w:tc>
        <w:tc>
          <w:tcPr>
            <w:tcW w:w="1272" w:type="dxa"/>
            <w:shd w:val="clear" w:color="auto" w:fill="008080"/>
          </w:tcPr>
          <w:p w14:paraId="1EBFCCFA">
            <w:pPr>
              <w:pStyle w:val="12"/>
              <w:spacing w:before="66"/>
              <w:ind w:left="342" w:right="3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</w:p>
        </w:tc>
        <w:tc>
          <w:tcPr>
            <w:tcW w:w="722" w:type="dxa"/>
            <w:shd w:val="clear" w:color="auto" w:fill="008080"/>
          </w:tcPr>
          <w:p w14:paraId="3F274493">
            <w:pPr>
              <w:pStyle w:val="12"/>
              <w:spacing w:before="66"/>
              <w:ind w:left="117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Units</w:t>
            </w:r>
          </w:p>
        </w:tc>
        <w:tc>
          <w:tcPr>
            <w:tcW w:w="1202" w:type="dxa"/>
            <w:shd w:val="clear" w:color="auto" w:fill="008080"/>
          </w:tcPr>
          <w:p w14:paraId="607E8641">
            <w:pPr>
              <w:pStyle w:val="12"/>
              <w:spacing w:before="66"/>
              <w:ind w:left="354"/>
              <w:rPr>
                <w:b/>
                <w:sz w:val="18"/>
              </w:rPr>
            </w:pPr>
            <w:r>
              <w:rPr>
                <w:b/>
                <w:sz w:val="18"/>
              </w:rPr>
              <w:t>Notes</w:t>
            </w:r>
          </w:p>
        </w:tc>
      </w:tr>
      <w:tr w14:paraId="35550656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717" w:type="dxa"/>
            <w:shd w:val="clear" w:color="auto" w:fill="C0C0C0"/>
          </w:tcPr>
          <w:p w14:paraId="75A5C66B">
            <w:pPr>
              <w:pStyle w:val="12"/>
              <w:spacing w:before="128"/>
              <w:ind w:left="107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Lane</w:t>
            </w:r>
          </w:p>
        </w:tc>
        <w:tc>
          <w:tcPr>
            <w:tcW w:w="1161" w:type="dxa"/>
            <w:shd w:val="clear" w:color="auto" w:fill="C0C0C0"/>
          </w:tcPr>
          <w:p w14:paraId="73B9ED54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3505" w:type="dxa"/>
            <w:gridSpan w:val="3"/>
            <w:shd w:val="clear" w:color="auto" w:fill="C0C0C0"/>
          </w:tcPr>
          <w:p w14:paraId="3ED2B676">
            <w:pPr>
              <w:pStyle w:val="12"/>
              <w:spacing w:before="128"/>
              <w:ind w:left="1102"/>
              <w:rPr>
                <w:sz w:val="18"/>
              </w:rPr>
            </w:pPr>
            <w:r>
              <w:rPr>
                <w:sz w:val="18"/>
              </w:rPr>
              <w:t>53.125±100ppm</w:t>
            </w:r>
          </w:p>
        </w:tc>
        <w:tc>
          <w:tcPr>
            <w:tcW w:w="722" w:type="dxa"/>
            <w:shd w:val="clear" w:color="auto" w:fill="C0C0C0"/>
          </w:tcPr>
          <w:p w14:paraId="34AEABF4">
            <w:pPr>
              <w:pStyle w:val="12"/>
              <w:spacing w:before="128"/>
              <w:ind w:left="117" w:right="109"/>
              <w:jc w:val="center"/>
              <w:rPr>
                <w:sz w:val="18"/>
              </w:rPr>
            </w:pPr>
            <w:r>
              <w:rPr>
                <w:sz w:val="18"/>
              </w:rPr>
              <w:t>GBd</w:t>
            </w:r>
          </w:p>
        </w:tc>
        <w:tc>
          <w:tcPr>
            <w:tcW w:w="1202" w:type="dxa"/>
            <w:shd w:val="clear" w:color="auto" w:fill="C0C0C0"/>
          </w:tcPr>
          <w:p w14:paraId="2C077660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75E109F9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717" w:type="dxa"/>
          </w:tcPr>
          <w:p w14:paraId="19E0D355">
            <w:pPr>
              <w:pStyle w:val="12"/>
              <w:spacing w:before="131"/>
              <w:ind w:left="107"/>
              <w:rPr>
                <w:sz w:val="18"/>
              </w:rPr>
            </w:pPr>
            <w:r>
              <w:rPr>
                <w:sz w:val="18"/>
              </w:rPr>
              <w:t>Modulation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Format</w:t>
            </w:r>
          </w:p>
        </w:tc>
        <w:tc>
          <w:tcPr>
            <w:tcW w:w="1161" w:type="dxa"/>
          </w:tcPr>
          <w:p w14:paraId="61181F4C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3505" w:type="dxa"/>
            <w:gridSpan w:val="3"/>
          </w:tcPr>
          <w:p w14:paraId="75758205">
            <w:pPr>
              <w:pStyle w:val="12"/>
              <w:spacing w:before="131"/>
              <w:ind w:left="1488" w:right="1480"/>
              <w:jc w:val="center"/>
              <w:rPr>
                <w:sz w:val="18"/>
              </w:rPr>
            </w:pPr>
            <w:r>
              <w:rPr>
                <w:sz w:val="18"/>
              </w:rPr>
              <w:t>PAM4</w:t>
            </w:r>
          </w:p>
        </w:tc>
        <w:tc>
          <w:tcPr>
            <w:tcW w:w="722" w:type="dxa"/>
          </w:tcPr>
          <w:p w14:paraId="3809EABC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 w14:paraId="6F7EFDF1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5276DF50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717" w:type="dxa"/>
            <w:shd w:val="clear" w:color="auto" w:fill="C0C0C0"/>
          </w:tcPr>
          <w:p w14:paraId="5548865F">
            <w:pPr>
              <w:pStyle w:val="12"/>
              <w:spacing w:before="131"/>
              <w:ind w:left="107"/>
              <w:rPr>
                <w:sz w:val="18"/>
              </w:rPr>
            </w:pPr>
            <w:r>
              <w:rPr>
                <w:sz w:val="18"/>
              </w:rPr>
              <w:t>Damage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Threshold,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lane</w:t>
            </w:r>
          </w:p>
        </w:tc>
        <w:tc>
          <w:tcPr>
            <w:tcW w:w="1161" w:type="dxa"/>
            <w:shd w:val="clear" w:color="auto" w:fill="C0C0C0"/>
          </w:tcPr>
          <w:p w14:paraId="5A57E086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shd w:val="clear" w:color="auto" w:fill="C0C0C0"/>
          </w:tcPr>
          <w:p w14:paraId="784D51BD">
            <w:pPr>
              <w:pStyle w:val="12"/>
              <w:spacing w:before="131"/>
              <w:ind w:left="262" w:right="258"/>
              <w:jc w:val="center"/>
              <w:rPr>
                <w:sz w:val="18"/>
              </w:rPr>
            </w:pPr>
            <w:r>
              <w:rPr>
                <w:sz w:val="18"/>
              </w:rPr>
              <w:t>5.7</w:t>
            </w:r>
          </w:p>
        </w:tc>
        <w:tc>
          <w:tcPr>
            <w:tcW w:w="1115" w:type="dxa"/>
            <w:shd w:val="clear" w:color="auto" w:fill="C0C0C0"/>
          </w:tcPr>
          <w:p w14:paraId="4945B06D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shd w:val="clear" w:color="auto" w:fill="C0C0C0"/>
          </w:tcPr>
          <w:p w14:paraId="118E2DAD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  <w:shd w:val="clear" w:color="auto" w:fill="C0C0C0"/>
          </w:tcPr>
          <w:p w14:paraId="167B04CA">
            <w:pPr>
              <w:pStyle w:val="12"/>
              <w:spacing w:before="131"/>
              <w:ind w:left="117" w:right="107"/>
              <w:jc w:val="center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202" w:type="dxa"/>
            <w:shd w:val="clear" w:color="auto" w:fill="C0C0C0"/>
          </w:tcPr>
          <w:p w14:paraId="0873830B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276C0230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717" w:type="dxa"/>
            <w:vMerge w:val="restart"/>
          </w:tcPr>
          <w:p w14:paraId="3561E13F">
            <w:pPr>
              <w:pStyle w:val="12"/>
              <w:rPr>
                <w:b/>
                <w:sz w:val="20"/>
              </w:rPr>
            </w:pPr>
          </w:p>
          <w:p w14:paraId="070AF7EB">
            <w:pPr>
              <w:pStyle w:val="12"/>
              <w:rPr>
                <w:b/>
                <w:sz w:val="20"/>
              </w:rPr>
            </w:pPr>
          </w:p>
          <w:p w14:paraId="4AD5B788">
            <w:pPr>
              <w:pStyle w:val="12"/>
              <w:rPr>
                <w:b/>
                <w:sz w:val="20"/>
              </w:rPr>
            </w:pPr>
          </w:p>
          <w:p w14:paraId="03EEA8FD">
            <w:pPr>
              <w:pStyle w:val="12"/>
              <w:spacing w:before="149"/>
              <w:ind w:left="107"/>
              <w:rPr>
                <w:sz w:val="18"/>
              </w:rPr>
            </w:pPr>
            <w:r>
              <w:rPr>
                <w:sz w:val="18"/>
              </w:rPr>
              <w:t>Line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wavelengths</w:t>
            </w:r>
          </w:p>
        </w:tc>
        <w:tc>
          <w:tcPr>
            <w:tcW w:w="1161" w:type="dxa"/>
          </w:tcPr>
          <w:p w14:paraId="75D59772">
            <w:pPr>
              <w:pStyle w:val="12"/>
              <w:spacing w:before="115"/>
              <w:ind w:left="165" w:right="157"/>
              <w:jc w:val="center"/>
              <w:rPr>
                <w:sz w:val="21"/>
              </w:rPr>
            </w:pPr>
            <w:r>
              <w:rPr>
                <w:sz w:val="21"/>
              </w:rPr>
              <w:t>λ1</w:t>
            </w:r>
          </w:p>
        </w:tc>
        <w:tc>
          <w:tcPr>
            <w:tcW w:w="1118" w:type="dxa"/>
          </w:tcPr>
          <w:p w14:paraId="1E1FF0B2">
            <w:pPr>
              <w:pStyle w:val="12"/>
              <w:spacing w:before="131"/>
              <w:ind w:left="263" w:right="258"/>
              <w:jc w:val="center"/>
              <w:rPr>
                <w:sz w:val="18"/>
              </w:rPr>
            </w:pPr>
            <w:r>
              <w:rPr>
                <w:sz w:val="18"/>
              </w:rPr>
              <w:t>1264.5</w:t>
            </w:r>
          </w:p>
        </w:tc>
        <w:tc>
          <w:tcPr>
            <w:tcW w:w="1115" w:type="dxa"/>
          </w:tcPr>
          <w:p w14:paraId="4A618EF1">
            <w:pPr>
              <w:pStyle w:val="12"/>
              <w:spacing w:before="131"/>
              <w:ind w:left="228" w:right="217"/>
              <w:jc w:val="center"/>
              <w:rPr>
                <w:sz w:val="18"/>
              </w:rPr>
            </w:pPr>
            <w:r>
              <w:rPr>
                <w:sz w:val="18"/>
              </w:rPr>
              <w:t>1271</w:t>
            </w:r>
          </w:p>
        </w:tc>
        <w:tc>
          <w:tcPr>
            <w:tcW w:w="1272" w:type="dxa"/>
          </w:tcPr>
          <w:p w14:paraId="1BB588D2">
            <w:pPr>
              <w:pStyle w:val="12"/>
              <w:spacing w:before="131"/>
              <w:ind w:left="342" w:right="334"/>
              <w:jc w:val="center"/>
              <w:rPr>
                <w:sz w:val="18"/>
              </w:rPr>
            </w:pPr>
            <w:r>
              <w:rPr>
                <w:sz w:val="18"/>
              </w:rPr>
              <w:t>1277.5</w:t>
            </w:r>
          </w:p>
        </w:tc>
        <w:tc>
          <w:tcPr>
            <w:tcW w:w="722" w:type="dxa"/>
          </w:tcPr>
          <w:p w14:paraId="1E4EAEE4">
            <w:pPr>
              <w:pStyle w:val="12"/>
              <w:spacing w:before="131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202" w:type="dxa"/>
          </w:tcPr>
          <w:p w14:paraId="4B98290F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5ECC5B1E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717" w:type="dxa"/>
            <w:vMerge w:val="continue"/>
            <w:tcBorders>
              <w:top w:val="nil"/>
            </w:tcBorders>
          </w:tcPr>
          <w:p w14:paraId="759CA7D4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14:paraId="15DF594B">
            <w:pPr>
              <w:pStyle w:val="12"/>
              <w:spacing w:before="115"/>
              <w:ind w:left="165" w:right="157"/>
              <w:jc w:val="center"/>
              <w:rPr>
                <w:sz w:val="21"/>
              </w:rPr>
            </w:pPr>
            <w:r>
              <w:rPr>
                <w:sz w:val="21"/>
              </w:rPr>
              <w:t>λ2</w:t>
            </w:r>
          </w:p>
        </w:tc>
        <w:tc>
          <w:tcPr>
            <w:tcW w:w="1118" w:type="dxa"/>
          </w:tcPr>
          <w:p w14:paraId="34714DAA">
            <w:pPr>
              <w:pStyle w:val="12"/>
              <w:spacing w:before="131"/>
              <w:ind w:left="263" w:right="258"/>
              <w:jc w:val="center"/>
              <w:rPr>
                <w:sz w:val="18"/>
              </w:rPr>
            </w:pPr>
            <w:r>
              <w:rPr>
                <w:sz w:val="18"/>
              </w:rPr>
              <w:t>1284.5</w:t>
            </w:r>
          </w:p>
        </w:tc>
        <w:tc>
          <w:tcPr>
            <w:tcW w:w="1115" w:type="dxa"/>
          </w:tcPr>
          <w:p w14:paraId="79BD4E2B">
            <w:pPr>
              <w:pStyle w:val="12"/>
              <w:spacing w:before="131"/>
              <w:ind w:left="228" w:right="217"/>
              <w:jc w:val="center"/>
              <w:rPr>
                <w:sz w:val="18"/>
              </w:rPr>
            </w:pPr>
            <w:r>
              <w:rPr>
                <w:sz w:val="18"/>
              </w:rPr>
              <w:t>1291</w:t>
            </w:r>
          </w:p>
        </w:tc>
        <w:tc>
          <w:tcPr>
            <w:tcW w:w="1272" w:type="dxa"/>
          </w:tcPr>
          <w:p w14:paraId="6E6CB889">
            <w:pPr>
              <w:pStyle w:val="12"/>
              <w:spacing w:before="131"/>
              <w:ind w:left="342" w:right="334"/>
              <w:jc w:val="center"/>
              <w:rPr>
                <w:sz w:val="18"/>
              </w:rPr>
            </w:pPr>
            <w:r>
              <w:rPr>
                <w:sz w:val="18"/>
              </w:rPr>
              <w:t>1297.5</w:t>
            </w:r>
          </w:p>
        </w:tc>
        <w:tc>
          <w:tcPr>
            <w:tcW w:w="722" w:type="dxa"/>
          </w:tcPr>
          <w:p w14:paraId="5BF055C8">
            <w:pPr>
              <w:pStyle w:val="12"/>
              <w:spacing w:before="131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202" w:type="dxa"/>
          </w:tcPr>
          <w:p w14:paraId="2E17B6CB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08C086AF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717" w:type="dxa"/>
            <w:vMerge w:val="continue"/>
            <w:tcBorders>
              <w:top w:val="nil"/>
            </w:tcBorders>
          </w:tcPr>
          <w:p w14:paraId="60D071C7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14:paraId="37A9BE01">
            <w:pPr>
              <w:pStyle w:val="12"/>
              <w:spacing w:before="115"/>
              <w:ind w:left="165" w:right="157"/>
              <w:jc w:val="center"/>
              <w:rPr>
                <w:sz w:val="21"/>
              </w:rPr>
            </w:pPr>
            <w:r>
              <w:rPr>
                <w:sz w:val="21"/>
              </w:rPr>
              <w:t>λ3</w:t>
            </w:r>
          </w:p>
        </w:tc>
        <w:tc>
          <w:tcPr>
            <w:tcW w:w="1118" w:type="dxa"/>
          </w:tcPr>
          <w:p w14:paraId="05EAF69F">
            <w:pPr>
              <w:pStyle w:val="12"/>
              <w:spacing w:before="131"/>
              <w:ind w:left="263" w:right="258"/>
              <w:jc w:val="center"/>
              <w:rPr>
                <w:sz w:val="18"/>
              </w:rPr>
            </w:pPr>
            <w:r>
              <w:rPr>
                <w:sz w:val="18"/>
              </w:rPr>
              <w:t>1304.5</w:t>
            </w:r>
          </w:p>
        </w:tc>
        <w:tc>
          <w:tcPr>
            <w:tcW w:w="1115" w:type="dxa"/>
          </w:tcPr>
          <w:p w14:paraId="2203E577">
            <w:pPr>
              <w:pStyle w:val="12"/>
              <w:spacing w:before="131"/>
              <w:ind w:left="228" w:right="218"/>
              <w:jc w:val="center"/>
              <w:rPr>
                <w:sz w:val="18"/>
              </w:rPr>
            </w:pPr>
            <w:r>
              <w:rPr>
                <w:sz w:val="18"/>
              </w:rPr>
              <w:t>1311</w:t>
            </w:r>
          </w:p>
        </w:tc>
        <w:tc>
          <w:tcPr>
            <w:tcW w:w="1272" w:type="dxa"/>
          </w:tcPr>
          <w:p w14:paraId="0A86C673">
            <w:pPr>
              <w:pStyle w:val="12"/>
              <w:spacing w:before="131"/>
              <w:ind w:left="342" w:right="334"/>
              <w:jc w:val="center"/>
              <w:rPr>
                <w:sz w:val="18"/>
              </w:rPr>
            </w:pPr>
            <w:r>
              <w:rPr>
                <w:sz w:val="18"/>
              </w:rPr>
              <w:t>1317.5</w:t>
            </w:r>
          </w:p>
        </w:tc>
        <w:tc>
          <w:tcPr>
            <w:tcW w:w="722" w:type="dxa"/>
          </w:tcPr>
          <w:p w14:paraId="6F77D070">
            <w:pPr>
              <w:pStyle w:val="12"/>
              <w:spacing w:before="131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202" w:type="dxa"/>
          </w:tcPr>
          <w:p w14:paraId="62844E66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1C336B65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717" w:type="dxa"/>
            <w:vMerge w:val="continue"/>
            <w:tcBorders>
              <w:top w:val="nil"/>
            </w:tcBorders>
          </w:tcPr>
          <w:p w14:paraId="5CFBA311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14:paraId="3CABA58F">
            <w:pPr>
              <w:pStyle w:val="12"/>
              <w:spacing w:before="115"/>
              <w:ind w:left="165" w:right="157"/>
              <w:jc w:val="center"/>
              <w:rPr>
                <w:sz w:val="21"/>
              </w:rPr>
            </w:pPr>
            <w:r>
              <w:rPr>
                <w:sz w:val="21"/>
              </w:rPr>
              <w:t>λ4</w:t>
            </w:r>
          </w:p>
        </w:tc>
        <w:tc>
          <w:tcPr>
            <w:tcW w:w="1118" w:type="dxa"/>
          </w:tcPr>
          <w:p w14:paraId="1FFB2562">
            <w:pPr>
              <w:pStyle w:val="12"/>
              <w:spacing w:before="131"/>
              <w:ind w:left="263" w:right="258"/>
              <w:jc w:val="center"/>
              <w:rPr>
                <w:sz w:val="18"/>
              </w:rPr>
            </w:pPr>
            <w:r>
              <w:rPr>
                <w:sz w:val="18"/>
              </w:rPr>
              <w:t>1324.5</w:t>
            </w:r>
          </w:p>
        </w:tc>
        <w:tc>
          <w:tcPr>
            <w:tcW w:w="1115" w:type="dxa"/>
          </w:tcPr>
          <w:p w14:paraId="00D5F08E">
            <w:pPr>
              <w:pStyle w:val="12"/>
              <w:spacing w:before="131"/>
              <w:ind w:left="228" w:right="217"/>
              <w:jc w:val="center"/>
              <w:rPr>
                <w:sz w:val="18"/>
              </w:rPr>
            </w:pPr>
            <w:r>
              <w:rPr>
                <w:sz w:val="18"/>
              </w:rPr>
              <w:t>1331</w:t>
            </w:r>
          </w:p>
        </w:tc>
        <w:tc>
          <w:tcPr>
            <w:tcW w:w="1272" w:type="dxa"/>
          </w:tcPr>
          <w:p w14:paraId="2A7A23CC">
            <w:pPr>
              <w:pStyle w:val="12"/>
              <w:spacing w:before="131"/>
              <w:ind w:left="342" w:right="334"/>
              <w:jc w:val="center"/>
              <w:rPr>
                <w:sz w:val="18"/>
              </w:rPr>
            </w:pPr>
            <w:r>
              <w:rPr>
                <w:sz w:val="18"/>
              </w:rPr>
              <w:t>1337.5</w:t>
            </w:r>
          </w:p>
        </w:tc>
        <w:tc>
          <w:tcPr>
            <w:tcW w:w="722" w:type="dxa"/>
          </w:tcPr>
          <w:p w14:paraId="2ABC0308">
            <w:pPr>
              <w:pStyle w:val="12"/>
              <w:spacing w:before="131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202" w:type="dxa"/>
          </w:tcPr>
          <w:p w14:paraId="09CD188C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72E0EFD8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717" w:type="dxa"/>
            <w:shd w:val="clear" w:color="auto" w:fill="BEBEBE"/>
          </w:tcPr>
          <w:p w14:paraId="7BABCA2E">
            <w:pPr>
              <w:pStyle w:val="12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power,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</w:p>
          <w:p w14:paraId="08785005">
            <w:pPr>
              <w:pStyle w:val="12"/>
              <w:spacing w:before="105"/>
              <w:ind w:left="107"/>
              <w:rPr>
                <w:sz w:val="18"/>
              </w:rPr>
            </w:pPr>
            <w:r>
              <w:rPr>
                <w:sz w:val="18"/>
              </w:rPr>
              <w:t>lane</w:t>
            </w:r>
          </w:p>
        </w:tc>
        <w:tc>
          <w:tcPr>
            <w:tcW w:w="1161" w:type="dxa"/>
            <w:shd w:val="clear" w:color="auto" w:fill="BEBEBE"/>
          </w:tcPr>
          <w:p w14:paraId="0AA29115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shd w:val="clear" w:color="auto" w:fill="BEBEBE"/>
          </w:tcPr>
          <w:p w14:paraId="19A48E20">
            <w:pPr>
              <w:pStyle w:val="12"/>
              <w:spacing w:before="3"/>
              <w:rPr>
                <w:b/>
                <w:sz w:val="18"/>
              </w:rPr>
            </w:pPr>
          </w:p>
          <w:p w14:paraId="58ED1DA4">
            <w:pPr>
              <w:pStyle w:val="12"/>
              <w:ind w:left="263" w:right="258"/>
              <w:jc w:val="center"/>
              <w:rPr>
                <w:sz w:val="18"/>
              </w:rPr>
            </w:pPr>
            <w:r>
              <w:rPr>
                <w:sz w:val="18"/>
              </w:rPr>
              <w:t>-8.2</w:t>
            </w:r>
          </w:p>
        </w:tc>
        <w:tc>
          <w:tcPr>
            <w:tcW w:w="1115" w:type="dxa"/>
            <w:shd w:val="clear" w:color="auto" w:fill="BEBEBE"/>
          </w:tcPr>
          <w:p w14:paraId="1B970960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shd w:val="clear" w:color="auto" w:fill="BEBEBE"/>
          </w:tcPr>
          <w:p w14:paraId="0C4F77D4">
            <w:pPr>
              <w:pStyle w:val="12"/>
              <w:spacing w:before="3"/>
              <w:rPr>
                <w:b/>
                <w:sz w:val="18"/>
              </w:rPr>
            </w:pPr>
          </w:p>
          <w:p w14:paraId="5FB4AC39">
            <w:pPr>
              <w:pStyle w:val="12"/>
              <w:ind w:left="342" w:right="330"/>
              <w:jc w:val="center"/>
              <w:rPr>
                <w:sz w:val="18"/>
              </w:rPr>
            </w:pPr>
            <w:r>
              <w:rPr>
                <w:sz w:val="18"/>
              </w:rPr>
              <w:t>4.7</w:t>
            </w:r>
          </w:p>
        </w:tc>
        <w:tc>
          <w:tcPr>
            <w:tcW w:w="722" w:type="dxa"/>
            <w:shd w:val="clear" w:color="auto" w:fill="BEBEBE"/>
          </w:tcPr>
          <w:p w14:paraId="313FE6FE">
            <w:pPr>
              <w:pStyle w:val="12"/>
              <w:spacing w:before="3"/>
              <w:rPr>
                <w:b/>
                <w:sz w:val="18"/>
              </w:rPr>
            </w:pPr>
          </w:p>
          <w:p w14:paraId="7B8D6168">
            <w:pPr>
              <w:pStyle w:val="12"/>
              <w:ind w:left="117" w:right="107"/>
              <w:jc w:val="center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202" w:type="dxa"/>
            <w:shd w:val="clear" w:color="auto" w:fill="BEBEBE"/>
          </w:tcPr>
          <w:p w14:paraId="79DEC964">
            <w:pPr>
              <w:pStyle w:val="12"/>
              <w:rPr>
                <w:rFonts w:ascii="Times New Roman"/>
                <w:sz w:val="18"/>
              </w:rPr>
            </w:pPr>
          </w:p>
        </w:tc>
      </w:tr>
    </w:tbl>
    <w:p w14:paraId="3A5E2EAD">
      <w:pPr>
        <w:rPr>
          <w:rFonts w:ascii="Times New Roman"/>
          <w:sz w:val="18"/>
        </w:rPr>
        <w:sectPr>
          <w:pgSz w:w="11910" w:h="16840"/>
          <w:pgMar w:top="1360" w:right="940" w:bottom="1180" w:left="1200" w:header="245" w:footer="397" w:gutter="0"/>
          <w:cols w:space="720" w:num="1"/>
        </w:sectPr>
      </w:pPr>
    </w:p>
    <w:p w14:paraId="4A316A67">
      <w:pPr>
        <w:pStyle w:val="4"/>
        <w:spacing w:before="4"/>
        <w:rPr>
          <w:b/>
          <w:sz w:val="5"/>
        </w:rPr>
      </w:pPr>
    </w:p>
    <w:tbl>
      <w:tblPr>
        <w:tblStyle w:val="10"/>
        <w:tblW w:w="0" w:type="auto"/>
        <w:tblInd w:w="207" w:type="dxa"/>
        <w:tblBorders>
          <w:top w:val="single" w:color="999999" w:sz="2" w:space="0"/>
          <w:left w:val="single" w:color="999999" w:sz="2" w:space="0"/>
          <w:bottom w:val="single" w:color="999999" w:sz="2" w:space="0"/>
          <w:right w:val="single" w:color="999999" w:sz="2" w:space="0"/>
          <w:insideH w:val="single" w:color="999999" w:sz="2" w:space="0"/>
          <w:insideV w:val="single" w:color="999999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7"/>
        <w:gridCol w:w="1161"/>
        <w:gridCol w:w="1143"/>
        <w:gridCol w:w="1090"/>
        <w:gridCol w:w="102"/>
        <w:gridCol w:w="1168"/>
        <w:gridCol w:w="721"/>
        <w:gridCol w:w="1201"/>
      </w:tblGrid>
      <w:tr w14:paraId="1C496761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17" w:type="dxa"/>
          </w:tcPr>
          <w:p w14:paraId="64CBDD2A">
            <w:pPr>
              <w:pStyle w:val="12"/>
              <w:spacing w:before="52"/>
              <w:ind w:left="107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lane</w:t>
            </w:r>
          </w:p>
          <w:p w14:paraId="7BF075BC">
            <w:pPr>
              <w:pStyle w:val="12"/>
              <w:spacing w:before="105"/>
              <w:ind w:left="107"/>
              <w:rPr>
                <w:sz w:val="18"/>
              </w:rPr>
            </w:pPr>
            <w:r>
              <w:rPr>
                <w:sz w:val="18"/>
              </w:rPr>
              <w:t>(OMA)</w:t>
            </w:r>
          </w:p>
        </w:tc>
        <w:tc>
          <w:tcPr>
            <w:tcW w:w="1161" w:type="dxa"/>
          </w:tcPr>
          <w:p w14:paraId="52E1B990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14:paraId="3898A45A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</w:tcPr>
          <w:p w14:paraId="52E5DEC5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  <w:gridSpan w:val="2"/>
          </w:tcPr>
          <w:p w14:paraId="57A00FBF">
            <w:pPr>
              <w:pStyle w:val="12"/>
              <w:spacing w:before="3"/>
              <w:rPr>
                <w:b/>
                <w:sz w:val="18"/>
              </w:rPr>
            </w:pPr>
          </w:p>
          <w:p w14:paraId="3288E69B">
            <w:pPr>
              <w:pStyle w:val="12"/>
              <w:ind w:left="418" w:right="405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721" w:type="dxa"/>
          </w:tcPr>
          <w:p w14:paraId="4903A871">
            <w:pPr>
              <w:pStyle w:val="12"/>
              <w:spacing w:before="3"/>
              <w:rPr>
                <w:b/>
                <w:sz w:val="18"/>
              </w:rPr>
            </w:pPr>
          </w:p>
          <w:p w14:paraId="2C61D29D">
            <w:pPr>
              <w:pStyle w:val="12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201" w:type="dxa"/>
          </w:tcPr>
          <w:p w14:paraId="3FD9A987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23E6C199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2717" w:type="dxa"/>
            <w:shd w:val="clear" w:color="auto" w:fill="BEBEBE"/>
          </w:tcPr>
          <w:p w14:paraId="470FA4B7">
            <w:pPr>
              <w:pStyle w:val="12"/>
              <w:spacing w:before="52" w:line="362" w:lineRule="auto"/>
              <w:ind w:left="107" w:right="384"/>
              <w:rPr>
                <w:sz w:val="18"/>
              </w:rPr>
            </w:pPr>
            <w:r>
              <w:rPr>
                <w:sz w:val="18"/>
              </w:rPr>
              <w:t>Difference in receive Power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Two</w:t>
            </w:r>
          </w:p>
          <w:p w14:paraId="3E2EEE53">
            <w:pPr>
              <w:pStyle w:val="12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Lanes(OMAouter)</w:t>
            </w:r>
          </w:p>
        </w:tc>
        <w:tc>
          <w:tcPr>
            <w:tcW w:w="1161" w:type="dxa"/>
            <w:shd w:val="clear" w:color="auto" w:fill="BEBEBE"/>
          </w:tcPr>
          <w:p w14:paraId="2979CAEF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  <w:shd w:val="clear" w:color="auto" w:fill="BEBEBE"/>
          </w:tcPr>
          <w:p w14:paraId="406AF210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shd w:val="clear" w:color="auto" w:fill="BEBEBE"/>
          </w:tcPr>
          <w:p w14:paraId="61D53557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  <w:gridSpan w:val="2"/>
            <w:shd w:val="clear" w:color="auto" w:fill="BEBEBE"/>
          </w:tcPr>
          <w:p w14:paraId="4B6C292A">
            <w:pPr>
              <w:pStyle w:val="12"/>
              <w:rPr>
                <w:b/>
                <w:sz w:val="20"/>
              </w:rPr>
            </w:pPr>
          </w:p>
          <w:p w14:paraId="0F7412F1">
            <w:pPr>
              <w:pStyle w:val="12"/>
              <w:spacing w:before="136"/>
              <w:ind w:left="418" w:right="405"/>
              <w:jc w:val="center"/>
              <w:rPr>
                <w:sz w:val="18"/>
              </w:rPr>
            </w:pPr>
            <w:r>
              <w:rPr>
                <w:sz w:val="18"/>
              </w:rPr>
              <w:t>4.1</w:t>
            </w:r>
          </w:p>
        </w:tc>
        <w:tc>
          <w:tcPr>
            <w:tcW w:w="721" w:type="dxa"/>
            <w:shd w:val="clear" w:color="auto" w:fill="BEBEBE"/>
          </w:tcPr>
          <w:p w14:paraId="7307637E">
            <w:pPr>
              <w:pStyle w:val="12"/>
              <w:rPr>
                <w:b/>
                <w:sz w:val="20"/>
              </w:rPr>
            </w:pPr>
          </w:p>
          <w:p w14:paraId="7D80BE99">
            <w:pPr>
              <w:pStyle w:val="12"/>
              <w:spacing w:before="136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201" w:type="dxa"/>
            <w:shd w:val="clear" w:color="auto" w:fill="BEBEBE"/>
          </w:tcPr>
          <w:p w14:paraId="4F1CEE17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75FFEF7F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717" w:type="dxa"/>
          </w:tcPr>
          <w:p w14:paraId="669DCADE">
            <w:pPr>
              <w:pStyle w:val="12"/>
              <w:spacing w:before="52"/>
              <w:ind w:left="107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</w:p>
          <w:p w14:paraId="4E7CA101">
            <w:pPr>
              <w:pStyle w:val="12"/>
              <w:spacing w:before="105"/>
              <w:ind w:left="107"/>
              <w:rPr>
                <w:sz w:val="18"/>
              </w:rPr>
            </w:pPr>
            <w:r>
              <w:rPr>
                <w:sz w:val="18"/>
              </w:rPr>
              <w:t>(OMAouter)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, 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lane</w:t>
            </w:r>
          </w:p>
        </w:tc>
        <w:tc>
          <w:tcPr>
            <w:tcW w:w="1161" w:type="dxa"/>
          </w:tcPr>
          <w:p w14:paraId="1E3994F5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14:paraId="22143C91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</w:tcPr>
          <w:p w14:paraId="7D645E0A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  <w:gridSpan w:val="2"/>
          </w:tcPr>
          <w:p w14:paraId="0E789DE5">
            <w:pPr>
              <w:pStyle w:val="12"/>
              <w:spacing w:before="210"/>
              <w:ind w:left="418" w:right="289"/>
              <w:jc w:val="center"/>
              <w:rPr>
                <w:rFonts w:ascii="宋体"/>
                <w:sz w:val="24"/>
              </w:rPr>
            </w:pPr>
            <w:bookmarkStart w:id="0" w:name="_GoBack"/>
            <w:r>
              <w:rPr>
                <w:sz w:val="18"/>
              </w:rPr>
              <w:t>-6</w:t>
            </w:r>
            <w:r>
              <w:rPr>
                <w:rFonts w:ascii="宋体"/>
                <w:sz w:val="24"/>
              </w:rPr>
              <w:t xml:space="preserve"> </w:t>
            </w:r>
            <w:bookmarkEnd w:id="0"/>
          </w:p>
        </w:tc>
        <w:tc>
          <w:tcPr>
            <w:tcW w:w="721" w:type="dxa"/>
          </w:tcPr>
          <w:p w14:paraId="444E2233">
            <w:pPr>
              <w:pStyle w:val="12"/>
              <w:spacing w:before="3"/>
              <w:rPr>
                <w:b/>
                <w:sz w:val="18"/>
              </w:rPr>
            </w:pPr>
          </w:p>
          <w:p w14:paraId="0482C75D">
            <w:pPr>
              <w:pStyle w:val="12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201" w:type="dxa"/>
          </w:tcPr>
          <w:p w14:paraId="2826DD2E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46020D29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717" w:type="dxa"/>
            <w:shd w:val="clear" w:color="auto" w:fill="BEBEBE"/>
          </w:tcPr>
          <w:p w14:paraId="7693C768">
            <w:pPr>
              <w:pStyle w:val="12"/>
              <w:spacing w:before="52"/>
              <w:ind w:left="107"/>
              <w:rPr>
                <w:sz w:val="18"/>
              </w:rPr>
            </w:pPr>
            <w:r>
              <w:rPr>
                <w:sz w:val="18"/>
              </w:rPr>
              <w:t>Stressed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</w:p>
          <w:p w14:paraId="1E55CCC1">
            <w:pPr>
              <w:pStyle w:val="12"/>
              <w:spacing w:before="105"/>
              <w:ind w:left="107"/>
              <w:rPr>
                <w:sz w:val="18"/>
              </w:rPr>
            </w:pPr>
            <w:r>
              <w:rPr>
                <w:sz w:val="18"/>
              </w:rPr>
              <w:t>(OMAouter),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laned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(max)</w:t>
            </w:r>
          </w:p>
        </w:tc>
        <w:tc>
          <w:tcPr>
            <w:tcW w:w="1161" w:type="dxa"/>
            <w:shd w:val="clear" w:color="auto" w:fill="BEBEBE"/>
          </w:tcPr>
          <w:p w14:paraId="5C9CD836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  <w:shd w:val="clear" w:color="auto" w:fill="BEBEBE"/>
          </w:tcPr>
          <w:p w14:paraId="081F7021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shd w:val="clear" w:color="auto" w:fill="BEBEBE"/>
          </w:tcPr>
          <w:p w14:paraId="391D53AB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  <w:gridSpan w:val="2"/>
            <w:shd w:val="clear" w:color="auto" w:fill="BEBEBE"/>
          </w:tcPr>
          <w:p w14:paraId="351F8B02">
            <w:pPr>
              <w:pStyle w:val="12"/>
              <w:rPr>
                <w:b/>
                <w:sz w:val="18"/>
              </w:rPr>
            </w:pPr>
          </w:p>
          <w:p w14:paraId="162494EF">
            <w:pPr>
              <w:pStyle w:val="12"/>
              <w:spacing w:before="1"/>
              <w:ind w:left="416" w:right="406"/>
              <w:jc w:val="center"/>
              <w:rPr>
                <w:sz w:val="18"/>
              </w:rPr>
            </w:pPr>
            <w:r>
              <w:rPr>
                <w:sz w:val="18"/>
              </w:rPr>
              <w:t>-3.6</w:t>
            </w:r>
          </w:p>
        </w:tc>
        <w:tc>
          <w:tcPr>
            <w:tcW w:w="721" w:type="dxa"/>
            <w:shd w:val="clear" w:color="auto" w:fill="BEBEBE"/>
          </w:tcPr>
          <w:p w14:paraId="14725A10">
            <w:pPr>
              <w:pStyle w:val="12"/>
              <w:spacing w:before="3"/>
              <w:rPr>
                <w:b/>
                <w:sz w:val="18"/>
              </w:rPr>
            </w:pPr>
          </w:p>
          <w:p w14:paraId="01F5C500">
            <w:pPr>
              <w:pStyle w:val="12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201" w:type="dxa"/>
            <w:shd w:val="clear" w:color="auto" w:fill="BEBEBE"/>
          </w:tcPr>
          <w:p w14:paraId="4C93326B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41EEEC95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717" w:type="dxa"/>
          </w:tcPr>
          <w:p w14:paraId="57BFCA04">
            <w:pPr>
              <w:pStyle w:val="12"/>
              <w:spacing w:before="131"/>
              <w:ind w:left="107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reflectance</w:t>
            </w:r>
          </w:p>
        </w:tc>
        <w:tc>
          <w:tcPr>
            <w:tcW w:w="1161" w:type="dxa"/>
          </w:tcPr>
          <w:p w14:paraId="73B5D969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14:paraId="226288CF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</w:tcPr>
          <w:p w14:paraId="392723D3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  <w:gridSpan w:val="2"/>
          </w:tcPr>
          <w:p w14:paraId="2D961917">
            <w:pPr>
              <w:pStyle w:val="12"/>
              <w:spacing w:before="131"/>
              <w:ind w:left="418" w:right="404"/>
              <w:jc w:val="center"/>
              <w:rPr>
                <w:sz w:val="18"/>
              </w:rPr>
            </w:pPr>
            <w:r>
              <w:rPr>
                <w:sz w:val="18"/>
              </w:rPr>
              <w:t>-26</w:t>
            </w:r>
          </w:p>
        </w:tc>
        <w:tc>
          <w:tcPr>
            <w:tcW w:w="721" w:type="dxa"/>
          </w:tcPr>
          <w:p w14:paraId="724D4D1C">
            <w:pPr>
              <w:pStyle w:val="12"/>
              <w:spacing w:before="131"/>
              <w:ind w:right="237"/>
              <w:jc w:val="right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201" w:type="dxa"/>
          </w:tcPr>
          <w:p w14:paraId="1A942F7F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6804E33B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717" w:type="dxa"/>
            <w:shd w:val="clear" w:color="auto" w:fill="BEBEBE"/>
          </w:tcPr>
          <w:p w14:paraId="05F6FAFB">
            <w:pPr>
              <w:pStyle w:val="12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Electrical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lane</w:t>
            </w:r>
          </w:p>
        </w:tc>
        <w:tc>
          <w:tcPr>
            <w:tcW w:w="1161" w:type="dxa"/>
            <w:shd w:val="clear" w:color="auto" w:fill="BEBEBE"/>
          </w:tcPr>
          <w:p w14:paraId="6F072368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3503" w:type="dxa"/>
            <w:gridSpan w:val="4"/>
            <w:shd w:val="clear" w:color="auto" w:fill="BEBEBE"/>
          </w:tcPr>
          <w:p w14:paraId="7FE63DC5">
            <w:pPr>
              <w:pStyle w:val="12"/>
              <w:spacing w:before="66"/>
              <w:ind w:left="1054"/>
              <w:rPr>
                <w:sz w:val="18"/>
              </w:rPr>
            </w:pPr>
            <w:r>
              <w:rPr>
                <w:sz w:val="18"/>
              </w:rPr>
              <w:t>26.5625±100ppm</w:t>
            </w:r>
          </w:p>
        </w:tc>
        <w:tc>
          <w:tcPr>
            <w:tcW w:w="721" w:type="dxa"/>
            <w:shd w:val="clear" w:color="auto" w:fill="BEBEBE"/>
          </w:tcPr>
          <w:p w14:paraId="3EDCAB79">
            <w:pPr>
              <w:pStyle w:val="12"/>
              <w:spacing w:before="66"/>
              <w:ind w:right="169"/>
              <w:jc w:val="right"/>
              <w:rPr>
                <w:sz w:val="18"/>
              </w:rPr>
            </w:pPr>
            <w:r>
              <w:rPr>
                <w:sz w:val="18"/>
              </w:rPr>
              <w:t>GBd</w:t>
            </w:r>
          </w:p>
        </w:tc>
        <w:tc>
          <w:tcPr>
            <w:tcW w:w="1201" w:type="dxa"/>
            <w:shd w:val="clear" w:color="auto" w:fill="BEBEBE"/>
          </w:tcPr>
          <w:p w14:paraId="32AB1301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3824037C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17" w:type="dxa"/>
          </w:tcPr>
          <w:p w14:paraId="1E8E2E6B">
            <w:pPr>
              <w:pStyle w:val="12"/>
              <w:spacing w:before="52"/>
              <w:ind w:left="107"/>
              <w:rPr>
                <w:sz w:val="18"/>
              </w:rPr>
            </w:pPr>
            <w:r>
              <w:rPr>
                <w:sz w:val="18"/>
              </w:rPr>
              <w:t>Differential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Termination</w:t>
            </w:r>
          </w:p>
          <w:p w14:paraId="4F978C7F">
            <w:pPr>
              <w:pStyle w:val="12"/>
              <w:spacing w:before="105"/>
              <w:ind w:left="107"/>
              <w:rPr>
                <w:sz w:val="18"/>
              </w:rPr>
            </w:pPr>
            <w:r>
              <w:rPr>
                <w:sz w:val="18"/>
              </w:rPr>
              <w:t>Resistance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Mismatch</w:t>
            </w:r>
          </w:p>
        </w:tc>
        <w:tc>
          <w:tcPr>
            <w:tcW w:w="1161" w:type="dxa"/>
          </w:tcPr>
          <w:p w14:paraId="03F5C4E0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14:paraId="068E6599">
            <w:pPr>
              <w:pStyle w:val="12"/>
              <w:spacing w:before="1"/>
              <w:rPr>
                <w:b/>
                <w:sz w:val="18"/>
              </w:rPr>
            </w:pPr>
          </w:p>
          <w:p w14:paraId="1FDC561B">
            <w:pPr>
              <w:pStyle w:val="12"/>
              <w:ind w:right="364"/>
              <w:jc w:val="right"/>
              <w:rPr>
                <w:sz w:val="18"/>
              </w:rPr>
            </w:pPr>
            <w:r>
              <w:rPr>
                <w:sz w:val="18"/>
              </w:rPr>
              <w:t>-10</w:t>
            </w:r>
          </w:p>
        </w:tc>
        <w:tc>
          <w:tcPr>
            <w:tcW w:w="1090" w:type="dxa"/>
          </w:tcPr>
          <w:p w14:paraId="62E01423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  <w:gridSpan w:val="2"/>
          </w:tcPr>
          <w:p w14:paraId="497163BF">
            <w:pPr>
              <w:pStyle w:val="12"/>
              <w:spacing w:before="1"/>
              <w:rPr>
                <w:b/>
                <w:sz w:val="18"/>
              </w:rPr>
            </w:pPr>
          </w:p>
          <w:p w14:paraId="1E0C78D8">
            <w:pPr>
              <w:pStyle w:val="12"/>
              <w:ind w:left="418" w:right="40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21" w:type="dxa"/>
          </w:tcPr>
          <w:p w14:paraId="5F84C3DE">
            <w:pPr>
              <w:pStyle w:val="12"/>
              <w:spacing w:before="1"/>
              <w:rPr>
                <w:b/>
                <w:sz w:val="18"/>
              </w:rPr>
            </w:pPr>
          </w:p>
          <w:p w14:paraId="035B0DD8">
            <w:pPr>
              <w:pStyle w:val="12"/>
              <w:ind w:lef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%</w:t>
            </w:r>
          </w:p>
        </w:tc>
        <w:tc>
          <w:tcPr>
            <w:tcW w:w="1201" w:type="dxa"/>
          </w:tcPr>
          <w:p w14:paraId="572EC40D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4A1DA8FB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717" w:type="dxa"/>
            <w:shd w:val="clear" w:color="auto" w:fill="BEBEBE"/>
          </w:tcPr>
          <w:p w14:paraId="58A680F0">
            <w:pPr>
              <w:pStyle w:val="12"/>
              <w:spacing w:before="52"/>
              <w:ind w:left="107"/>
              <w:rPr>
                <w:sz w:val="18"/>
              </w:rPr>
            </w:pPr>
            <w:r>
              <w:rPr>
                <w:sz w:val="18"/>
              </w:rPr>
              <w:t>Differential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  <w:p w14:paraId="06AD6FAD">
            <w:pPr>
              <w:pStyle w:val="12"/>
              <w:spacing w:before="105"/>
              <w:ind w:left="107"/>
              <w:rPr>
                <w:sz w:val="18"/>
              </w:rPr>
            </w:pPr>
            <w:r>
              <w:rPr>
                <w:sz w:val="18"/>
              </w:rPr>
              <w:t>pk-pk</w:t>
            </w:r>
          </w:p>
        </w:tc>
        <w:tc>
          <w:tcPr>
            <w:tcW w:w="1161" w:type="dxa"/>
            <w:shd w:val="clear" w:color="auto" w:fill="BEBEBE"/>
          </w:tcPr>
          <w:p w14:paraId="46A1F652">
            <w:pPr>
              <w:pStyle w:val="12"/>
              <w:rPr>
                <w:b/>
                <w:sz w:val="18"/>
              </w:rPr>
            </w:pPr>
          </w:p>
          <w:p w14:paraId="4E7383A7">
            <w:pPr>
              <w:pStyle w:val="12"/>
              <w:spacing w:before="1"/>
              <w:ind w:left="164" w:right="159"/>
              <w:jc w:val="center"/>
              <w:rPr>
                <w:sz w:val="18"/>
              </w:rPr>
            </w:pPr>
            <w:r>
              <w:rPr>
                <w:sz w:val="18"/>
              </w:rPr>
              <w:t>Vpp</w:t>
            </w:r>
          </w:p>
        </w:tc>
        <w:tc>
          <w:tcPr>
            <w:tcW w:w="1143" w:type="dxa"/>
            <w:shd w:val="clear" w:color="auto" w:fill="BEBEBE"/>
          </w:tcPr>
          <w:p w14:paraId="408E6BAB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shd w:val="clear" w:color="auto" w:fill="BEBEBE"/>
          </w:tcPr>
          <w:p w14:paraId="32C55C55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  <w:gridSpan w:val="2"/>
            <w:shd w:val="clear" w:color="auto" w:fill="BEBEBE"/>
          </w:tcPr>
          <w:p w14:paraId="58740138">
            <w:pPr>
              <w:pStyle w:val="12"/>
              <w:rPr>
                <w:b/>
                <w:sz w:val="18"/>
              </w:rPr>
            </w:pPr>
          </w:p>
          <w:p w14:paraId="755FA119">
            <w:pPr>
              <w:pStyle w:val="12"/>
              <w:spacing w:before="1"/>
              <w:ind w:left="418" w:right="406"/>
              <w:jc w:val="center"/>
              <w:rPr>
                <w:sz w:val="18"/>
              </w:rPr>
            </w:pPr>
            <w:r>
              <w:rPr>
                <w:sz w:val="18"/>
              </w:rPr>
              <w:t>900</w:t>
            </w:r>
          </w:p>
        </w:tc>
        <w:tc>
          <w:tcPr>
            <w:tcW w:w="721" w:type="dxa"/>
            <w:shd w:val="clear" w:color="auto" w:fill="BEBEBE"/>
          </w:tcPr>
          <w:p w14:paraId="70B44187">
            <w:pPr>
              <w:pStyle w:val="12"/>
              <w:rPr>
                <w:b/>
                <w:sz w:val="18"/>
              </w:rPr>
            </w:pPr>
          </w:p>
          <w:p w14:paraId="4E42C537">
            <w:pPr>
              <w:pStyle w:val="12"/>
              <w:spacing w:before="1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201" w:type="dxa"/>
            <w:shd w:val="clear" w:color="auto" w:fill="BEBEBE"/>
          </w:tcPr>
          <w:p w14:paraId="72949B7B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276FCC68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717" w:type="dxa"/>
          </w:tcPr>
          <w:p w14:paraId="6EE88337">
            <w:pPr>
              <w:pStyle w:val="12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DC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Common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161" w:type="dxa"/>
          </w:tcPr>
          <w:p w14:paraId="68FED39B">
            <w:pPr>
              <w:pStyle w:val="12"/>
              <w:spacing w:before="66"/>
              <w:ind w:left="165" w:right="159"/>
              <w:jc w:val="center"/>
              <w:rPr>
                <w:sz w:val="18"/>
              </w:rPr>
            </w:pPr>
            <w:r>
              <w:rPr>
                <w:sz w:val="18"/>
              </w:rPr>
              <w:t>Vcm</w:t>
            </w:r>
          </w:p>
        </w:tc>
        <w:tc>
          <w:tcPr>
            <w:tcW w:w="1143" w:type="dxa"/>
          </w:tcPr>
          <w:p w14:paraId="1308E09D">
            <w:pPr>
              <w:pStyle w:val="12"/>
              <w:spacing w:before="66"/>
              <w:ind w:left="377"/>
              <w:rPr>
                <w:sz w:val="18"/>
              </w:rPr>
            </w:pPr>
            <w:r>
              <w:rPr>
                <w:sz w:val="18"/>
              </w:rPr>
              <w:t>-350</w:t>
            </w:r>
          </w:p>
        </w:tc>
        <w:tc>
          <w:tcPr>
            <w:tcW w:w="1090" w:type="dxa"/>
          </w:tcPr>
          <w:p w14:paraId="569DB1D0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  <w:gridSpan w:val="2"/>
          </w:tcPr>
          <w:p w14:paraId="7ABB5D0A">
            <w:pPr>
              <w:pStyle w:val="12"/>
              <w:spacing w:before="66"/>
              <w:ind w:left="418" w:right="406"/>
              <w:jc w:val="center"/>
              <w:rPr>
                <w:sz w:val="18"/>
              </w:rPr>
            </w:pPr>
            <w:r>
              <w:rPr>
                <w:sz w:val="18"/>
              </w:rPr>
              <w:t>2850</w:t>
            </w:r>
          </w:p>
        </w:tc>
        <w:tc>
          <w:tcPr>
            <w:tcW w:w="721" w:type="dxa"/>
          </w:tcPr>
          <w:p w14:paraId="00ED38BB">
            <w:pPr>
              <w:pStyle w:val="12"/>
              <w:spacing w:before="66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201" w:type="dxa"/>
          </w:tcPr>
          <w:p w14:paraId="27A60739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36A30413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717" w:type="dxa"/>
            <w:shd w:val="clear" w:color="auto" w:fill="BEBEBE"/>
          </w:tcPr>
          <w:p w14:paraId="070187B1">
            <w:pPr>
              <w:pStyle w:val="12"/>
              <w:spacing w:before="52"/>
              <w:ind w:left="107"/>
              <w:rPr>
                <w:sz w:val="18"/>
              </w:rPr>
            </w:pPr>
            <w:r>
              <w:rPr>
                <w:sz w:val="18"/>
              </w:rPr>
              <w:t>Near-end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Eye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Width 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10E-6</w:t>
            </w:r>
          </w:p>
          <w:p w14:paraId="60BF3B39">
            <w:pPr>
              <w:pStyle w:val="12"/>
              <w:spacing w:before="105"/>
              <w:ind w:left="107"/>
              <w:rPr>
                <w:sz w:val="18"/>
              </w:rPr>
            </w:pPr>
            <w:r>
              <w:rPr>
                <w:sz w:val="18"/>
              </w:rPr>
              <w:t>probability</w:t>
            </w:r>
          </w:p>
        </w:tc>
        <w:tc>
          <w:tcPr>
            <w:tcW w:w="1161" w:type="dxa"/>
            <w:shd w:val="clear" w:color="auto" w:fill="BEBEBE"/>
          </w:tcPr>
          <w:p w14:paraId="234FD875">
            <w:pPr>
              <w:pStyle w:val="12"/>
              <w:rPr>
                <w:b/>
                <w:sz w:val="18"/>
              </w:rPr>
            </w:pPr>
          </w:p>
          <w:p w14:paraId="492FBB19">
            <w:pPr>
              <w:pStyle w:val="12"/>
              <w:spacing w:before="1"/>
              <w:ind w:left="162" w:right="159"/>
              <w:jc w:val="center"/>
              <w:rPr>
                <w:sz w:val="18"/>
              </w:rPr>
            </w:pPr>
            <w:r>
              <w:rPr>
                <w:sz w:val="18"/>
              </w:rPr>
              <w:t>EW6</w:t>
            </w:r>
          </w:p>
        </w:tc>
        <w:tc>
          <w:tcPr>
            <w:tcW w:w="1143" w:type="dxa"/>
            <w:shd w:val="clear" w:color="auto" w:fill="BEBEBE"/>
          </w:tcPr>
          <w:p w14:paraId="47298992">
            <w:pPr>
              <w:pStyle w:val="12"/>
              <w:rPr>
                <w:b/>
                <w:sz w:val="18"/>
              </w:rPr>
            </w:pPr>
          </w:p>
          <w:p w14:paraId="1F8F7790">
            <w:pPr>
              <w:pStyle w:val="12"/>
              <w:spacing w:before="1"/>
              <w:ind w:right="325"/>
              <w:jc w:val="right"/>
              <w:rPr>
                <w:sz w:val="18"/>
              </w:rPr>
            </w:pPr>
            <w:r>
              <w:rPr>
                <w:sz w:val="18"/>
              </w:rPr>
              <w:t>0.265</w:t>
            </w:r>
          </w:p>
        </w:tc>
        <w:tc>
          <w:tcPr>
            <w:tcW w:w="1192" w:type="dxa"/>
            <w:gridSpan w:val="2"/>
            <w:shd w:val="clear" w:color="auto" w:fill="BEBEBE"/>
          </w:tcPr>
          <w:p w14:paraId="5DEA9AC4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  <w:shd w:val="clear" w:color="auto" w:fill="BEBEBE"/>
          </w:tcPr>
          <w:p w14:paraId="0C4027AD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shd w:val="clear" w:color="auto" w:fill="BEBEBE"/>
          </w:tcPr>
          <w:p w14:paraId="143EBC7E">
            <w:pPr>
              <w:pStyle w:val="12"/>
              <w:rPr>
                <w:b/>
                <w:sz w:val="18"/>
              </w:rPr>
            </w:pPr>
          </w:p>
          <w:p w14:paraId="45D1DA6E">
            <w:pPr>
              <w:pStyle w:val="12"/>
              <w:spacing w:before="1"/>
              <w:ind w:left="253" w:right="242"/>
              <w:jc w:val="center"/>
              <w:rPr>
                <w:sz w:val="18"/>
              </w:rPr>
            </w:pPr>
            <w:r>
              <w:rPr>
                <w:sz w:val="18"/>
              </w:rPr>
              <w:t>UI</w:t>
            </w:r>
          </w:p>
        </w:tc>
        <w:tc>
          <w:tcPr>
            <w:tcW w:w="1201" w:type="dxa"/>
            <w:shd w:val="clear" w:color="auto" w:fill="BEBEBE"/>
          </w:tcPr>
          <w:p w14:paraId="1EB591B1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6DFECB63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717" w:type="dxa"/>
          </w:tcPr>
          <w:p w14:paraId="26E01F66">
            <w:pPr>
              <w:pStyle w:val="12"/>
              <w:spacing w:before="52"/>
              <w:ind w:left="107"/>
              <w:rPr>
                <w:sz w:val="18"/>
              </w:rPr>
            </w:pPr>
            <w:r>
              <w:rPr>
                <w:sz w:val="18"/>
              </w:rPr>
              <w:t>Near-end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Eye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Height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10E-6</w:t>
            </w:r>
          </w:p>
          <w:p w14:paraId="7F21655E">
            <w:pPr>
              <w:pStyle w:val="12"/>
              <w:spacing w:before="105"/>
              <w:ind w:left="107"/>
              <w:rPr>
                <w:sz w:val="18"/>
              </w:rPr>
            </w:pPr>
            <w:r>
              <w:rPr>
                <w:sz w:val="18"/>
              </w:rPr>
              <w:t>probability</w:t>
            </w:r>
          </w:p>
        </w:tc>
        <w:tc>
          <w:tcPr>
            <w:tcW w:w="1161" w:type="dxa"/>
          </w:tcPr>
          <w:p w14:paraId="3F3AB4C5">
            <w:pPr>
              <w:pStyle w:val="12"/>
              <w:rPr>
                <w:b/>
                <w:sz w:val="18"/>
              </w:rPr>
            </w:pPr>
          </w:p>
          <w:p w14:paraId="4A35B984">
            <w:pPr>
              <w:pStyle w:val="12"/>
              <w:spacing w:before="1"/>
              <w:ind w:left="164" w:right="159"/>
              <w:jc w:val="center"/>
              <w:rPr>
                <w:sz w:val="18"/>
              </w:rPr>
            </w:pPr>
            <w:r>
              <w:rPr>
                <w:sz w:val="18"/>
              </w:rPr>
              <w:t>EH6</w:t>
            </w:r>
          </w:p>
        </w:tc>
        <w:tc>
          <w:tcPr>
            <w:tcW w:w="1143" w:type="dxa"/>
          </w:tcPr>
          <w:p w14:paraId="0A1ACF87">
            <w:pPr>
              <w:pStyle w:val="12"/>
              <w:rPr>
                <w:b/>
                <w:sz w:val="18"/>
              </w:rPr>
            </w:pPr>
          </w:p>
          <w:p w14:paraId="419827F6">
            <w:pPr>
              <w:pStyle w:val="12"/>
              <w:spacing w:before="1"/>
              <w:ind w:left="439" w:right="405"/>
              <w:jc w:val="center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1192" w:type="dxa"/>
            <w:gridSpan w:val="2"/>
          </w:tcPr>
          <w:p w14:paraId="0541F1DF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14:paraId="4DE8A1E5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 w14:paraId="7097BCA2">
            <w:pPr>
              <w:pStyle w:val="12"/>
              <w:rPr>
                <w:b/>
                <w:sz w:val="18"/>
              </w:rPr>
            </w:pPr>
          </w:p>
          <w:p w14:paraId="082C8904">
            <w:pPr>
              <w:pStyle w:val="12"/>
              <w:spacing w:before="1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201" w:type="dxa"/>
          </w:tcPr>
          <w:p w14:paraId="2F91232A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68B75AC8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717" w:type="dxa"/>
            <w:shd w:val="clear" w:color="auto" w:fill="BEBEBE"/>
          </w:tcPr>
          <w:p w14:paraId="62CD7997">
            <w:pPr>
              <w:pStyle w:val="12"/>
              <w:spacing w:before="52"/>
              <w:ind w:left="107"/>
              <w:rPr>
                <w:sz w:val="18"/>
              </w:rPr>
            </w:pPr>
            <w:r>
              <w:rPr>
                <w:sz w:val="18"/>
              </w:rPr>
              <w:t>Far-end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Eye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Width 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10E-6</w:t>
            </w:r>
          </w:p>
          <w:p w14:paraId="7FBE93F5">
            <w:pPr>
              <w:pStyle w:val="12"/>
              <w:spacing w:before="105"/>
              <w:ind w:left="107"/>
              <w:rPr>
                <w:sz w:val="18"/>
              </w:rPr>
            </w:pPr>
            <w:r>
              <w:rPr>
                <w:sz w:val="18"/>
              </w:rPr>
              <w:t>probability</w:t>
            </w:r>
          </w:p>
        </w:tc>
        <w:tc>
          <w:tcPr>
            <w:tcW w:w="1161" w:type="dxa"/>
            <w:shd w:val="clear" w:color="auto" w:fill="BEBEBE"/>
          </w:tcPr>
          <w:p w14:paraId="4D3F12BE">
            <w:pPr>
              <w:pStyle w:val="12"/>
              <w:rPr>
                <w:b/>
                <w:sz w:val="18"/>
              </w:rPr>
            </w:pPr>
          </w:p>
          <w:p w14:paraId="07BEDCDE">
            <w:pPr>
              <w:pStyle w:val="12"/>
              <w:spacing w:before="1"/>
              <w:ind w:left="162" w:right="159"/>
              <w:jc w:val="center"/>
              <w:rPr>
                <w:sz w:val="18"/>
              </w:rPr>
            </w:pPr>
            <w:r>
              <w:rPr>
                <w:sz w:val="18"/>
              </w:rPr>
              <w:t>EW6</w:t>
            </w:r>
          </w:p>
        </w:tc>
        <w:tc>
          <w:tcPr>
            <w:tcW w:w="1143" w:type="dxa"/>
            <w:shd w:val="clear" w:color="auto" w:fill="BEBEBE"/>
          </w:tcPr>
          <w:p w14:paraId="402BDBF5">
            <w:pPr>
              <w:pStyle w:val="12"/>
              <w:rPr>
                <w:b/>
                <w:sz w:val="18"/>
              </w:rPr>
            </w:pPr>
          </w:p>
          <w:p w14:paraId="6DA21F64">
            <w:pPr>
              <w:pStyle w:val="12"/>
              <w:spacing w:before="1"/>
              <w:ind w:left="439" w:right="408"/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1192" w:type="dxa"/>
            <w:gridSpan w:val="2"/>
            <w:shd w:val="clear" w:color="auto" w:fill="BEBEBE"/>
          </w:tcPr>
          <w:p w14:paraId="7F9B33EA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  <w:shd w:val="clear" w:color="auto" w:fill="BEBEBE"/>
          </w:tcPr>
          <w:p w14:paraId="00238A21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shd w:val="clear" w:color="auto" w:fill="BEBEBE"/>
          </w:tcPr>
          <w:p w14:paraId="6E76B9AD">
            <w:pPr>
              <w:pStyle w:val="12"/>
              <w:rPr>
                <w:b/>
                <w:sz w:val="18"/>
              </w:rPr>
            </w:pPr>
          </w:p>
          <w:p w14:paraId="5BBE09B3">
            <w:pPr>
              <w:pStyle w:val="12"/>
              <w:spacing w:before="1"/>
              <w:ind w:left="253" w:right="242"/>
              <w:jc w:val="center"/>
              <w:rPr>
                <w:sz w:val="18"/>
              </w:rPr>
            </w:pPr>
            <w:r>
              <w:rPr>
                <w:sz w:val="18"/>
              </w:rPr>
              <w:t>UI</w:t>
            </w:r>
          </w:p>
        </w:tc>
        <w:tc>
          <w:tcPr>
            <w:tcW w:w="1201" w:type="dxa"/>
            <w:shd w:val="clear" w:color="auto" w:fill="BEBEBE"/>
          </w:tcPr>
          <w:p w14:paraId="2486F6D0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33E59116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17" w:type="dxa"/>
          </w:tcPr>
          <w:p w14:paraId="5D22A6F6">
            <w:pPr>
              <w:pStyle w:val="12"/>
              <w:spacing w:before="52"/>
              <w:ind w:left="107"/>
              <w:rPr>
                <w:sz w:val="18"/>
              </w:rPr>
            </w:pPr>
            <w:r>
              <w:rPr>
                <w:sz w:val="18"/>
              </w:rPr>
              <w:t>Far-end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Eye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Height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10E-6</w:t>
            </w:r>
          </w:p>
          <w:p w14:paraId="156C1252">
            <w:pPr>
              <w:pStyle w:val="12"/>
              <w:spacing w:before="105"/>
              <w:ind w:left="107"/>
              <w:rPr>
                <w:sz w:val="18"/>
              </w:rPr>
            </w:pPr>
            <w:r>
              <w:rPr>
                <w:sz w:val="18"/>
              </w:rPr>
              <w:t>probability</w:t>
            </w:r>
          </w:p>
        </w:tc>
        <w:tc>
          <w:tcPr>
            <w:tcW w:w="1161" w:type="dxa"/>
          </w:tcPr>
          <w:p w14:paraId="6E079D4B">
            <w:pPr>
              <w:pStyle w:val="12"/>
              <w:spacing w:before="1"/>
              <w:rPr>
                <w:b/>
                <w:sz w:val="18"/>
              </w:rPr>
            </w:pPr>
          </w:p>
          <w:p w14:paraId="352A275B">
            <w:pPr>
              <w:pStyle w:val="12"/>
              <w:ind w:left="164" w:right="159"/>
              <w:jc w:val="center"/>
              <w:rPr>
                <w:sz w:val="18"/>
              </w:rPr>
            </w:pPr>
            <w:r>
              <w:rPr>
                <w:sz w:val="18"/>
              </w:rPr>
              <w:t>EH6</w:t>
            </w:r>
          </w:p>
        </w:tc>
        <w:tc>
          <w:tcPr>
            <w:tcW w:w="1143" w:type="dxa"/>
          </w:tcPr>
          <w:p w14:paraId="2D34911F">
            <w:pPr>
              <w:pStyle w:val="12"/>
              <w:spacing w:before="1"/>
              <w:rPr>
                <w:b/>
                <w:sz w:val="18"/>
              </w:rPr>
            </w:pPr>
          </w:p>
          <w:p w14:paraId="54B01B8A">
            <w:pPr>
              <w:pStyle w:val="12"/>
              <w:ind w:left="439" w:right="405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92" w:type="dxa"/>
            <w:gridSpan w:val="2"/>
          </w:tcPr>
          <w:p w14:paraId="031D6FB4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14:paraId="1B52F574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 w14:paraId="589F2B4C">
            <w:pPr>
              <w:pStyle w:val="12"/>
              <w:spacing w:before="1"/>
              <w:rPr>
                <w:b/>
                <w:sz w:val="18"/>
              </w:rPr>
            </w:pPr>
          </w:p>
          <w:p w14:paraId="6D4CF060">
            <w:pPr>
              <w:pStyle w:val="12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201" w:type="dxa"/>
          </w:tcPr>
          <w:p w14:paraId="3BAE970D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7B0D5AA3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717" w:type="dxa"/>
            <w:shd w:val="clear" w:color="auto" w:fill="BEBEBE"/>
          </w:tcPr>
          <w:p w14:paraId="08FBB7C9">
            <w:pPr>
              <w:pStyle w:val="12"/>
              <w:spacing w:before="131"/>
              <w:ind w:left="107"/>
              <w:rPr>
                <w:sz w:val="18"/>
              </w:rPr>
            </w:pPr>
            <w:r>
              <w:rPr>
                <w:sz w:val="18"/>
              </w:rPr>
              <w:t>Transition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161" w:type="dxa"/>
            <w:shd w:val="clear" w:color="auto" w:fill="BEBEBE"/>
          </w:tcPr>
          <w:p w14:paraId="3BC655BD">
            <w:pPr>
              <w:pStyle w:val="12"/>
              <w:spacing w:before="131"/>
              <w:ind w:left="165" w:right="159"/>
              <w:jc w:val="center"/>
              <w:rPr>
                <w:sz w:val="18"/>
              </w:rPr>
            </w:pPr>
            <w:r>
              <w:rPr>
                <w:sz w:val="18"/>
              </w:rPr>
              <w:t>Trise/Tfall</w:t>
            </w:r>
          </w:p>
        </w:tc>
        <w:tc>
          <w:tcPr>
            <w:tcW w:w="1143" w:type="dxa"/>
            <w:shd w:val="clear" w:color="auto" w:fill="BEBEBE"/>
          </w:tcPr>
          <w:p w14:paraId="42D40495">
            <w:pPr>
              <w:pStyle w:val="12"/>
              <w:spacing w:before="131"/>
              <w:ind w:left="439" w:right="408"/>
              <w:jc w:val="center"/>
              <w:rPr>
                <w:sz w:val="18"/>
              </w:rPr>
            </w:pPr>
            <w:r>
              <w:rPr>
                <w:sz w:val="18"/>
              </w:rPr>
              <w:t>9.5</w:t>
            </w:r>
          </w:p>
        </w:tc>
        <w:tc>
          <w:tcPr>
            <w:tcW w:w="1192" w:type="dxa"/>
            <w:gridSpan w:val="2"/>
            <w:shd w:val="clear" w:color="auto" w:fill="BEBEBE"/>
          </w:tcPr>
          <w:p w14:paraId="5AC0A88F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  <w:shd w:val="clear" w:color="auto" w:fill="BEBEBE"/>
          </w:tcPr>
          <w:p w14:paraId="2C0F6D63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shd w:val="clear" w:color="auto" w:fill="BEBEBE"/>
          </w:tcPr>
          <w:p w14:paraId="66E436F8">
            <w:pPr>
              <w:pStyle w:val="12"/>
              <w:spacing w:before="131"/>
              <w:ind w:right="253"/>
              <w:jc w:val="right"/>
              <w:rPr>
                <w:sz w:val="18"/>
              </w:rPr>
            </w:pPr>
            <w:r>
              <w:rPr>
                <w:sz w:val="18"/>
              </w:rPr>
              <w:t>ps</w:t>
            </w:r>
          </w:p>
        </w:tc>
        <w:tc>
          <w:tcPr>
            <w:tcW w:w="1201" w:type="dxa"/>
            <w:shd w:val="clear" w:color="auto" w:fill="BEBEBE"/>
          </w:tcPr>
          <w:p w14:paraId="5C1DB749">
            <w:pPr>
              <w:pStyle w:val="12"/>
              <w:spacing w:before="131"/>
              <w:ind w:left="114"/>
              <w:rPr>
                <w:sz w:val="18"/>
              </w:rPr>
            </w:pPr>
            <w:r>
              <w:rPr>
                <w:sz w:val="18"/>
              </w:rPr>
              <w:t>Note1</w:t>
            </w:r>
          </w:p>
        </w:tc>
      </w:tr>
    </w:tbl>
    <w:p w14:paraId="4A5B075D">
      <w:pPr>
        <w:pStyle w:val="4"/>
        <w:spacing w:before="52"/>
        <w:ind w:left="218"/>
      </w:pPr>
      <w:r>
        <w:t>Note:</w:t>
      </w:r>
    </w:p>
    <w:p w14:paraId="21366735">
      <w:pPr>
        <w:pStyle w:val="4"/>
        <w:spacing w:before="105"/>
        <w:ind w:left="218"/>
      </w:pPr>
      <w:r>
        <w:t>[1]</w:t>
      </w:r>
      <w:r>
        <w:rPr>
          <w:spacing w:val="-1"/>
        </w:rPr>
        <w:t xml:space="preserve"> </w:t>
      </w:r>
      <w:r>
        <w:t>20%~80%.</w:t>
      </w:r>
    </w:p>
    <w:p w14:paraId="3F222FB9">
      <w:pPr>
        <w:pStyle w:val="4"/>
        <w:rPr>
          <w:sz w:val="20"/>
        </w:rPr>
      </w:pPr>
    </w:p>
    <w:p w14:paraId="1D8DB363">
      <w:pPr>
        <w:pStyle w:val="2"/>
        <w:spacing w:before="155"/>
      </w:pPr>
      <w:r>
        <w:t>Digital</w:t>
      </w:r>
      <w:r>
        <w:rPr>
          <w:spacing w:val="-1"/>
        </w:rPr>
        <w:t xml:space="preserve"> </w:t>
      </w:r>
      <w:r>
        <w:t>Diagnostic</w:t>
      </w:r>
      <w:r>
        <w:rPr>
          <w:spacing w:val="-3"/>
        </w:rPr>
        <w:t xml:space="preserve"> </w:t>
      </w:r>
      <w:r>
        <w:t>Functions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Status I/O</w:t>
      </w:r>
      <w:r>
        <w:rPr>
          <w:spacing w:val="-3"/>
        </w:rPr>
        <w:t xml:space="preserve"> </w:t>
      </w:r>
      <w:r>
        <w:t>Timing Characteristics</w:t>
      </w:r>
    </w:p>
    <w:p w14:paraId="60279502">
      <w:pPr>
        <w:pStyle w:val="4"/>
        <w:spacing w:before="1"/>
        <w:rPr>
          <w:b/>
          <w:sz w:val="33"/>
        </w:rPr>
      </w:pPr>
    </w:p>
    <w:p w14:paraId="698C68D5">
      <w:pPr>
        <w:pStyle w:val="3"/>
        <w:spacing w:after="53"/>
      </w:pPr>
      <w:r>
        <w:t>Table5-</w:t>
      </w:r>
      <w:r>
        <w:rPr>
          <w:spacing w:val="-8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Diagnostic</w:t>
      </w:r>
      <w:r>
        <w:rPr>
          <w:spacing w:val="-5"/>
        </w:rPr>
        <w:t xml:space="preserve"> </w:t>
      </w:r>
      <w:r>
        <w:t>Functions</w:t>
      </w:r>
    </w:p>
    <w:tbl>
      <w:tblPr>
        <w:tblStyle w:val="10"/>
        <w:tblW w:w="0" w:type="auto"/>
        <w:tblInd w:w="207" w:type="dxa"/>
        <w:tblBorders>
          <w:top w:val="single" w:color="999999" w:sz="2" w:space="0"/>
          <w:left w:val="single" w:color="999999" w:sz="2" w:space="0"/>
          <w:bottom w:val="single" w:color="999999" w:sz="2" w:space="0"/>
          <w:right w:val="single" w:color="999999" w:sz="2" w:space="0"/>
          <w:insideH w:val="single" w:color="999999" w:sz="2" w:space="0"/>
          <w:insideV w:val="single" w:color="999999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77"/>
        <w:gridCol w:w="1133"/>
        <w:gridCol w:w="709"/>
        <w:gridCol w:w="853"/>
        <w:gridCol w:w="709"/>
        <w:gridCol w:w="710"/>
        <w:gridCol w:w="1926"/>
      </w:tblGrid>
      <w:tr w14:paraId="6079FD0E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3277" w:type="dxa"/>
            <w:shd w:val="clear" w:color="auto" w:fill="008080"/>
          </w:tcPr>
          <w:p w14:paraId="4A9E9DED">
            <w:pPr>
              <w:pStyle w:val="12"/>
              <w:spacing w:before="64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Parameter</w:t>
            </w:r>
          </w:p>
        </w:tc>
        <w:tc>
          <w:tcPr>
            <w:tcW w:w="1133" w:type="dxa"/>
            <w:shd w:val="clear" w:color="auto" w:fill="008080"/>
          </w:tcPr>
          <w:p w14:paraId="421D722D">
            <w:pPr>
              <w:pStyle w:val="12"/>
              <w:spacing w:before="64"/>
              <w:ind w:left="239"/>
              <w:rPr>
                <w:b/>
                <w:sz w:val="18"/>
              </w:rPr>
            </w:pPr>
            <w:r>
              <w:rPr>
                <w:b/>
                <w:sz w:val="18"/>
              </w:rPr>
              <w:t>Symbol</w:t>
            </w:r>
          </w:p>
        </w:tc>
        <w:tc>
          <w:tcPr>
            <w:tcW w:w="709" w:type="dxa"/>
            <w:shd w:val="clear" w:color="auto" w:fill="008080"/>
          </w:tcPr>
          <w:p w14:paraId="7EB20375">
            <w:pPr>
              <w:pStyle w:val="12"/>
              <w:spacing w:before="64"/>
              <w:ind w:right="1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Min</w:t>
            </w:r>
          </w:p>
        </w:tc>
        <w:tc>
          <w:tcPr>
            <w:tcW w:w="853" w:type="dxa"/>
            <w:shd w:val="clear" w:color="auto" w:fill="008080"/>
          </w:tcPr>
          <w:p w14:paraId="0E3B9AEA">
            <w:pPr>
              <w:pStyle w:val="12"/>
              <w:spacing w:before="64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Typical</w:t>
            </w:r>
          </w:p>
        </w:tc>
        <w:tc>
          <w:tcPr>
            <w:tcW w:w="709" w:type="dxa"/>
            <w:shd w:val="clear" w:color="auto" w:fill="008080"/>
          </w:tcPr>
          <w:p w14:paraId="1FB2BCC8">
            <w:pPr>
              <w:pStyle w:val="12"/>
              <w:spacing w:before="64"/>
              <w:ind w:left="150" w:right="1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</w:p>
        </w:tc>
        <w:tc>
          <w:tcPr>
            <w:tcW w:w="710" w:type="dxa"/>
            <w:shd w:val="clear" w:color="auto" w:fill="008080"/>
          </w:tcPr>
          <w:p w14:paraId="2700F9DB">
            <w:pPr>
              <w:pStyle w:val="12"/>
              <w:spacing w:before="64"/>
              <w:ind w:left="105" w:right="1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Units</w:t>
            </w:r>
          </w:p>
        </w:tc>
        <w:tc>
          <w:tcPr>
            <w:tcW w:w="1926" w:type="dxa"/>
            <w:shd w:val="clear" w:color="auto" w:fill="008080"/>
          </w:tcPr>
          <w:p w14:paraId="6B7E1F0C">
            <w:pPr>
              <w:pStyle w:val="12"/>
              <w:spacing w:before="64"/>
              <w:ind w:left="689" w:right="6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Notes</w:t>
            </w:r>
          </w:p>
        </w:tc>
      </w:tr>
      <w:tr w14:paraId="6F5E55EC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277" w:type="dxa"/>
            <w:shd w:val="clear" w:color="auto" w:fill="C0C0C0"/>
          </w:tcPr>
          <w:p w14:paraId="42EDD8EE">
            <w:pPr>
              <w:pStyle w:val="12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Temperature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monitor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absolute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error</w:t>
            </w:r>
          </w:p>
        </w:tc>
        <w:tc>
          <w:tcPr>
            <w:tcW w:w="1133" w:type="dxa"/>
            <w:shd w:val="clear" w:color="auto" w:fill="C0C0C0"/>
          </w:tcPr>
          <w:p w14:paraId="39A7E9F1">
            <w:pPr>
              <w:pStyle w:val="12"/>
              <w:spacing w:before="66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DMI_Temp</w:t>
            </w:r>
          </w:p>
        </w:tc>
        <w:tc>
          <w:tcPr>
            <w:tcW w:w="709" w:type="dxa"/>
            <w:shd w:val="clear" w:color="auto" w:fill="C0C0C0"/>
          </w:tcPr>
          <w:p w14:paraId="79C6A753">
            <w:pPr>
              <w:pStyle w:val="12"/>
              <w:spacing w:before="66"/>
              <w:ind w:left="151" w:right="150"/>
              <w:jc w:val="center"/>
              <w:rPr>
                <w:sz w:val="18"/>
              </w:rPr>
            </w:pPr>
            <w:r>
              <w:rPr>
                <w:sz w:val="18"/>
              </w:rPr>
              <w:t>-3</w:t>
            </w:r>
          </w:p>
        </w:tc>
        <w:tc>
          <w:tcPr>
            <w:tcW w:w="853" w:type="dxa"/>
            <w:shd w:val="clear" w:color="auto" w:fill="C0C0C0"/>
          </w:tcPr>
          <w:p w14:paraId="550E271E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shd w:val="clear" w:color="auto" w:fill="C0C0C0"/>
          </w:tcPr>
          <w:p w14:paraId="1AFF8F6E">
            <w:pPr>
              <w:pStyle w:val="12"/>
              <w:spacing w:before="66"/>
              <w:ind w:righ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710" w:type="dxa"/>
            <w:shd w:val="clear" w:color="auto" w:fill="C0C0C0"/>
          </w:tcPr>
          <w:p w14:paraId="592E2728">
            <w:pPr>
              <w:pStyle w:val="12"/>
              <w:spacing w:before="55"/>
              <w:ind w:right="1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℃</w:t>
            </w:r>
          </w:p>
        </w:tc>
        <w:tc>
          <w:tcPr>
            <w:tcW w:w="1926" w:type="dxa"/>
            <w:shd w:val="clear" w:color="auto" w:fill="C0C0C0"/>
          </w:tcPr>
          <w:p w14:paraId="5AA10C36">
            <w:pPr>
              <w:pStyle w:val="12"/>
              <w:spacing w:before="66"/>
              <w:ind w:left="689" w:right="691"/>
              <w:jc w:val="center"/>
              <w:rPr>
                <w:sz w:val="18"/>
              </w:rPr>
            </w:pPr>
            <w:r>
              <w:rPr>
                <w:sz w:val="18"/>
              </w:rPr>
              <w:t>Note1</w:t>
            </w:r>
          </w:p>
        </w:tc>
      </w:tr>
      <w:tr w14:paraId="61C3B297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277" w:type="dxa"/>
          </w:tcPr>
          <w:p w14:paraId="11132491">
            <w:pPr>
              <w:pStyle w:val="12"/>
              <w:spacing w:before="76"/>
              <w:ind w:left="107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monitor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absolute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error</w:t>
            </w:r>
          </w:p>
        </w:tc>
        <w:tc>
          <w:tcPr>
            <w:tcW w:w="1133" w:type="dxa"/>
          </w:tcPr>
          <w:p w14:paraId="266E7C75">
            <w:pPr>
              <w:pStyle w:val="12"/>
              <w:spacing w:before="119"/>
              <w:ind w:left="201"/>
              <w:rPr>
                <w:sz w:val="18"/>
              </w:rPr>
            </w:pPr>
            <w:r>
              <w:rPr>
                <w:sz w:val="18"/>
              </w:rPr>
              <w:t>DMI_Vcc</w:t>
            </w:r>
          </w:p>
        </w:tc>
        <w:tc>
          <w:tcPr>
            <w:tcW w:w="709" w:type="dxa"/>
          </w:tcPr>
          <w:p w14:paraId="77A96DAA">
            <w:pPr>
              <w:pStyle w:val="12"/>
              <w:spacing w:before="76"/>
              <w:ind w:right="186"/>
              <w:jc w:val="right"/>
              <w:rPr>
                <w:sz w:val="18"/>
              </w:rPr>
            </w:pPr>
            <w:r>
              <w:rPr>
                <w:sz w:val="18"/>
              </w:rPr>
              <w:t>-3%</w:t>
            </w:r>
          </w:p>
        </w:tc>
        <w:tc>
          <w:tcPr>
            <w:tcW w:w="853" w:type="dxa"/>
          </w:tcPr>
          <w:p w14:paraId="39E118CE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0B816F08">
            <w:pPr>
              <w:pStyle w:val="12"/>
              <w:spacing w:before="76"/>
              <w:ind w:left="151" w:right="151"/>
              <w:jc w:val="center"/>
              <w:rPr>
                <w:sz w:val="18"/>
              </w:rPr>
            </w:pPr>
            <w:r>
              <w:rPr>
                <w:sz w:val="18"/>
              </w:rPr>
              <w:t>3%</w:t>
            </w:r>
          </w:p>
        </w:tc>
        <w:tc>
          <w:tcPr>
            <w:tcW w:w="710" w:type="dxa"/>
          </w:tcPr>
          <w:p w14:paraId="7F8D315C">
            <w:pPr>
              <w:pStyle w:val="12"/>
              <w:spacing w:before="76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1926" w:type="dxa"/>
          </w:tcPr>
          <w:p w14:paraId="66ABA41C">
            <w:pPr>
              <w:pStyle w:val="12"/>
              <w:spacing w:before="76"/>
              <w:ind w:left="689" w:right="691"/>
              <w:jc w:val="center"/>
              <w:rPr>
                <w:sz w:val="18"/>
              </w:rPr>
            </w:pPr>
            <w:r>
              <w:rPr>
                <w:sz w:val="18"/>
              </w:rPr>
              <w:t>Note2</w:t>
            </w:r>
          </w:p>
        </w:tc>
      </w:tr>
      <w:tr w14:paraId="111E8C2D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277" w:type="dxa"/>
            <w:shd w:val="clear" w:color="auto" w:fill="C0C0C0"/>
          </w:tcPr>
          <w:p w14:paraId="2BA744B1">
            <w:pPr>
              <w:pStyle w:val="12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monitor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absolute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error</w:t>
            </w:r>
          </w:p>
        </w:tc>
        <w:tc>
          <w:tcPr>
            <w:tcW w:w="1133" w:type="dxa"/>
            <w:shd w:val="clear" w:color="auto" w:fill="C0C0C0"/>
          </w:tcPr>
          <w:p w14:paraId="4B02FB1D">
            <w:pPr>
              <w:pStyle w:val="12"/>
              <w:spacing w:before="66"/>
              <w:ind w:right="153"/>
              <w:jc w:val="right"/>
              <w:rPr>
                <w:sz w:val="18"/>
              </w:rPr>
            </w:pPr>
            <w:r>
              <w:rPr>
                <w:sz w:val="18"/>
              </w:rPr>
              <w:t>DMI_Ibias</w:t>
            </w:r>
          </w:p>
        </w:tc>
        <w:tc>
          <w:tcPr>
            <w:tcW w:w="709" w:type="dxa"/>
            <w:shd w:val="clear" w:color="auto" w:fill="C0C0C0"/>
          </w:tcPr>
          <w:p w14:paraId="4C6865F2">
            <w:pPr>
              <w:pStyle w:val="12"/>
              <w:spacing w:before="66"/>
              <w:ind w:right="136"/>
              <w:jc w:val="right"/>
              <w:rPr>
                <w:sz w:val="18"/>
              </w:rPr>
            </w:pPr>
            <w:r>
              <w:rPr>
                <w:sz w:val="18"/>
              </w:rPr>
              <w:t>-10%</w:t>
            </w:r>
          </w:p>
        </w:tc>
        <w:tc>
          <w:tcPr>
            <w:tcW w:w="853" w:type="dxa"/>
            <w:shd w:val="clear" w:color="auto" w:fill="C0C0C0"/>
          </w:tcPr>
          <w:p w14:paraId="5C1BC9A8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shd w:val="clear" w:color="auto" w:fill="C0C0C0"/>
          </w:tcPr>
          <w:p w14:paraId="31141C95">
            <w:pPr>
              <w:pStyle w:val="12"/>
              <w:spacing w:before="66"/>
              <w:ind w:left="151" w:right="151"/>
              <w:jc w:val="center"/>
              <w:rPr>
                <w:sz w:val="18"/>
              </w:rPr>
            </w:pPr>
            <w:r>
              <w:rPr>
                <w:sz w:val="18"/>
              </w:rPr>
              <w:t>10%</w:t>
            </w:r>
          </w:p>
        </w:tc>
        <w:tc>
          <w:tcPr>
            <w:tcW w:w="710" w:type="dxa"/>
            <w:shd w:val="clear" w:color="auto" w:fill="C0C0C0"/>
          </w:tcPr>
          <w:p w14:paraId="6B993ED7">
            <w:pPr>
              <w:pStyle w:val="12"/>
              <w:spacing w:before="66"/>
              <w:ind w:left="105" w:right="105"/>
              <w:jc w:val="center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  <w:tc>
          <w:tcPr>
            <w:tcW w:w="1926" w:type="dxa"/>
            <w:shd w:val="clear" w:color="auto" w:fill="C0C0C0"/>
          </w:tcPr>
          <w:p w14:paraId="710CBF94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1EA36A42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277" w:type="dxa"/>
          </w:tcPr>
          <w:p w14:paraId="5BF4541E">
            <w:pPr>
              <w:pStyle w:val="12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Laser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monitor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absolute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error</w:t>
            </w:r>
          </w:p>
        </w:tc>
        <w:tc>
          <w:tcPr>
            <w:tcW w:w="1133" w:type="dxa"/>
          </w:tcPr>
          <w:p w14:paraId="474BDE76">
            <w:pPr>
              <w:pStyle w:val="12"/>
              <w:spacing w:before="66"/>
              <w:ind w:left="249"/>
              <w:rPr>
                <w:sz w:val="18"/>
              </w:rPr>
            </w:pPr>
            <w:r>
              <w:rPr>
                <w:sz w:val="18"/>
              </w:rPr>
              <w:t>DMI_Tx</w:t>
            </w:r>
          </w:p>
        </w:tc>
        <w:tc>
          <w:tcPr>
            <w:tcW w:w="709" w:type="dxa"/>
          </w:tcPr>
          <w:p w14:paraId="44A22D5C">
            <w:pPr>
              <w:pStyle w:val="12"/>
              <w:spacing w:before="66"/>
              <w:ind w:left="151" w:right="150"/>
              <w:jc w:val="center"/>
              <w:rPr>
                <w:sz w:val="18"/>
              </w:rPr>
            </w:pPr>
            <w:r>
              <w:rPr>
                <w:sz w:val="18"/>
              </w:rPr>
              <w:t>-3</w:t>
            </w:r>
          </w:p>
        </w:tc>
        <w:tc>
          <w:tcPr>
            <w:tcW w:w="853" w:type="dxa"/>
          </w:tcPr>
          <w:p w14:paraId="1CB2E9C2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16BE67F5">
            <w:pPr>
              <w:pStyle w:val="12"/>
              <w:spacing w:before="66"/>
              <w:ind w:righ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710" w:type="dxa"/>
          </w:tcPr>
          <w:p w14:paraId="21A6E97D">
            <w:pPr>
              <w:pStyle w:val="12"/>
              <w:spacing w:before="66"/>
              <w:ind w:left="105" w:right="108"/>
              <w:jc w:val="center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926" w:type="dxa"/>
          </w:tcPr>
          <w:p w14:paraId="1B581ED4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2816F5BE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3277" w:type="dxa"/>
            <w:shd w:val="clear" w:color="auto" w:fill="C0C0C0"/>
          </w:tcPr>
          <w:p w14:paraId="7E302523">
            <w:pPr>
              <w:pStyle w:val="12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monitor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absolute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error</w:t>
            </w:r>
          </w:p>
        </w:tc>
        <w:tc>
          <w:tcPr>
            <w:tcW w:w="1133" w:type="dxa"/>
            <w:shd w:val="clear" w:color="auto" w:fill="C0C0C0"/>
          </w:tcPr>
          <w:p w14:paraId="180DB4A4">
            <w:pPr>
              <w:pStyle w:val="12"/>
              <w:spacing w:before="66"/>
              <w:ind w:left="239"/>
              <w:rPr>
                <w:sz w:val="18"/>
              </w:rPr>
            </w:pPr>
            <w:r>
              <w:rPr>
                <w:sz w:val="18"/>
              </w:rPr>
              <w:t>DMI_Rx</w:t>
            </w:r>
          </w:p>
        </w:tc>
        <w:tc>
          <w:tcPr>
            <w:tcW w:w="709" w:type="dxa"/>
            <w:shd w:val="clear" w:color="auto" w:fill="C0C0C0"/>
          </w:tcPr>
          <w:p w14:paraId="60D7B40B">
            <w:pPr>
              <w:pStyle w:val="12"/>
              <w:spacing w:before="66"/>
              <w:ind w:left="151" w:right="150"/>
              <w:jc w:val="center"/>
              <w:rPr>
                <w:sz w:val="18"/>
              </w:rPr>
            </w:pPr>
            <w:r>
              <w:rPr>
                <w:sz w:val="18"/>
              </w:rPr>
              <w:t>-3</w:t>
            </w:r>
          </w:p>
        </w:tc>
        <w:tc>
          <w:tcPr>
            <w:tcW w:w="853" w:type="dxa"/>
            <w:shd w:val="clear" w:color="auto" w:fill="C0C0C0"/>
          </w:tcPr>
          <w:p w14:paraId="4E22FA3D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shd w:val="clear" w:color="auto" w:fill="C0C0C0"/>
          </w:tcPr>
          <w:p w14:paraId="2EE6D3BF">
            <w:pPr>
              <w:pStyle w:val="12"/>
              <w:spacing w:before="66"/>
              <w:ind w:righ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710" w:type="dxa"/>
            <w:shd w:val="clear" w:color="auto" w:fill="C0C0C0"/>
          </w:tcPr>
          <w:p w14:paraId="68561B34">
            <w:pPr>
              <w:pStyle w:val="12"/>
              <w:spacing w:before="66"/>
              <w:ind w:left="105" w:right="108"/>
              <w:jc w:val="center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926" w:type="dxa"/>
            <w:shd w:val="clear" w:color="auto" w:fill="C0C0C0"/>
          </w:tcPr>
          <w:p w14:paraId="4A5E8B68">
            <w:pPr>
              <w:pStyle w:val="12"/>
              <w:rPr>
                <w:rFonts w:ascii="Times New Roman"/>
                <w:sz w:val="18"/>
              </w:rPr>
            </w:pPr>
          </w:p>
        </w:tc>
      </w:tr>
    </w:tbl>
    <w:p w14:paraId="13DE2F27">
      <w:pPr>
        <w:pStyle w:val="4"/>
        <w:spacing w:before="52"/>
        <w:ind w:left="218"/>
      </w:pPr>
      <w:r>
        <w:t>Notes:</w:t>
      </w:r>
    </w:p>
    <w:p w14:paraId="4DC39653">
      <w:pPr>
        <w:pStyle w:val="11"/>
        <w:numPr>
          <w:ilvl w:val="0"/>
          <w:numId w:val="3"/>
        </w:numPr>
        <w:tabs>
          <w:tab w:val="left" w:pos="490"/>
        </w:tabs>
        <w:spacing w:before="105" w:line="362" w:lineRule="auto"/>
        <w:ind w:right="356" w:firstLine="0"/>
        <w:rPr>
          <w:sz w:val="18"/>
        </w:rPr>
      </w:pPr>
      <w:r>
        <w:rPr>
          <w:sz w:val="18"/>
        </w:rPr>
        <w:t>Temperature</w:t>
      </w:r>
      <w:r>
        <w:rPr>
          <w:spacing w:val="15"/>
          <w:sz w:val="18"/>
        </w:rPr>
        <w:t xml:space="preserve"> </w:t>
      </w:r>
      <w:r>
        <w:rPr>
          <w:sz w:val="18"/>
        </w:rPr>
        <w:t>here</w:t>
      </w:r>
      <w:r>
        <w:rPr>
          <w:spacing w:val="15"/>
          <w:sz w:val="18"/>
        </w:rPr>
        <w:t xml:space="preserve"> </w:t>
      </w:r>
      <w:r>
        <w:rPr>
          <w:sz w:val="18"/>
        </w:rPr>
        <w:t>is</w:t>
      </w:r>
      <w:r>
        <w:rPr>
          <w:spacing w:val="13"/>
          <w:sz w:val="18"/>
        </w:rPr>
        <w:t xml:space="preserve"> </w:t>
      </w:r>
      <w:r>
        <w:rPr>
          <w:sz w:val="18"/>
        </w:rPr>
        <w:t>depending</w:t>
      </w:r>
      <w:r>
        <w:rPr>
          <w:spacing w:val="13"/>
          <w:sz w:val="18"/>
        </w:rPr>
        <w:t xml:space="preserve"> </w:t>
      </w:r>
      <w:r>
        <w:rPr>
          <w:sz w:val="18"/>
        </w:rPr>
        <w:t>on</w:t>
      </w:r>
      <w:r>
        <w:rPr>
          <w:spacing w:val="12"/>
          <w:sz w:val="18"/>
        </w:rPr>
        <w:t xml:space="preserve"> </w:t>
      </w:r>
      <w:r>
        <w:rPr>
          <w:sz w:val="18"/>
        </w:rPr>
        <w:t>module</w:t>
      </w:r>
      <w:r>
        <w:rPr>
          <w:spacing w:val="13"/>
          <w:sz w:val="18"/>
        </w:rPr>
        <w:t xml:space="preserve"> </w:t>
      </w:r>
      <w:r>
        <w:rPr>
          <w:sz w:val="18"/>
        </w:rPr>
        <w:t>case</w:t>
      </w:r>
      <w:r>
        <w:rPr>
          <w:spacing w:val="15"/>
          <w:sz w:val="18"/>
        </w:rPr>
        <w:t xml:space="preserve"> </w:t>
      </w:r>
      <w:r>
        <w:rPr>
          <w:sz w:val="18"/>
        </w:rPr>
        <w:t>around</w:t>
      </w:r>
      <w:r>
        <w:rPr>
          <w:spacing w:val="19"/>
          <w:sz w:val="18"/>
        </w:rPr>
        <w:t xml:space="preserve"> </w:t>
      </w:r>
      <w:r>
        <w:rPr>
          <w:sz w:val="18"/>
        </w:rPr>
        <w:t>max</w:t>
      </w:r>
      <w:r>
        <w:rPr>
          <w:spacing w:val="13"/>
          <w:sz w:val="18"/>
        </w:rPr>
        <w:t xml:space="preserve"> </w:t>
      </w:r>
      <w:r>
        <w:rPr>
          <w:sz w:val="18"/>
        </w:rPr>
        <w:t>power</w:t>
      </w:r>
      <w:r>
        <w:rPr>
          <w:spacing w:val="15"/>
          <w:sz w:val="18"/>
        </w:rPr>
        <w:t xml:space="preserve"> </w:t>
      </w:r>
      <w:r>
        <w:rPr>
          <w:sz w:val="18"/>
        </w:rPr>
        <w:t>dissipation.</w:t>
      </w:r>
      <w:r>
        <w:rPr>
          <w:spacing w:val="16"/>
          <w:sz w:val="18"/>
        </w:rPr>
        <w:t xml:space="preserve"> </w:t>
      </w:r>
      <w:r>
        <w:rPr>
          <w:sz w:val="18"/>
        </w:rPr>
        <w:t>Temperature</w:t>
      </w:r>
      <w:r>
        <w:rPr>
          <w:spacing w:val="12"/>
          <w:sz w:val="18"/>
        </w:rPr>
        <w:t xml:space="preserve"> </w:t>
      </w:r>
      <w:r>
        <w:rPr>
          <w:sz w:val="18"/>
        </w:rPr>
        <w:t>monitor</w:t>
      </w:r>
      <w:r>
        <w:rPr>
          <w:spacing w:val="15"/>
          <w:sz w:val="18"/>
        </w:rPr>
        <w:t xml:space="preserve"> </w:t>
      </w:r>
      <w:r>
        <w:rPr>
          <w:sz w:val="18"/>
        </w:rPr>
        <w:t>is</w:t>
      </w:r>
      <w:r>
        <w:rPr>
          <w:spacing w:val="13"/>
          <w:sz w:val="18"/>
        </w:rPr>
        <w:t xml:space="preserve"> </w:t>
      </w:r>
      <w:r>
        <w:rPr>
          <w:sz w:val="18"/>
        </w:rPr>
        <w:t>done</w:t>
      </w:r>
      <w:r>
        <w:rPr>
          <w:spacing w:val="-47"/>
          <w:sz w:val="18"/>
        </w:rPr>
        <w:t xml:space="preserve"> </w:t>
      </w:r>
      <w:r>
        <w:rPr>
          <w:sz w:val="18"/>
        </w:rPr>
        <w:t>over</w:t>
      </w:r>
      <w:r>
        <w:rPr>
          <w:spacing w:val="-3"/>
          <w:sz w:val="18"/>
        </w:rPr>
        <w:t xml:space="preserve"> </w:t>
      </w:r>
      <w:r>
        <w:rPr>
          <w:sz w:val="18"/>
        </w:rPr>
        <w:t>operating</w:t>
      </w:r>
      <w:r>
        <w:rPr>
          <w:spacing w:val="-2"/>
          <w:sz w:val="18"/>
        </w:rPr>
        <w:t xml:space="preserve"> </w:t>
      </w:r>
      <w:r>
        <w:rPr>
          <w:sz w:val="18"/>
        </w:rPr>
        <w:t>temperature.</w:t>
      </w:r>
    </w:p>
    <w:p w14:paraId="636ADFF7">
      <w:pPr>
        <w:pStyle w:val="11"/>
        <w:numPr>
          <w:ilvl w:val="0"/>
          <w:numId w:val="3"/>
        </w:numPr>
        <w:tabs>
          <w:tab w:val="left" w:pos="471"/>
        </w:tabs>
        <w:spacing w:line="206" w:lineRule="exact"/>
        <w:ind w:left="470" w:hanging="253"/>
        <w:rPr>
          <w:sz w:val="18"/>
        </w:rPr>
      </w:pPr>
      <w:r>
        <w:rPr>
          <w:sz w:val="18"/>
        </w:rPr>
        <w:t>Supply</w:t>
      </w:r>
      <w:r>
        <w:rPr>
          <w:spacing w:val="-4"/>
          <w:sz w:val="18"/>
        </w:rPr>
        <w:t xml:space="preserve"> </w:t>
      </w:r>
      <w:r>
        <w:rPr>
          <w:sz w:val="18"/>
        </w:rPr>
        <w:t>voltage</w:t>
      </w:r>
      <w:r>
        <w:rPr>
          <w:spacing w:val="-1"/>
          <w:sz w:val="18"/>
        </w:rPr>
        <w:t xml:space="preserve"> </w:t>
      </w:r>
      <w:r>
        <w:rPr>
          <w:sz w:val="18"/>
        </w:rPr>
        <w:t>monitor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done</w:t>
      </w:r>
      <w:r>
        <w:rPr>
          <w:spacing w:val="-1"/>
          <w:sz w:val="18"/>
        </w:rPr>
        <w:t xml:space="preserve"> </w:t>
      </w:r>
      <w:r>
        <w:rPr>
          <w:sz w:val="18"/>
        </w:rPr>
        <w:t>over</w:t>
      </w:r>
      <w:r>
        <w:rPr>
          <w:spacing w:val="-4"/>
          <w:sz w:val="18"/>
        </w:rPr>
        <w:t xml:space="preserve"> </w:t>
      </w:r>
      <w:r>
        <w:rPr>
          <w:sz w:val="18"/>
        </w:rPr>
        <w:t>operating</w:t>
      </w:r>
      <w:r>
        <w:rPr>
          <w:spacing w:val="-4"/>
          <w:sz w:val="18"/>
        </w:rPr>
        <w:t xml:space="preserve"> </w:t>
      </w:r>
      <w:r>
        <w:rPr>
          <w:sz w:val="18"/>
        </w:rPr>
        <w:t>voltage.</w:t>
      </w:r>
    </w:p>
    <w:p w14:paraId="161F0390">
      <w:pPr>
        <w:spacing w:line="206" w:lineRule="exact"/>
        <w:rPr>
          <w:sz w:val="18"/>
        </w:rPr>
        <w:sectPr>
          <w:pgSz w:w="11910" w:h="16840"/>
          <w:pgMar w:top="1360" w:right="940" w:bottom="1180" w:left="1200" w:header="245" w:footer="397" w:gutter="0"/>
          <w:cols w:space="720" w:num="1"/>
        </w:sectPr>
      </w:pPr>
    </w:p>
    <w:p w14:paraId="3ED87651">
      <w:pPr>
        <w:pStyle w:val="3"/>
        <w:spacing w:before="114" w:after="53"/>
      </w:pPr>
      <w:r>
        <w:t>Table6-</w:t>
      </w:r>
      <w:r>
        <w:rPr>
          <w:spacing w:val="-8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Status</w:t>
      </w:r>
      <w:r>
        <w:rPr>
          <w:spacing w:val="-3"/>
        </w:rPr>
        <w:t xml:space="preserve"> </w:t>
      </w:r>
      <w:r>
        <w:t>I/O</w:t>
      </w:r>
      <w:r>
        <w:rPr>
          <w:spacing w:val="-4"/>
        </w:rPr>
        <w:t xml:space="preserve"> </w:t>
      </w:r>
      <w:r>
        <w:t>Timing</w:t>
      </w:r>
      <w:r>
        <w:rPr>
          <w:spacing w:val="-4"/>
        </w:rPr>
        <w:t xml:space="preserve"> </w:t>
      </w:r>
      <w:r>
        <w:t>Characteristics</w:t>
      </w:r>
    </w:p>
    <w:tbl>
      <w:tblPr>
        <w:tblStyle w:val="10"/>
        <w:tblW w:w="0" w:type="auto"/>
        <w:tblInd w:w="207" w:type="dxa"/>
        <w:tblBorders>
          <w:top w:val="single" w:color="999999" w:sz="2" w:space="0"/>
          <w:left w:val="single" w:color="999999" w:sz="2" w:space="0"/>
          <w:bottom w:val="single" w:color="999999" w:sz="2" w:space="0"/>
          <w:right w:val="single" w:color="999999" w:sz="2" w:space="0"/>
          <w:insideH w:val="single" w:color="999999" w:sz="2" w:space="0"/>
          <w:insideV w:val="single" w:color="999999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43"/>
        <w:gridCol w:w="1308"/>
        <w:gridCol w:w="896"/>
        <w:gridCol w:w="1073"/>
        <w:gridCol w:w="864"/>
        <w:gridCol w:w="934"/>
        <w:gridCol w:w="1293"/>
      </w:tblGrid>
      <w:tr w14:paraId="50478DDA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43" w:type="dxa"/>
            <w:shd w:val="clear" w:color="auto" w:fill="008080"/>
          </w:tcPr>
          <w:p w14:paraId="113FD473">
            <w:pPr>
              <w:pStyle w:val="12"/>
              <w:spacing w:before="66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Parameter</w:t>
            </w:r>
          </w:p>
        </w:tc>
        <w:tc>
          <w:tcPr>
            <w:tcW w:w="1308" w:type="dxa"/>
            <w:shd w:val="clear" w:color="auto" w:fill="008080"/>
          </w:tcPr>
          <w:p w14:paraId="58C5FD24">
            <w:pPr>
              <w:pStyle w:val="12"/>
              <w:spacing w:before="66"/>
              <w:ind w:left="91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Symbol</w:t>
            </w:r>
          </w:p>
        </w:tc>
        <w:tc>
          <w:tcPr>
            <w:tcW w:w="896" w:type="dxa"/>
            <w:shd w:val="clear" w:color="auto" w:fill="008080"/>
          </w:tcPr>
          <w:p w14:paraId="3E8D4537">
            <w:pPr>
              <w:pStyle w:val="12"/>
              <w:spacing w:before="66"/>
              <w:ind w:right="29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Min</w:t>
            </w:r>
          </w:p>
        </w:tc>
        <w:tc>
          <w:tcPr>
            <w:tcW w:w="1073" w:type="dxa"/>
            <w:shd w:val="clear" w:color="auto" w:fill="008080"/>
          </w:tcPr>
          <w:p w14:paraId="4CA5217A">
            <w:pPr>
              <w:pStyle w:val="12"/>
              <w:spacing w:before="66"/>
              <w:ind w:left="222"/>
              <w:rPr>
                <w:b/>
                <w:sz w:val="18"/>
              </w:rPr>
            </w:pPr>
            <w:r>
              <w:rPr>
                <w:b/>
                <w:sz w:val="18"/>
              </w:rPr>
              <w:t>Typical</w:t>
            </w:r>
          </w:p>
        </w:tc>
        <w:tc>
          <w:tcPr>
            <w:tcW w:w="864" w:type="dxa"/>
            <w:shd w:val="clear" w:color="auto" w:fill="008080"/>
          </w:tcPr>
          <w:p w14:paraId="76021EA2">
            <w:pPr>
              <w:pStyle w:val="12"/>
              <w:spacing w:before="66"/>
              <w:ind w:left="210" w:right="2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</w:p>
        </w:tc>
        <w:tc>
          <w:tcPr>
            <w:tcW w:w="934" w:type="dxa"/>
            <w:shd w:val="clear" w:color="auto" w:fill="008080"/>
          </w:tcPr>
          <w:p w14:paraId="4A5E1A79">
            <w:pPr>
              <w:pStyle w:val="12"/>
              <w:spacing w:before="66"/>
              <w:ind w:left="219" w:right="2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Units</w:t>
            </w:r>
          </w:p>
        </w:tc>
        <w:tc>
          <w:tcPr>
            <w:tcW w:w="1293" w:type="dxa"/>
            <w:shd w:val="clear" w:color="auto" w:fill="008080"/>
          </w:tcPr>
          <w:p w14:paraId="172A63E9">
            <w:pPr>
              <w:pStyle w:val="12"/>
              <w:spacing w:before="66"/>
              <w:ind w:left="375" w:right="3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Notes</w:t>
            </w:r>
          </w:p>
        </w:tc>
      </w:tr>
      <w:tr w14:paraId="427504F6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943" w:type="dxa"/>
            <w:shd w:val="clear" w:color="auto" w:fill="C0C0C0"/>
          </w:tcPr>
          <w:p w14:paraId="6419C47A">
            <w:pPr>
              <w:pStyle w:val="12"/>
              <w:rPr>
                <w:b/>
                <w:sz w:val="18"/>
              </w:rPr>
            </w:pPr>
          </w:p>
          <w:p w14:paraId="4B9365D2">
            <w:pPr>
              <w:pStyle w:val="12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MgmtInitDuration</w:t>
            </w:r>
          </w:p>
        </w:tc>
        <w:tc>
          <w:tcPr>
            <w:tcW w:w="1308" w:type="dxa"/>
            <w:shd w:val="clear" w:color="auto" w:fill="C0C0C0"/>
          </w:tcPr>
          <w:p w14:paraId="70B5F989">
            <w:pPr>
              <w:pStyle w:val="12"/>
              <w:spacing w:before="52"/>
              <w:ind w:left="93" w:right="90"/>
              <w:jc w:val="center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MgmtInit</w:t>
            </w:r>
          </w:p>
          <w:p w14:paraId="1032EB38">
            <w:pPr>
              <w:pStyle w:val="12"/>
              <w:spacing w:before="105"/>
              <w:ind w:left="93" w:right="90"/>
              <w:jc w:val="center"/>
              <w:rPr>
                <w:sz w:val="18"/>
              </w:rPr>
            </w:pPr>
            <w:r>
              <w:rPr>
                <w:sz w:val="18"/>
              </w:rPr>
              <w:t>Duration</w:t>
            </w:r>
          </w:p>
        </w:tc>
        <w:tc>
          <w:tcPr>
            <w:tcW w:w="896" w:type="dxa"/>
            <w:shd w:val="clear" w:color="auto" w:fill="C0C0C0"/>
          </w:tcPr>
          <w:p w14:paraId="0C766CEF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  <w:shd w:val="clear" w:color="auto" w:fill="C0C0C0"/>
          </w:tcPr>
          <w:p w14:paraId="363DB908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shd w:val="clear" w:color="auto" w:fill="C0C0C0"/>
          </w:tcPr>
          <w:p w14:paraId="78F04830">
            <w:pPr>
              <w:pStyle w:val="12"/>
              <w:rPr>
                <w:b/>
                <w:sz w:val="18"/>
              </w:rPr>
            </w:pPr>
          </w:p>
          <w:p w14:paraId="350E42F0">
            <w:pPr>
              <w:pStyle w:val="12"/>
              <w:spacing w:before="1"/>
              <w:ind w:left="210" w:right="207"/>
              <w:jc w:val="center"/>
              <w:rPr>
                <w:sz w:val="18"/>
              </w:rPr>
            </w:pPr>
            <w:r>
              <w:rPr>
                <w:sz w:val="18"/>
              </w:rPr>
              <w:t>2000</w:t>
            </w:r>
          </w:p>
        </w:tc>
        <w:tc>
          <w:tcPr>
            <w:tcW w:w="934" w:type="dxa"/>
            <w:shd w:val="clear" w:color="auto" w:fill="C0C0C0"/>
          </w:tcPr>
          <w:p w14:paraId="7F2AC16F">
            <w:pPr>
              <w:pStyle w:val="12"/>
              <w:rPr>
                <w:b/>
                <w:sz w:val="18"/>
              </w:rPr>
            </w:pPr>
          </w:p>
          <w:p w14:paraId="264BADC5">
            <w:pPr>
              <w:pStyle w:val="12"/>
              <w:spacing w:before="1"/>
              <w:ind w:left="219" w:right="215"/>
              <w:jc w:val="center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  <w:tc>
          <w:tcPr>
            <w:tcW w:w="1293" w:type="dxa"/>
            <w:shd w:val="clear" w:color="auto" w:fill="C0C0C0"/>
          </w:tcPr>
          <w:p w14:paraId="40562E84">
            <w:pPr>
              <w:pStyle w:val="12"/>
              <w:rPr>
                <w:b/>
                <w:sz w:val="18"/>
              </w:rPr>
            </w:pPr>
          </w:p>
          <w:p w14:paraId="45435086">
            <w:pPr>
              <w:pStyle w:val="12"/>
              <w:spacing w:before="1"/>
              <w:ind w:left="375" w:right="372"/>
              <w:jc w:val="center"/>
              <w:rPr>
                <w:sz w:val="18"/>
              </w:rPr>
            </w:pPr>
            <w:r>
              <w:rPr>
                <w:sz w:val="18"/>
              </w:rPr>
              <w:t>Note1</w:t>
            </w:r>
          </w:p>
        </w:tc>
      </w:tr>
      <w:tr w14:paraId="4412EF6C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43" w:type="dxa"/>
          </w:tcPr>
          <w:p w14:paraId="1E4C3ADE">
            <w:pPr>
              <w:pStyle w:val="12"/>
              <w:spacing w:before="66"/>
              <w:ind w:left="107"/>
              <w:rPr>
                <w:sz w:val="18"/>
              </w:rPr>
            </w:pPr>
            <w:r>
              <w:rPr>
                <w:spacing w:val="-1"/>
                <w:sz w:val="18"/>
              </w:rPr>
              <w:t>ResetL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Assert Time</w:t>
            </w:r>
          </w:p>
        </w:tc>
        <w:tc>
          <w:tcPr>
            <w:tcW w:w="1308" w:type="dxa"/>
          </w:tcPr>
          <w:p w14:paraId="6D7B26E5">
            <w:pPr>
              <w:pStyle w:val="12"/>
              <w:spacing w:before="66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t_reset_init</w:t>
            </w:r>
          </w:p>
        </w:tc>
        <w:tc>
          <w:tcPr>
            <w:tcW w:w="896" w:type="dxa"/>
          </w:tcPr>
          <w:p w14:paraId="28900DA3">
            <w:pPr>
              <w:pStyle w:val="12"/>
              <w:spacing w:before="66"/>
              <w:ind w:right="341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73" w:type="dxa"/>
          </w:tcPr>
          <w:p w14:paraId="3967F62A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</w:tcPr>
          <w:p w14:paraId="645B7BD4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934" w:type="dxa"/>
          </w:tcPr>
          <w:p w14:paraId="24AA544D">
            <w:pPr>
              <w:pStyle w:val="12"/>
              <w:spacing w:before="66"/>
              <w:ind w:left="218" w:right="219"/>
              <w:jc w:val="center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  <w:tc>
          <w:tcPr>
            <w:tcW w:w="1293" w:type="dxa"/>
          </w:tcPr>
          <w:p w14:paraId="3570D11C">
            <w:pPr>
              <w:pStyle w:val="12"/>
              <w:spacing w:before="66"/>
              <w:ind w:left="375" w:right="372"/>
              <w:jc w:val="center"/>
              <w:rPr>
                <w:sz w:val="18"/>
              </w:rPr>
            </w:pPr>
            <w:r>
              <w:rPr>
                <w:sz w:val="18"/>
              </w:rPr>
              <w:t>Note2</w:t>
            </w:r>
          </w:p>
        </w:tc>
      </w:tr>
      <w:tr w14:paraId="5D38D51E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2943" w:type="dxa"/>
            <w:shd w:val="clear" w:color="auto" w:fill="C0C0C0"/>
          </w:tcPr>
          <w:p w14:paraId="2577CA51">
            <w:pPr>
              <w:pStyle w:val="12"/>
              <w:spacing w:before="64"/>
              <w:ind w:left="107"/>
              <w:rPr>
                <w:sz w:val="18"/>
              </w:rPr>
            </w:pPr>
            <w:r>
              <w:rPr>
                <w:spacing w:val="-1"/>
                <w:sz w:val="18"/>
              </w:rPr>
              <w:t>IntL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Assert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308" w:type="dxa"/>
            <w:shd w:val="clear" w:color="auto" w:fill="C0C0C0"/>
          </w:tcPr>
          <w:p w14:paraId="7F995539">
            <w:pPr>
              <w:pStyle w:val="12"/>
              <w:spacing w:before="64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ton_IntL</w:t>
            </w:r>
          </w:p>
        </w:tc>
        <w:tc>
          <w:tcPr>
            <w:tcW w:w="896" w:type="dxa"/>
            <w:shd w:val="clear" w:color="auto" w:fill="C0C0C0"/>
          </w:tcPr>
          <w:p w14:paraId="386756B5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  <w:shd w:val="clear" w:color="auto" w:fill="C0C0C0"/>
          </w:tcPr>
          <w:p w14:paraId="6F761FEA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shd w:val="clear" w:color="auto" w:fill="C0C0C0"/>
          </w:tcPr>
          <w:p w14:paraId="21B33CC2">
            <w:pPr>
              <w:pStyle w:val="12"/>
              <w:spacing w:before="64"/>
              <w:ind w:left="210" w:right="207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934" w:type="dxa"/>
            <w:shd w:val="clear" w:color="auto" w:fill="C0C0C0"/>
          </w:tcPr>
          <w:p w14:paraId="742EB5EA">
            <w:pPr>
              <w:pStyle w:val="12"/>
              <w:spacing w:before="64"/>
              <w:ind w:left="219" w:right="215"/>
              <w:jc w:val="center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  <w:tc>
          <w:tcPr>
            <w:tcW w:w="1293" w:type="dxa"/>
            <w:shd w:val="clear" w:color="auto" w:fill="C0C0C0"/>
          </w:tcPr>
          <w:p w14:paraId="3F05D13D">
            <w:pPr>
              <w:pStyle w:val="12"/>
              <w:spacing w:before="64"/>
              <w:ind w:left="375" w:right="372"/>
              <w:jc w:val="center"/>
              <w:rPr>
                <w:sz w:val="18"/>
              </w:rPr>
            </w:pPr>
            <w:r>
              <w:rPr>
                <w:sz w:val="18"/>
              </w:rPr>
              <w:t>Note3</w:t>
            </w:r>
          </w:p>
        </w:tc>
      </w:tr>
      <w:tr w14:paraId="5AB5463D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43" w:type="dxa"/>
          </w:tcPr>
          <w:p w14:paraId="6854D66F">
            <w:pPr>
              <w:pStyle w:val="12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IntL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Deassert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308" w:type="dxa"/>
          </w:tcPr>
          <w:p w14:paraId="19B347CE">
            <w:pPr>
              <w:pStyle w:val="12"/>
              <w:spacing w:before="66"/>
              <w:ind w:left="93" w:right="90"/>
              <w:jc w:val="center"/>
              <w:rPr>
                <w:sz w:val="18"/>
              </w:rPr>
            </w:pPr>
            <w:r>
              <w:rPr>
                <w:sz w:val="18"/>
              </w:rPr>
              <w:t>toff_IntL</w:t>
            </w:r>
          </w:p>
        </w:tc>
        <w:tc>
          <w:tcPr>
            <w:tcW w:w="896" w:type="dxa"/>
          </w:tcPr>
          <w:p w14:paraId="0DD65765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</w:tcPr>
          <w:p w14:paraId="72E381F3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</w:tcPr>
          <w:p w14:paraId="1CFD3354">
            <w:pPr>
              <w:pStyle w:val="12"/>
              <w:spacing w:before="66"/>
              <w:ind w:left="210" w:right="207"/>
              <w:jc w:val="center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934" w:type="dxa"/>
          </w:tcPr>
          <w:p w14:paraId="38A6CE4B">
            <w:pPr>
              <w:pStyle w:val="12"/>
              <w:spacing w:before="66"/>
              <w:ind w:left="218" w:right="219"/>
              <w:jc w:val="center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  <w:tc>
          <w:tcPr>
            <w:tcW w:w="1293" w:type="dxa"/>
          </w:tcPr>
          <w:p w14:paraId="7244F699">
            <w:pPr>
              <w:pStyle w:val="12"/>
              <w:spacing w:before="66"/>
              <w:ind w:left="375" w:right="372"/>
              <w:jc w:val="center"/>
              <w:rPr>
                <w:sz w:val="18"/>
              </w:rPr>
            </w:pPr>
            <w:r>
              <w:rPr>
                <w:sz w:val="18"/>
              </w:rPr>
              <w:t>Note4</w:t>
            </w:r>
          </w:p>
        </w:tc>
      </w:tr>
      <w:tr w14:paraId="4544F0DF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43" w:type="dxa"/>
            <w:shd w:val="clear" w:color="auto" w:fill="C0C0C0"/>
          </w:tcPr>
          <w:p w14:paraId="77547955">
            <w:pPr>
              <w:pStyle w:val="12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308" w:type="dxa"/>
            <w:shd w:val="clear" w:color="auto" w:fill="BEBEBE"/>
          </w:tcPr>
          <w:p w14:paraId="7EBFB6A6">
            <w:pPr>
              <w:pStyle w:val="12"/>
              <w:spacing w:before="66"/>
              <w:ind w:left="92" w:right="90"/>
              <w:jc w:val="center"/>
              <w:rPr>
                <w:sz w:val="18"/>
              </w:rPr>
            </w:pPr>
            <w:r>
              <w:rPr>
                <w:sz w:val="18"/>
              </w:rPr>
              <w:t>ton_los</w:t>
            </w:r>
          </w:p>
        </w:tc>
        <w:tc>
          <w:tcPr>
            <w:tcW w:w="896" w:type="dxa"/>
            <w:shd w:val="clear" w:color="auto" w:fill="C0C0C0"/>
          </w:tcPr>
          <w:p w14:paraId="1BCEF96A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  <w:shd w:val="clear" w:color="auto" w:fill="C0C0C0"/>
          </w:tcPr>
          <w:p w14:paraId="6E431BC4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shd w:val="clear" w:color="auto" w:fill="C0C0C0"/>
          </w:tcPr>
          <w:p w14:paraId="1F8D1A41">
            <w:pPr>
              <w:pStyle w:val="12"/>
              <w:spacing w:before="66"/>
              <w:ind w:left="210" w:right="207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934" w:type="dxa"/>
            <w:shd w:val="clear" w:color="auto" w:fill="C0C0C0"/>
          </w:tcPr>
          <w:p w14:paraId="0334E065">
            <w:pPr>
              <w:pStyle w:val="12"/>
              <w:spacing w:before="66"/>
              <w:ind w:left="219" w:right="215"/>
              <w:jc w:val="center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  <w:tc>
          <w:tcPr>
            <w:tcW w:w="1293" w:type="dxa"/>
            <w:shd w:val="clear" w:color="auto" w:fill="C0C0C0"/>
          </w:tcPr>
          <w:p w14:paraId="1E913FAF">
            <w:pPr>
              <w:pStyle w:val="12"/>
              <w:spacing w:before="66"/>
              <w:ind w:left="375" w:right="372"/>
              <w:jc w:val="center"/>
              <w:rPr>
                <w:sz w:val="18"/>
              </w:rPr>
            </w:pPr>
            <w:r>
              <w:rPr>
                <w:sz w:val="18"/>
              </w:rPr>
              <w:t>Note5</w:t>
            </w:r>
          </w:p>
        </w:tc>
      </w:tr>
      <w:tr w14:paraId="63366AAF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43" w:type="dxa"/>
          </w:tcPr>
          <w:p w14:paraId="00D972C2">
            <w:pPr>
              <w:pStyle w:val="12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308" w:type="dxa"/>
          </w:tcPr>
          <w:p w14:paraId="3114247D">
            <w:pPr>
              <w:pStyle w:val="12"/>
              <w:spacing w:before="66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ton_Txfault</w:t>
            </w:r>
          </w:p>
        </w:tc>
        <w:tc>
          <w:tcPr>
            <w:tcW w:w="896" w:type="dxa"/>
          </w:tcPr>
          <w:p w14:paraId="6CC8A919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</w:tcPr>
          <w:p w14:paraId="690C19AE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</w:tcPr>
          <w:p w14:paraId="10421888">
            <w:pPr>
              <w:pStyle w:val="12"/>
              <w:spacing w:before="66"/>
              <w:ind w:left="210" w:right="207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934" w:type="dxa"/>
          </w:tcPr>
          <w:p w14:paraId="52B3D799">
            <w:pPr>
              <w:pStyle w:val="12"/>
              <w:spacing w:before="66"/>
              <w:ind w:left="219" w:right="215"/>
              <w:jc w:val="center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  <w:tc>
          <w:tcPr>
            <w:tcW w:w="1293" w:type="dxa"/>
          </w:tcPr>
          <w:p w14:paraId="5862D947">
            <w:pPr>
              <w:pStyle w:val="12"/>
              <w:spacing w:before="66"/>
              <w:ind w:left="375" w:right="372"/>
              <w:jc w:val="center"/>
              <w:rPr>
                <w:sz w:val="18"/>
              </w:rPr>
            </w:pPr>
            <w:r>
              <w:rPr>
                <w:sz w:val="18"/>
              </w:rPr>
              <w:t>Note6</w:t>
            </w:r>
          </w:p>
        </w:tc>
      </w:tr>
      <w:tr w14:paraId="145C68C8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2943" w:type="dxa"/>
            <w:shd w:val="clear" w:color="auto" w:fill="BEBEBE"/>
          </w:tcPr>
          <w:p w14:paraId="39A79903">
            <w:pPr>
              <w:pStyle w:val="12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Flag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308" w:type="dxa"/>
            <w:shd w:val="clear" w:color="auto" w:fill="BEBEBE"/>
          </w:tcPr>
          <w:p w14:paraId="6DA5CEF8">
            <w:pPr>
              <w:pStyle w:val="12"/>
              <w:spacing w:before="64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ton_flag</w:t>
            </w:r>
          </w:p>
        </w:tc>
        <w:tc>
          <w:tcPr>
            <w:tcW w:w="896" w:type="dxa"/>
            <w:shd w:val="clear" w:color="auto" w:fill="BEBEBE"/>
          </w:tcPr>
          <w:p w14:paraId="0D01F9DB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  <w:shd w:val="clear" w:color="auto" w:fill="BEBEBE"/>
          </w:tcPr>
          <w:p w14:paraId="1FDB007B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shd w:val="clear" w:color="auto" w:fill="BEBEBE"/>
          </w:tcPr>
          <w:p w14:paraId="2FAE31D2">
            <w:pPr>
              <w:pStyle w:val="12"/>
              <w:spacing w:before="64"/>
              <w:ind w:left="210" w:right="207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934" w:type="dxa"/>
            <w:shd w:val="clear" w:color="auto" w:fill="BEBEBE"/>
          </w:tcPr>
          <w:p w14:paraId="48BA1589">
            <w:pPr>
              <w:pStyle w:val="12"/>
              <w:spacing w:before="64"/>
              <w:ind w:left="219" w:right="215"/>
              <w:jc w:val="center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  <w:tc>
          <w:tcPr>
            <w:tcW w:w="1293" w:type="dxa"/>
            <w:shd w:val="clear" w:color="auto" w:fill="BEBEBE"/>
          </w:tcPr>
          <w:p w14:paraId="25D91737">
            <w:pPr>
              <w:pStyle w:val="12"/>
              <w:spacing w:before="64"/>
              <w:ind w:left="375" w:right="372"/>
              <w:jc w:val="center"/>
              <w:rPr>
                <w:sz w:val="18"/>
              </w:rPr>
            </w:pPr>
            <w:r>
              <w:rPr>
                <w:sz w:val="18"/>
              </w:rPr>
              <w:t>Note7</w:t>
            </w:r>
          </w:p>
        </w:tc>
      </w:tr>
      <w:tr w14:paraId="5571E196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43" w:type="dxa"/>
          </w:tcPr>
          <w:p w14:paraId="382C854B">
            <w:pPr>
              <w:pStyle w:val="12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Mask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308" w:type="dxa"/>
          </w:tcPr>
          <w:p w14:paraId="1F025069">
            <w:pPr>
              <w:pStyle w:val="12"/>
              <w:spacing w:before="66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ton_mask</w:t>
            </w:r>
          </w:p>
        </w:tc>
        <w:tc>
          <w:tcPr>
            <w:tcW w:w="896" w:type="dxa"/>
          </w:tcPr>
          <w:p w14:paraId="36D38E88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</w:tcPr>
          <w:p w14:paraId="6D0FCEB2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</w:tcPr>
          <w:p w14:paraId="127973F5">
            <w:pPr>
              <w:pStyle w:val="12"/>
              <w:spacing w:before="66"/>
              <w:ind w:left="210" w:right="207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934" w:type="dxa"/>
          </w:tcPr>
          <w:p w14:paraId="58624A0E">
            <w:pPr>
              <w:pStyle w:val="12"/>
              <w:spacing w:before="66"/>
              <w:ind w:left="219" w:right="215"/>
              <w:jc w:val="center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  <w:tc>
          <w:tcPr>
            <w:tcW w:w="1293" w:type="dxa"/>
          </w:tcPr>
          <w:p w14:paraId="4DBFE2F0">
            <w:pPr>
              <w:pStyle w:val="12"/>
              <w:spacing w:before="66"/>
              <w:ind w:left="375" w:right="372"/>
              <w:jc w:val="center"/>
              <w:rPr>
                <w:sz w:val="18"/>
              </w:rPr>
            </w:pPr>
            <w:r>
              <w:rPr>
                <w:sz w:val="18"/>
              </w:rPr>
              <w:t>Note8</w:t>
            </w:r>
          </w:p>
        </w:tc>
      </w:tr>
      <w:tr w14:paraId="5EB8BFA5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2943" w:type="dxa"/>
            <w:shd w:val="clear" w:color="auto" w:fill="BEBEBE"/>
          </w:tcPr>
          <w:p w14:paraId="0CE80D83">
            <w:pPr>
              <w:pStyle w:val="12"/>
              <w:spacing w:before="67"/>
              <w:ind w:left="107"/>
              <w:rPr>
                <w:sz w:val="18"/>
              </w:rPr>
            </w:pPr>
            <w:r>
              <w:rPr>
                <w:sz w:val="18"/>
              </w:rPr>
              <w:t>Mask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Deassert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308" w:type="dxa"/>
            <w:shd w:val="clear" w:color="auto" w:fill="BEBEBE"/>
          </w:tcPr>
          <w:p w14:paraId="3D5B2226">
            <w:pPr>
              <w:pStyle w:val="12"/>
              <w:spacing w:before="67"/>
              <w:ind w:left="93" w:right="90"/>
              <w:jc w:val="center"/>
              <w:rPr>
                <w:sz w:val="18"/>
              </w:rPr>
            </w:pPr>
            <w:r>
              <w:rPr>
                <w:sz w:val="18"/>
              </w:rPr>
              <w:t>toff_mask</w:t>
            </w:r>
          </w:p>
        </w:tc>
        <w:tc>
          <w:tcPr>
            <w:tcW w:w="896" w:type="dxa"/>
            <w:shd w:val="clear" w:color="auto" w:fill="BEBEBE"/>
          </w:tcPr>
          <w:p w14:paraId="6C39D130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  <w:shd w:val="clear" w:color="auto" w:fill="BEBEBE"/>
          </w:tcPr>
          <w:p w14:paraId="011AFFEC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shd w:val="clear" w:color="auto" w:fill="BEBEBE"/>
          </w:tcPr>
          <w:p w14:paraId="03D8C05A">
            <w:pPr>
              <w:pStyle w:val="12"/>
              <w:spacing w:before="67"/>
              <w:ind w:left="210" w:right="207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934" w:type="dxa"/>
            <w:shd w:val="clear" w:color="auto" w:fill="BEBEBE"/>
          </w:tcPr>
          <w:p w14:paraId="2D57F857">
            <w:pPr>
              <w:pStyle w:val="12"/>
              <w:spacing w:before="67"/>
              <w:ind w:left="219" w:right="215"/>
              <w:jc w:val="center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  <w:tc>
          <w:tcPr>
            <w:tcW w:w="1293" w:type="dxa"/>
            <w:shd w:val="clear" w:color="auto" w:fill="BEBEBE"/>
          </w:tcPr>
          <w:p w14:paraId="22DEF70F">
            <w:pPr>
              <w:pStyle w:val="12"/>
              <w:spacing w:before="67"/>
              <w:ind w:left="375" w:right="372"/>
              <w:jc w:val="center"/>
              <w:rPr>
                <w:sz w:val="18"/>
              </w:rPr>
            </w:pPr>
            <w:r>
              <w:rPr>
                <w:sz w:val="18"/>
              </w:rPr>
              <w:t>Note9</w:t>
            </w:r>
          </w:p>
        </w:tc>
      </w:tr>
    </w:tbl>
    <w:p w14:paraId="709D002E">
      <w:pPr>
        <w:pStyle w:val="4"/>
        <w:spacing w:before="52"/>
        <w:ind w:left="218"/>
      </w:pPr>
      <w:r>
        <w:t>Notes:</w:t>
      </w:r>
    </w:p>
    <w:p w14:paraId="521CE822">
      <w:pPr>
        <w:pStyle w:val="11"/>
        <w:numPr>
          <w:ilvl w:val="0"/>
          <w:numId w:val="4"/>
        </w:numPr>
        <w:tabs>
          <w:tab w:val="left" w:pos="471"/>
        </w:tabs>
        <w:spacing w:before="105"/>
        <w:ind w:hanging="253"/>
        <w:rPr>
          <w:sz w:val="18"/>
        </w:rPr>
      </w:pPr>
      <w:r>
        <w:rPr>
          <w:sz w:val="18"/>
        </w:rPr>
        <w:t>Time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power</w:t>
      </w:r>
      <w:r>
        <w:rPr>
          <w:spacing w:val="-3"/>
          <w:sz w:val="18"/>
        </w:rPr>
        <w:t xml:space="preserve"> </w:t>
      </w:r>
      <w:r>
        <w:rPr>
          <w:sz w:val="18"/>
        </w:rPr>
        <w:t>on,</w:t>
      </w:r>
      <w:r>
        <w:rPr>
          <w:spacing w:val="-1"/>
          <w:sz w:val="18"/>
        </w:rPr>
        <w:t xml:space="preserve"> </w:t>
      </w:r>
      <w:r>
        <w:rPr>
          <w:sz w:val="18"/>
        </w:rPr>
        <w:t>hot</w:t>
      </w:r>
      <w:r>
        <w:rPr>
          <w:spacing w:val="-1"/>
          <w:sz w:val="18"/>
        </w:rPr>
        <w:t xml:space="preserve"> </w:t>
      </w:r>
      <w:r>
        <w:rPr>
          <w:sz w:val="18"/>
        </w:rPr>
        <w:t>plug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rising</w:t>
      </w:r>
      <w:r>
        <w:rPr>
          <w:spacing w:val="-1"/>
          <w:sz w:val="18"/>
        </w:rPr>
        <w:t xml:space="preserve"> </w:t>
      </w:r>
      <w:r>
        <w:rPr>
          <w:sz w:val="18"/>
        </w:rPr>
        <w:t>edge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reset</w:t>
      </w:r>
      <w:r>
        <w:rPr>
          <w:spacing w:val="-3"/>
          <w:sz w:val="18"/>
        </w:rPr>
        <w:t xml:space="preserve"> </w:t>
      </w:r>
      <w:r>
        <w:rPr>
          <w:sz w:val="18"/>
        </w:rPr>
        <w:t>until</w:t>
      </w:r>
      <w:r>
        <w:rPr>
          <w:spacing w:val="-3"/>
          <w:sz w:val="18"/>
        </w:rPr>
        <w:t xml:space="preserve"> </w:t>
      </w:r>
      <w:r>
        <w:rPr>
          <w:sz w:val="18"/>
        </w:rPr>
        <w:t>completion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MgmtInit</w:t>
      </w:r>
      <w:r>
        <w:rPr>
          <w:spacing w:val="-3"/>
          <w:sz w:val="18"/>
        </w:rPr>
        <w:t xml:space="preserve"> </w:t>
      </w:r>
      <w:r>
        <w:rPr>
          <w:sz w:val="18"/>
        </w:rPr>
        <w:t>State.</w:t>
      </w:r>
    </w:p>
    <w:p w14:paraId="3A025145">
      <w:pPr>
        <w:pStyle w:val="11"/>
        <w:numPr>
          <w:ilvl w:val="0"/>
          <w:numId w:val="4"/>
        </w:numPr>
        <w:tabs>
          <w:tab w:val="left" w:pos="471"/>
        </w:tabs>
        <w:spacing w:before="105"/>
        <w:ind w:hanging="253"/>
        <w:rPr>
          <w:sz w:val="18"/>
        </w:rPr>
      </w:pPr>
      <w:r>
        <w:rPr>
          <w:sz w:val="18"/>
        </w:rPr>
        <w:t>Minimum</w:t>
      </w:r>
      <w:r>
        <w:rPr>
          <w:spacing w:val="-1"/>
          <w:sz w:val="18"/>
        </w:rPr>
        <w:t xml:space="preserve"> </w:t>
      </w:r>
      <w:r>
        <w:rPr>
          <w:sz w:val="18"/>
        </w:rPr>
        <w:t>pulse</w:t>
      </w:r>
      <w:r>
        <w:rPr>
          <w:spacing w:val="-3"/>
          <w:sz w:val="18"/>
        </w:rPr>
        <w:t xml:space="preserve"> </w:t>
      </w:r>
      <w:r>
        <w:rPr>
          <w:sz w:val="18"/>
        </w:rPr>
        <w:t>time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ResetL</w:t>
      </w:r>
      <w:r>
        <w:rPr>
          <w:spacing w:val="-3"/>
          <w:sz w:val="18"/>
        </w:rPr>
        <w:t xml:space="preserve"> </w:t>
      </w:r>
      <w:r>
        <w:rPr>
          <w:sz w:val="18"/>
        </w:rPr>
        <w:t>signal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initiate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module</w:t>
      </w:r>
      <w:r>
        <w:rPr>
          <w:spacing w:val="-1"/>
          <w:sz w:val="18"/>
        </w:rPr>
        <w:t xml:space="preserve"> </w:t>
      </w:r>
      <w:r>
        <w:rPr>
          <w:sz w:val="18"/>
        </w:rPr>
        <w:t>reset.</w:t>
      </w:r>
    </w:p>
    <w:p w14:paraId="05F493A5">
      <w:pPr>
        <w:pStyle w:val="11"/>
        <w:numPr>
          <w:ilvl w:val="0"/>
          <w:numId w:val="4"/>
        </w:numPr>
        <w:tabs>
          <w:tab w:val="left" w:pos="471"/>
        </w:tabs>
        <w:spacing w:before="105"/>
        <w:ind w:hanging="253"/>
        <w:rPr>
          <w:sz w:val="18"/>
        </w:rPr>
      </w:pPr>
      <w:r>
        <w:rPr>
          <w:sz w:val="18"/>
        </w:rPr>
        <w:t>Time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occurrence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condition</w:t>
      </w:r>
      <w:r>
        <w:rPr>
          <w:spacing w:val="-2"/>
          <w:sz w:val="18"/>
        </w:rPr>
        <w:t xml:space="preserve"> </w:t>
      </w:r>
      <w:r>
        <w:rPr>
          <w:sz w:val="18"/>
        </w:rPr>
        <w:t>triggering</w:t>
      </w:r>
      <w:r>
        <w:rPr>
          <w:spacing w:val="-4"/>
          <w:sz w:val="18"/>
        </w:rPr>
        <w:t xml:space="preserve"> </w:t>
      </w:r>
      <w:r>
        <w:rPr>
          <w:sz w:val="18"/>
        </w:rPr>
        <w:t>IntL</w:t>
      </w:r>
      <w:r>
        <w:rPr>
          <w:spacing w:val="-4"/>
          <w:sz w:val="18"/>
        </w:rPr>
        <w:t xml:space="preserve"> </w:t>
      </w:r>
      <w:r>
        <w:rPr>
          <w:sz w:val="18"/>
        </w:rPr>
        <w:t>until</w:t>
      </w:r>
      <w:r>
        <w:rPr>
          <w:spacing w:val="-2"/>
          <w:sz w:val="18"/>
        </w:rPr>
        <w:t xml:space="preserve"> </w:t>
      </w:r>
      <w:r>
        <w:rPr>
          <w:sz w:val="18"/>
        </w:rPr>
        <w:t>Vout:IntL=Vol.</w:t>
      </w:r>
    </w:p>
    <w:p w14:paraId="12D0D0AC">
      <w:pPr>
        <w:pStyle w:val="11"/>
        <w:numPr>
          <w:ilvl w:val="0"/>
          <w:numId w:val="4"/>
        </w:numPr>
        <w:tabs>
          <w:tab w:val="left" w:pos="467"/>
        </w:tabs>
        <w:spacing w:before="105" w:line="362" w:lineRule="auto"/>
        <w:ind w:left="218" w:right="314" w:firstLine="0"/>
        <w:rPr>
          <w:sz w:val="18"/>
        </w:rPr>
      </w:pPr>
      <w:r>
        <w:rPr>
          <w:sz w:val="18"/>
        </w:rPr>
        <w:t>Time</w:t>
      </w:r>
      <w:r>
        <w:rPr>
          <w:spacing w:val="-6"/>
          <w:sz w:val="18"/>
        </w:rPr>
        <w:t xml:space="preserve"> </w:t>
      </w:r>
      <w:r>
        <w:rPr>
          <w:sz w:val="18"/>
        </w:rPr>
        <w:t>from</w:t>
      </w:r>
      <w:r>
        <w:rPr>
          <w:spacing w:val="-8"/>
          <w:sz w:val="18"/>
        </w:rPr>
        <w:t xml:space="preserve"> </w:t>
      </w:r>
      <w:r>
        <w:rPr>
          <w:sz w:val="18"/>
        </w:rPr>
        <w:t>clear</w:t>
      </w:r>
      <w:r>
        <w:rPr>
          <w:spacing w:val="-7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read</w:t>
      </w:r>
      <w:r>
        <w:rPr>
          <w:spacing w:val="-6"/>
          <w:sz w:val="18"/>
        </w:rPr>
        <w:t xml:space="preserve"> </w:t>
      </w:r>
      <w:r>
        <w:rPr>
          <w:sz w:val="18"/>
        </w:rPr>
        <w:t>operation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associated</w:t>
      </w:r>
      <w:r>
        <w:rPr>
          <w:spacing w:val="-6"/>
          <w:sz w:val="18"/>
        </w:rPr>
        <w:t xml:space="preserve"> </w:t>
      </w:r>
      <w:r>
        <w:rPr>
          <w:sz w:val="18"/>
        </w:rPr>
        <w:t>flag</w:t>
      </w:r>
      <w:r>
        <w:rPr>
          <w:spacing w:val="-6"/>
          <w:sz w:val="18"/>
        </w:rPr>
        <w:t xml:space="preserve"> </w:t>
      </w:r>
      <w:r>
        <w:rPr>
          <w:sz w:val="18"/>
        </w:rPr>
        <w:t>until</w:t>
      </w:r>
      <w:r>
        <w:rPr>
          <w:spacing w:val="-6"/>
          <w:sz w:val="18"/>
        </w:rPr>
        <w:t xml:space="preserve"> </w:t>
      </w:r>
      <w:r>
        <w:rPr>
          <w:sz w:val="18"/>
        </w:rPr>
        <w:t>Vout:IntL=Voh.This</w:t>
      </w:r>
      <w:r>
        <w:rPr>
          <w:spacing w:val="-6"/>
          <w:sz w:val="18"/>
        </w:rPr>
        <w:t xml:space="preserve"> </w:t>
      </w:r>
      <w:r>
        <w:rPr>
          <w:sz w:val="18"/>
        </w:rPr>
        <w:t>includes</w:t>
      </w:r>
      <w:r>
        <w:rPr>
          <w:spacing w:val="-5"/>
          <w:sz w:val="18"/>
        </w:rPr>
        <w:t xml:space="preserve"> </w:t>
      </w:r>
      <w:r>
        <w:rPr>
          <w:sz w:val="18"/>
        </w:rPr>
        <w:t>deassert</w:t>
      </w:r>
      <w:r>
        <w:rPr>
          <w:spacing w:val="-6"/>
          <w:sz w:val="18"/>
        </w:rPr>
        <w:t xml:space="preserve"> </w:t>
      </w:r>
      <w:r>
        <w:rPr>
          <w:sz w:val="18"/>
        </w:rPr>
        <w:t>times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Rx</w:t>
      </w:r>
      <w:r>
        <w:rPr>
          <w:spacing w:val="-6"/>
          <w:sz w:val="18"/>
        </w:rPr>
        <w:t xml:space="preserve"> </w:t>
      </w:r>
      <w:r>
        <w:rPr>
          <w:sz w:val="18"/>
        </w:rPr>
        <w:t>LOS,</w:t>
      </w:r>
      <w:r>
        <w:rPr>
          <w:spacing w:val="-47"/>
          <w:sz w:val="18"/>
        </w:rPr>
        <w:t xml:space="preserve"> </w:t>
      </w:r>
      <w:r>
        <w:rPr>
          <w:sz w:val="18"/>
        </w:rPr>
        <w:t>Tx Fault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flag bits.</w:t>
      </w:r>
    </w:p>
    <w:p w14:paraId="6FE22502">
      <w:pPr>
        <w:pStyle w:val="11"/>
        <w:numPr>
          <w:ilvl w:val="0"/>
          <w:numId w:val="4"/>
        </w:numPr>
        <w:tabs>
          <w:tab w:val="left" w:pos="471"/>
        </w:tabs>
        <w:spacing w:line="206" w:lineRule="exact"/>
        <w:ind w:hanging="253"/>
        <w:rPr>
          <w:sz w:val="18"/>
        </w:rPr>
      </w:pPr>
      <w:r>
        <w:rPr>
          <w:sz w:val="18"/>
        </w:rPr>
        <w:t>Time</w:t>
      </w:r>
      <w:r>
        <w:rPr>
          <w:spacing w:val="-1"/>
          <w:sz w:val="18"/>
        </w:rPr>
        <w:t xml:space="preserve"> </w:t>
      </w:r>
      <w:r>
        <w:rPr>
          <w:sz w:val="18"/>
        </w:rPr>
        <w:t>from Rx LOS</w:t>
      </w:r>
      <w:r>
        <w:rPr>
          <w:spacing w:val="-1"/>
          <w:sz w:val="18"/>
        </w:rPr>
        <w:t xml:space="preserve"> </w:t>
      </w:r>
      <w:r>
        <w:rPr>
          <w:sz w:val="18"/>
        </w:rPr>
        <w:t>state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Rx</w:t>
      </w:r>
      <w:r>
        <w:rPr>
          <w:spacing w:val="-1"/>
          <w:sz w:val="18"/>
        </w:rPr>
        <w:t xml:space="preserve"> </w:t>
      </w:r>
      <w:r>
        <w:rPr>
          <w:sz w:val="18"/>
        </w:rPr>
        <w:t>LOS</w:t>
      </w:r>
      <w:r>
        <w:rPr>
          <w:spacing w:val="-1"/>
          <w:sz w:val="18"/>
        </w:rPr>
        <w:t xml:space="preserve"> </w:t>
      </w:r>
      <w:r>
        <w:rPr>
          <w:sz w:val="18"/>
        </w:rPr>
        <w:t>bit</w:t>
      </w:r>
      <w:r>
        <w:rPr>
          <w:spacing w:val="-3"/>
          <w:sz w:val="18"/>
        </w:rPr>
        <w:t xml:space="preserve"> </w:t>
      </w:r>
      <w:r>
        <w:rPr>
          <w:sz w:val="18"/>
        </w:rPr>
        <w:t>set</w:t>
      </w:r>
      <w:r>
        <w:rPr>
          <w:spacing w:val="-3"/>
          <w:sz w:val="18"/>
        </w:rPr>
        <w:t xml:space="preserve"> </w:t>
      </w:r>
      <w:r>
        <w:rPr>
          <w:sz w:val="18"/>
        </w:rPr>
        <w:t>(value</w:t>
      </w:r>
      <w:r>
        <w:rPr>
          <w:spacing w:val="-3"/>
          <w:sz w:val="18"/>
        </w:rPr>
        <w:t xml:space="preserve"> </w:t>
      </w:r>
      <w:r>
        <w:rPr>
          <w:sz w:val="18"/>
        </w:rPr>
        <w:t>= 1b)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IntL</w:t>
      </w:r>
      <w:r>
        <w:rPr>
          <w:spacing w:val="-3"/>
          <w:sz w:val="18"/>
        </w:rPr>
        <w:t xml:space="preserve"> </w:t>
      </w:r>
      <w:r>
        <w:rPr>
          <w:sz w:val="18"/>
        </w:rPr>
        <w:t>asserted.</w:t>
      </w:r>
    </w:p>
    <w:p w14:paraId="51B2A55A">
      <w:pPr>
        <w:pStyle w:val="11"/>
        <w:numPr>
          <w:ilvl w:val="0"/>
          <w:numId w:val="4"/>
        </w:numPr>
        <w:tabs>
          <w:tab w:val="left" w:pos="471"/>
        </w:tabs>
        <w:spacing w:before="105"/>
        <w:ind w:hanging="253"/>
        <w:rPr>
          <w:sz w:val="18"/>
        </w:rPr>
      </w:pPr>
      <w:r>
        <w:rPr>
          <w:sz w:val="18"/>
        </w:rPr>
        <w:t>Time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Tx</w:t>
      </w:r>
      <w:r>
        <w:rPr>
          <w:spacing w:val="-1"/>
          <w:sz w:val="18"/>
        </w:rPr>
        <w:t xml:space="preserve"> </w:t>
      </w:r>
      <w:r>
        <w:rPr>
          <w:sz w:val="18"/>
        </w:rPr>
        <w:t>Fault</w:t>
      </w:r>
      <w:r>
        <w:rPr>
          <w:spacing w:val="-3"/>
          <w:sz w:val="18"/>
        </w:rPr>
        <w:t xml:space="preserve"> </w:t>
      </w:r>
      <w:r>
        <w:rPr>
          <w:sz w:val="18"/>
        </w:rPr>
        <w:t>state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Tx Fault</w:t>
      </w:r>
      <w:r>
        <w:rPr>
          <w:spacing w:val="-4"/>
          <w:sz w:val="18"/>
        </w:rPr>
        <w:t xml:space="preserve"> </w:t>
      </w:r>
      <w:r>
        <w:rPr>
          <w:sz w:val="18"/>
        </w:rPr>
        <w:t>bit</w:t>
      </w:r>
      <w:r>
        <w:rPr>
          <w:spacing w:val="-3"/>
          <w:sz w:val="18"/>
        </w:rPr>
        <w:t xml:space="preserve"> </w:t>
      </w:r>
      <w:r>
        <w:rPr>
          <w:sz w:val="18"/>
        </w:rPr>
        <w:t>set</w:t>
      </w:r>
      <w:r>
        <w:rPr>
          <w:spacing w:val="-1"/>
          <w:sz w:val="18"/>
        </w:rPr>
        <w:t xml:space="preserve"> </w:t>
      </w:r>
      <w:r>
        <w:rPr>
          <w:sz w:val="18"/>
        </w:rPr>
        <w:t>(value=1b)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IntL</w:t>
      </w:r>
      <w:r>
        <w:rPr>
          <w:spacing w:val="-2"/>
          <w:sz w:val="18"/>
        </w:rPr>
        <w:t xml:space="preserve"> </w:t>
      </w:r>
      <w:r>
        <w:rPr>
          <w:sz w:val="18"/>
        </w:rPr>
        <w:t>asserted.</w:t>
      </w:r>
    </w:p>
    <w:p w14:paraId="4D7E4FA0">
      <w:pPr>
        <w:pStyle w:val="11"/>
        <w:numPr>
          <w:ilvl w:val="0"/>
          <w:numId w:val="4"/>
        </w:numPr>
        <w:tabs>
          <w:tab w:val="left" w:pos="471"/>
        </w:tabs>
        <w:spacing w:before="105"/>
        <w:ind w:hanging="253"/>
        <w:rPr>
          <w:sz w:val="18"/>
        </w:rPr>
      </w:pPr>
      <w:r>
        <w:rPr>
          <w:sz w:val="18"/>
        </w:rPr>
        <w:t>Time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occurrence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condition</w:t>
      </w:r>
      <w:r>
        <w:rPr>
          <w:spacing w:val="-2"/>
          <w:sz w:val="18"/>
        </w:rPr>
        <w:t xml:space="preserve"> </w:t>
      </w:r>
      <w:r>
        <w:rPr>
          <w:sz w:val="18"/>
        </w:rPr>
        <w:t>triggering</w:t>
      </w:r>
      <w:r>
        <w:rPr>
          <w:spacing w:val="-4"/>
          <w:sz w:val="18"/>
        </w:rPr>
        <w:t xml:space="preserve"> </w:t>
      </w:r>
      <w:r>
        <w:rPr>
          <w:sz w:val="18"/>
        </w:rPr>
        <w:t>flag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associated</w:t>
      </w:r>
      <w:r>
        <w:rPr>
          <w:spacing w:val="-2"/>
          <w:sz w:val="18"/>
        </w:rPr>
        <w:t xml:space="preserve"> </w:t>
      </w:r>
      <w:r>
        <w:rPr>
          <w:sz w:val="18"/>
        </w:rPr>
        <w:t>flag</w:t>
      </w:r>
      <w:r>
        <w:rPr>
          <w:spacing w:val="-4"/>
          <w:sz w:val="18"/>
        </w:rPr>
        <w:t xml:space="preserve"> </w:t>
      </w:r>
      <w:r>
        <w:rPr>
          <w:sz w:val="18"/>
        </w:rPr>
        <w:t>bit</w:t>
      </w:r>
      <w:r>
        <w:rPr>
          <w:spacing w:val="-4"/>
          <w:sz w:val="18"/>
        </w:rPr>
        <w:t xml:space="preserve"> </w:t>
      </w:r>
      <w:r>
        <w:rPr>
          <w:sz w:val="18"/>
        </w:rPr>
        <w:t>set</w:t>
      </w:r>
      <w:r>
        <w:rPr>
          <w:spacing w:val="-2"/>
          <w:sz w:val="18"/>
        </w:rPr>
        <w:t xml:space="preserve"> </w:t>
      </w:r>
      <w:r>
        <w:rPr>
          <w:sz w:val="18"/>
        </w:rPr>
        <w:t>(value=1b)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IntL</w:t>
      </w:r>
      <w:r>
        <w:rPr>
          <w:spacing w:val="-3"/>
          <w:sz w:val="18"/>
        </w:rPr>
        <w:t xml:space="preserve"> </w:t>
      </w:r>
      <w:r>
        <w:rPr>
          <w:sz w:val="18"/>
        </w:rPr>
        <w:t>asserted.</w:t>
      </w:r>
    </w:p>
    <w:p w14:paraId="01C1967A">
      <w:pPr>
        <w:pStyle w:val="11"/>
        <w:numPr>
          <w:ilvl w:val="0"/>
          <w:numId w:val="4"/>
        </w:numPr>
        <w:tabs>
          <w:tab w:val="left" w:pos="471"/>
        </w:tabs>
        <w:spacing w:before="105"/>
        <w:ind w:hanging="253"/>
        <w:rPr>
          <w:sz w:val="18"/>
        </w:rPr>
      </w:pPr>
      <w:r>
        <w:rPr>
          <w:sz w:val="18"/>
        </w:rPr>
        <w:t>Time</w:t>
      </w:r>
      <w:r>
        <w:rPr>
          <w:spacing w:val="-3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mask</w:t>
      </w:r>
      <w:r>
        <w:rPr>
          <w:spacing w:val="-3"/>
          <w:sz w:val="18"/>
        </w:rPr>
        <w:t xml:space="preserve"> </w:t>
      </w:r>
      <w:r>
        <w:rPr>
          <w:sz w:val="18"/>
        </w:rPr>
        <w:t>bit</w:t>
      </w:r>
      <w:r>
        <w:rPr>
          <w:spacing w:val="-4"/>
          <w:sz w:val="18"/>
        </w:rPr>
        <w:t xml:space="preserve"> </w:t>
      </w:r>
      <w:r>
        <w:rPr>
          <w:sz w:val="18"/>
        </w:rPr>
        <w:t>set</w:t>
      </w:r>
      <w:r>
        <w:rPr>
          <w:spacing w:val="-2"/>
          <w:sz w:val="18"/>
        </w:rPr>
        <w:t xml:space="preserve"> </w:t>
      </w:r>
      <w:r>
        <w:rPr>
          <w:sz w:val="18"/>
        </w:rPr>
        <w:t>(value=1b)</w:t>
      </w:r>
      <w:r>
        <w:rPr>
          <w:spacing w:val="-5"/>
          <w:sz w:val="18"/>
        </w:rPr>
        <w:t xml:space="preserve"> </w:t>
      </w:r>
      <w:r>
        <w:rPr>
          <w:sz w:val="18"/>
        </w:rPr>
        <w:t>until</w:t>
      </w:r>
      <w:r>
        <w:rPr>
          <w:spacing w:val="-2"/>
          <w:sz w:val="18"/>
        </w:rPr>
        <w:t xml:space="preserve"> </w:t>
      </w:r>
      <w:r>
        <w:rPr>
          <w:sz w:val="18"/>
        </w:rPr>
        <w:t>associated</w:t>
      </w:r>
      <w:r>
        <w:rPr>
          <w:spacing w:val="-2"/>
          <w:sz w:val="18"/>
        </w:rPr>
        <w:t xml:space="preserve"> </w:t>
      </w:r>
      <w:r>
        <w:rPr>
          <w:sz w:val="18"/>
        </w:rPr>
        <w:t>IntL</w:t>
      </w:r>
      <w:r>
        <w:rPr>
          <w:spacing w:val="-2"/>
          <w:sz w:val="18"/>
        </w:rPr>
        <w:t xml:space="preserve"> </w:t>
      </w:r>
      <w:r>
        <w:rPr>
          <w:sz w:val="18"/>
        </w:rPr>
        <w:t>assertion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inhibited.</w:t>
      </w:r>
    </w:p>
    <w:p w14:paraId="7AB688A1">
      <w:pPr>
        <w:pStyle w:val="11"/>
        <w:numPr>
          <w:ilvl w:val="0"/>
          <w:numId w:val="4"/>
        </w:numPr>
        <w:tabs>
          <w:tab w:val="left" w:pos="471"/>
        </w:tabs>
        <w:spacing w:before="105"/>
        <w:ind w:hanging="253"/>
        <w:rPr>
          <w:sz w:val="18"/>
        </w:rPr>
      </w:pPr>
      <w:r>
        <w:rPr>
          <w:sz w:val="18"/>
        </w:rPr>
        <w:t>Time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mask</w:t>
      </w:r>
      <w:r>
        <w:rPr>
          <w:spacing w:val="-3"/>
          <w:sz w:val="18"/>
        </w:rPr>
        <w:t xml:space="preserve"> </w:t>
      </w:r>
      <w:r>
        <w:rPr>
          <w:sz w:val="18"/>
        </w:rPr>
        <w:t>bit</w:t>
      </w:r>
      <w:r>
        <w:rPr>
          <w:spacing w:val="-4"/>
          <w:sz w:val="18"/>
        </w:rPr>
        <w:t xml:space="preserve"> </w:t>
      </w:r>
      <w:r>
        <w:rPr>
          <w:sz w:val="18"/>
        </w:rPr>
        <w:t>cleared</w:t>
      </w:r>
      <w:r>
        <w:rPr>
          <w:spacing w:val="-4"/>
          <w:sz w:val="18"/>
        </w:rPr>
        <w:t xml:space="preserve"> </w:t>
      </w:r>
      <w:r>
        <w:rPr>
          <w:sz w:val="18"/>
        </w:rPr>
        <w:t>(value=0b)</w:t>
      </w:r>
      <w:r>
        <w:rPr>
          <w:spacing w:val="-1"/>
          <w:sz w:val="18"/>
        </w:rPr>
        <w:t xml:space="preserve"> </w:t>
      </w:r>
      <w:r>
        <w:rPr>
          <w:sz w:val="18"/>
        </w:rPr>
        <w:t>until</w:t>
      </w:r>
      <w:r>
        <w:rPr>
          <w:spacing w:val="-4"/>
          <w:sz w:val="18"/>
        </w:rPr>
        <w:t xml:space="preserve"> </w:t>
      </w:r>
      <w:r>
        <w:rPr>
          <w:sz w:val="18"/>
        </w:rPr>
        <w:t>associated</w:t>
      </w:r>
      <w:r>
        <w:rPr>
          <w:spacing w:val="-2"/>
          <w:sz w:val="18"/>
        </w:rPr>
        <w:t xml:space="preserve"> </w:t>
      </w:r>
      <w:r>
        <w:rPr>
          <w:sz w:val="18"/>
        </w:rPr>
        <w:t>IntL</w:t>
      </w:r>
      <w:r>
        <w:rPr>
          <w:spacing w:val="-2"/>
          <w:sz w:val="18"/>
        </w:rPr>
        <w:t xml:space="preserve"> </w:t>
      </w:r>
      <w:r>
        <w:rPr>
          <w:sz w:val="18"/>
        </w:rPr>
        <w:t>operation</w:t>
      </w:r>
      <w:r>
        <w:rPr>
          <w:spacing w:val="-2"/>
          <w:sz w:val="18"/>
        </w:rPr>
        <w:t xml:space="preserve"> </w:t>
      </w:r>
      <w:r>
        <w:rPr>
          <w:sz w:val="18"/>
        </w:rPr>
        <w:t>resumes.</w:t>
      </w:r>
    </w:p>
    <w:p w14:paraId="47A47F2D">
      <w:pPr>
        <w:pStyle w:val="4"/>
        <w:rPr>
          <w:sz w:val="20"/>
        </w:rPr>
      </w:pPr>
    </w:p>
    <w:p w14:paraId="0CAFC77A">
      <w:pPr>
        <w:pStyle w:val="4"/>
        <w:spacing w:before="3"/>
        <w:rPr>
          <w:sz w:val="16"/>
        </w:rPr>
      </w:pPr>
    </w:p>
    <w:p w14:paraId="4E845CE6">
      <w:pPr>
        <w:pStyle w:val="3"/>
        <w:spacing w:after="54"/>
      </w:pPr>
      <w:r>
        <w:t>Table7-</w:t>
      </w:r>
      <w:r>
        <w:rPr>
          <w:spacing w:val="-4"/>
        </w:rPr>
        <w:t xml:space="preserve"> </w:t>
      </w:r>
      <w:r>
        <w:t>Surge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Requirements</w:t>
      </w:r>
    </w:p>
    <w:tbl>
      <w:tblPr>
        <w:tblStyle w:val="10"/>
        <w:tblW w:w="0" w:type="auto"/>
        <w:tblInd w:w="192" w:type="dxa"/>
        <w:tblBorders>
          <w:top w:val="single" w:color="999999" w:sz="2" w:space="0"/>
          <w:left w:val="single" w:color="999999" w:sz="2" w:space="0"/>
          <w:bottom w:val="single" w:color="999999" w:sz="2" w:space="0"/>
          <w:right w:val="single" w:color="999999" w:sz="2" w:space="0"/>
          <w:insideH w:val="single" w:color="999999" w:sz="2" w:space="0"/>
          <w:insideV w:val="single" w:color="999999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05"/>
        <w:gridCol w:w="1078"/>
        <w:gridCol w:w="698"/>
        <w:gridCol w:w="876"/>
        <w:gridCol w:w="973"/>
        <w:gridCol w:w="932"/>
        <w:gridCol w:w="886"/>
      </w:tblGrid>
      <w:tr w14:paraId="43CF4387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805" w:type="dxa"/>
            <w:shd w:val="clear" w:color="auto" w:fill="008080"/>
          </w:tcPr>
          <w:p w14:paraId="46ECCBA1">
            <w:pPr>
              <w:pStyle w:val="12"/>
              <w:spacing w:before="66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Parameter</w:t>
            </w:r>
          </w:p>
        </w:tc>
        <w:tc>
          <w:tcPr>
            <w:tcW w:w="1078" w:type="dxa"/>
            <w:shd w:val="clear" w:color="auto" w:fill="008080"/>
          </w:tcPr>
          <w:p w14:paraId="054CC4CC">
            <w:pPr>
              <w:pStyle w:val="12"/>
              <w:spacing w:before="66"/>
              <w:ind w:right="20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Symbol</w:t>
            </w:r>
          </w:p>
        </w:tc>
        <w:tc>
          <w:tcPr>
            <w:tcW w:w="698" w:type="dxa"/>
            <w:shd w:val="clear" w:color="auto" w:fill="008080"/>
          </w:tcPr>
          <w:p w14:paraId="6D266966">
            <w:pPr>
              <w:pStyle w:val="12"/>
              <w:spacing w:before="66"/>
              <w:ind w:left="79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Min</w:t>
            </w:r>
          </w:p>
        </w:tc>
        <w:tc>
          <w:tcPr>
            <w:tcW w:w="876" w:type="dxa"/>
            <w:shd w:val="clear" w:color="auto" w:fill="008080"/>
          </w:tcPr>
          <w:p w14:paraId="75A65D18">
            <w:pPr>
              <w:pStyle w:val="12"/>
              <w:spacing w:before="66"/>
              <w:ind w:left="106" w:right="1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Typical</w:t>
            </w:r>
          </w:p>
        </w:tc>
        <w:tc>
          <w:tcPr>
            <w:tcW w:w="973" w:type="dxa"/>
            <w:shd w:val="clear" w:color="auto" w:fill="008080"/>
          </w:tcPr>
          <w:p w14:paraId="0A4E696B">
            <w:pPr>
              <w:pStyle w:val="12"/>
              <w:spacing w:before="66"/>
              <w:ind w:left="309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</w:p>
        </w:tc>
        <w:tc>
          <w:tcPr>
            <w:tcW w:w="932" w:type="dxa"/>
            <w:shd w:val="clear" w:color="auto" w:fill="008080"/>
          </w:tcPr>
          <w:p w14:paraId="7D2EDF8C">
            <w:pPr>
              <w:pStyle w:val="12"/>
              <w:spacing w:before="66"/>
              <w:ind w:left="219" w:right="2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Units</w:t>
            </w:r>
          </w:p>
        </w:tc>
        <w:tc>
          <w:tcPr>
            <w:tcW w:w="886" w:type="dxa"/>
            <w:shd w:val="clear" w:color="auto" w:fill="008080"/>
          </w:tcPr>
          <w:p w14:paraId="0A42E81C">
            <w:pPr>
              <w:pStyle w:val="12"/>
              <w:spacing w:before="66"/>
              <w:ind w:left="190"/>
              <w:rPr>
                <w:b/>
                <w:sz w:val="18"/>
              </w:rPr>
            </w:pPr>
            <w:r>
              <w:rPr>
                <w:b/>
                <w:sz w:val="18"/>
              </w:rPr>
              <w:t>Notes</w:t>
            </w:r>
          </w:p>
        </w:tc>
      </w:tr>
      <w:tr w14:paraId="48E251A5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3805" w:type="dxa"/>
            <w:shd w:val="clear" w:color="auto" w:fill="C0C0C0"/>
          </w:tcPr>
          <w:p w14:paraId="015E6538">
            <w:pPr>
              <w:pStyle w:val="12"/>
              <w:spacing w:before="52"/>
              <w:ind w:left="107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voltages VccTx,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Vcc1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VccRx</w:t>
            </w:r>
          </w:p>
          <w:p w14:paraId="1D5DBA49">
            <w:pPr>
              <w:pStyle w:val="12"/>
              <w:spacing w:before="2" w:line="310" w:lineRule="atLeast"/>
              <w:ind w:left="107" w:right="560"/>
              <w:rPr>
                <w:sz w:val="18"/>
              </w:rPr>
            </w:pPr>
            <w:r>
              <w:rPr>
                <w:sz w:val="18"/>
              </w:rPr>
              <w:t>including ripple, droop and noise below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100kHz</w:t>
            </w:r>
          </w:p>
        </w:tc>
        <w:tc>
          <w:tcPr>
            <w:tcW w:w="1078" w:type="dxa"/>
            <w:shd w:val="clear" w:color="auto" w:fill="C0C0C0"/>
          </w:tcPr>
          <w:p w14:paraId="2FC04B0D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  <w:shd w:val="clear" w:color="auto" w:fill="C0C0C0"/>
          </w:tcPr>
          <w:p w14:paraId="7F0C1077">
            <w:pPr>
              <w:pStyle w:val="12"/>
              <w:rPr>
                <w:b/>
                <w:sz w:val="20"/>
              </w:rPr>
            </w:pPr>
          </w:p>
          <w:p w14:paraId="0CE0AC84">
            <w:pPr>
              <w:pStyle w:val="12"/>
              <w:spacing w:before="134"/>
              <w:ind w:left="81" w:right="79"/>
              <w:jc w:val="center"/>
              <w:rPr>
                <w:sz w:val="18"/>
              </w:rPr>
            </w:pPr>
            <w:r>
              <w:rPr>
                <w:sz w:val="18"/>
              </w:rPr>
              <w:t>3.135</w:t>
            </w:r>
          </w:p>
        </w:tc>
        <w:tc>
          <w:tcPr>
            <w:tcW w:w="876" w:type="dxa"/>
            <w:shd w:val="clear" w:color="auto" w:fill="C0C0C0"/>
          </w:tcPr>
          <w:p w14:paraId="224708D0">
            <w:pPr>
              <w:pStyle w:val="12"/>
              <w:rPr>
                <w:b/>
                <w:sz w:val="20"/>
              </w:rPr>
            </w:pPr>
          </w:p>
          <w:p w14:paraId="1A29EAA2">
            <w:pPr>
              <w:pStyle w:val="12"/>
              <w:spacing w:before="134"/>
              <w:ind w:left="106" w:right="103"/>
              <w:jc w:val="center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973" w:type="dxa"/>
            <w:shd w:val="clear" w:color="auto" w:fill="C0C0C0"/>
          </w:tcPr>
          <w:p w14:paraId="551AFEE0">
            <w:pPr>
              <w:pStyle w:val="12"/>
              <w:rPr>
                <w:b/>
                <w:sz w:val="20"/>
              </w:rPr>
            </w:pPr>
          </w:p>
          <w:p w14:paraId="07B0AFCB">
            <w:pPr>
              <w:pStyle w:val="12"/>
              <w:spacing w:before="134"/>
              <w:ind w:left="259"/>
              <w:rPr>
                <w:sz w:val="18"/>
              </w:rPr>
            </w:pPr>
            <w:r>
              <w:rPr>
                <w:sz w:val="18"/>
              </w:rPr>
              <w:t>3.465</w:t>
            </w:r>
          </w:p>
        </w:tc>
        <w:tc>
          <w:tcPr>
            <w:tcW w:w="932" w:type="dxa"/>
            <w:shd w:val="clear" w:color="auto" w:fill="C0C0C0"/>
          </w:tcPr>
          <w:p w14:paraId="2054BF1D">
            <w:pPr>
              <w:pStyle w:val="12"/>
              <w:rPr>
                <w:b/>
                <w:sz w:val="20"/>
              </w:rPr>
            </w:pPr>
          </w:p>
          <w:p w14:paraId="6E347022">
            <w:pPr>
              <w:pStyle w:val="12"/>
              <w:spacing w:before="134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886" w:type="dxa"/>
            <w:shd w:val="clear" w:color="auto" w:fill="C0C0C0"/>
          </w:tcPr>
          <w:p w14:paraId="6CBEB5D2">
            <w:pPr>
              <w:pStyle w:val="12"/>
              <w:rPr>
                <w:b/>
                <w:sz w:val="20"/>
              </w:rPr>
            </w:pPr>
          </w:p>
          <w:p w14:paraId="6B5221A9">
            <w:pPr>
              <w:pStyle w:val="12"/>
              <w:spacing w:before="134"/>
              <w:ind w:left="200"/>
              <w:rPr>
                <w:sz w:val="18"/>
              </w:rPr>
            </w:pPr>
            <w:r>
              <w:rPr>
                <w:sz w:val="18"/>
              </w:rPr>
              <w:t>Note1</w:t>
            </w:r>
          </w:p>
        </w:tc>
      </w:tr>
      <w:tr w14:paraId="64B5CAD0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3805" w:type="dxa"/>
          </w:tcPr>
          <w:p w14:paraId="2D630D85">
            <w:pPr>
              <w:pStyle w:val="12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Module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RMS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Hz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MHz</w:t>
            </w:r>
          </w:p>
        </w:tc>
        <w:tc>
          <w:tcPr>
            <w:tcW w:w="1078" w:type="dxa"/>
          </w:tcPr>
          <w:p w14:paraId="4C0A7458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</w:tcPr>
          <w:p w14:paraId="481E2351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14:paraId="473DC1FA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973" w:type="dxa"/>
          </w:tcPr>
          <w:p w14:paraId="27476EB6">
            <w:pPr>
              <w:pStyle w:val="12"/>
              <w:spacing w:before="66"/>
              <w:ind w:left="314" w:right="313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32" w:type="dxa"/>
          </w:tcPr>
          <w:p w14:paraId="7A6EFC41">
            <w:pPr>
              <w:pStyle w:val="12"/>
              <w:spacing w:before="66"/>
              <w:ind w:left="219" w:right="218"/>
              <w:jc w:val="center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886" w:type="dxa"/>
          </w:tcPr>
          <w:p w14:paraId="0ED0360A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28347C24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3805" w:type="dxa"/>
            <w:shd w:val="clear" w:color="auto" w:fill="C0C0C0"/>
          </w:tcPr>
          <w:p w14:paraId="2D327BB5">
            <w:pPr>
              <w:pStyle w:val="12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Module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noise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tolerance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Hz</w:t>
            </w:r>
          </w:p>
          <w:p w14:paraId="04C0A90C">
            <w:pPr>
              <w:pStyle w:val="12"/>
              <w:spacing w:before="105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MHz (peak-to-peak)</w:t>
            </w:r>
          </w:p>
        </w:tc>
        <w:tc>
          <w:tcPr>
            <w:tcW w:w="1078" w:type="dxa"/>
            <w:shd w:val="clear" w:color="auto" w:fill="C0C0C0"/>
          </w:tcPr>
          <w:p w14:paraId="6E21E01D">
            <w:pPr>
              <w:pStyle w:val="12"/>
              <w:spacing w:before="3"/>
              <w:rPr>
                <w:b/>
                <w:sz w:val="18"/>
              </w:rPr>
            </w:pPr>
          </w:p>
          <w:p w14:paraId="249F9F90">
            <w:pPr>
              <w:pStyle w:val="12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PSNRmod</w:t>
            </w:r>
          </w:p>
        </w:tc>
        <w:tc>
          <w:tcPr>
            <w:tcW w:w="698" w:type="dxa"/>
            <w:shd w:val="clear" w:color="auto" w:fill="C0C0C0"/>
          </w:tcPr>
          <w:p w14:paraId="1AB927DD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  <w:shd w:val="clear" w:color="auto" w:fill="C0C0C0"/>
          </w:tcPr>
          <w:p w14:paraId="4C3B06E0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973" w:type="dxa"/>
            <w:shd w:val="clear" w:color="auto" w:fill="C0C0C0"/>
          </w:tcPr>
          <w:p w14:paraId="0F83A50E">
            <w:pPr>
              <w:pStyle w:val="12"/>
              <w:spacing w:before="3"/>
              <w:rPr>
                <w:b/>
                <w:sz w:val="18"/>
              </w:rPr>
            </w:pPr>
          </w:p>
          <w:p w14:paraId="485FD038">
            <w:pPr>
              <w:pStyle w:val="12"/>
              <w:ind w:left="314" w:right="313"/>
              <w:jc w:val="center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932" w:type="dxa"/>
            <w:shd w:val="clear" w:color="auto" w:fill="C0C0C0"/>
          </w:tcPr>
          <w:p w14:paraId="1EC3CEC9">
            <w:pPr>
              <w:pStyle w:val="12"/>
              <w:spacing w:before="3"/>
              <w:rPr>
                <w:b/>
                <w:sz w:val="18"/>
              </w:rPr>
            </w:pPr>
          </w:p>
          <w:p w14:paraId="58E0B1B6">
            <w:pPr>
              <w:pStyle w:val="12"/>
              <w:ind w:left="219" w:right="218"/>
              <w:jc w:val="center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886" w:type="dxa"/>
            <w:shd w:val="clear" w:color="auto" w:fill="C0C0C0"/>
          </w:tcPr>
          <w:p w14:paraId="3F0E71E7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3E2F1DE0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3805" w:type="dxa"/>
          </w:tcPr>
          <w:p w14:paraId="008B4706">
            <w:pPr>
              <w:pStyle w:val="12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Module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inrush 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instantaneous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duration</w:t>
            </w:r>
          </w:p>
        </w:tc>
        <w:tc>
          <w:tcPr>
            <w:tcW w:w="1078" w:type="dxa"/>
          </w:tcPr>
          <w:p w14:paraId="7A3071C4">
            <w:pPr>
              <w:pStyle w:val="12"/>
              <w:spacing w:before="64"/>
              <w:ind w:left="342" w:right="340"/>
              <w:jc w:val="center"/>
              <w:rPr>
                <w:sz w:val="18"/>
              </w:rPr>
            </w:pPr>
            <w:r>
              <w:rPr>
                <w:sz w:val="18"/>
              </w:rPr>
              <w:t>T_ip</w:t>
            </w:r>
          </w:p>
        </w:tc>
        <w:tc>
          <w:tcPr>
            <w:tcW w:w="698" w:type="dxa"/>
          </w:tcPr>
          <w:p w14:paraId="2F895C13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14:paraId="439E0B43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973" w:type="dxa"/>
          </w:tcPr>
          <w:p w14:paraId="2122D252">
            <w:pPr>
              <w:pStyle w:val="12"/>
              <w:spacing w:before="64"/>
              <w:ind w:left="314" w:right="313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32" w:type="dxa"/>
          </w:tcPr>
          <w:p w14:paraId="4FEB6A7B">
            <w:pPr>
              <w:pStyle w:val="12"/>
              <w:spacing w:before="64"/>
              <w:ind w:left="218" w:right="218"/>
              <w:jc w:val="center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  <w:tc>
          <w:tcPr>
            <w:tcW w:w="886" w:type="dxa"/>
          </w:tcPr>
          <w:p w14:paraId="1560D098">
            <w:pPr>
              <w:pStyle w:val="12"/>
              <w:spacing w:before="64"/>
              <w:ind w:left="200"/>
              <w:rPr>
                <w:sz w:val="18"/>
              </w:rPr>
            </w:pPr>
            <w:r>
              <w:rPr>
                <w:sz w:val="18"/>
              </w:rPr>
              <w:t>Note2</w:t>
            </w:r>
          </w:p>
        </w:tc>
      </w:tr>
      <w:tr w14:paraId="5D6E7A9D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805" w:type="dxa"/>
            <w:shd w:val="clear" w:color="auto" w:fill="C0C0C0"/>
          </w:tcPr>
          <w:p w14:paraId="3099FF3B">
            <w:pPr>
              <w:pStyle w:val="12"/>
              <w:spacing w:before="67"/>
              <w:ind w:left="107"/>
              <w:rPr>
                <w:sz w:val="18"/>
              </w:rPr>
            </w:pPr>
            <w:r>
              <w:rPr>
                <w:sz w:val="18"/>
              </w:rPr>
              <w:t>Module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inrush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initialization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078" w:type="dxa"/>
            <w:shd w:val="clear" w:color="auto" w:fill="C0C0C0"/>
          </w:tcPr>
          <w:p w14:paraId="1EE140A5">
            <w:pPr>
              <w:pStyle w:val="12"/>
              <w:spacing w:before="67"/>
              <w:ind w:left="316"/>
              <w:rPr>
                <w:sz w:val="18"/>
              </w:rPr>
            </w:pPr>
            <w:r>
              <w:rPr>
                <w:sz w:val="18"/>
              </w:rPr>
              <w:t>T_init</w:t>
            </w:r>
          </w:p>
        </w:tc>
        <w:tc>
          <w:tcPr>
            <w:tcW w:w="698" w:type="dxa"/>
            <w:shd w:val="clear" w:color="auto" w:fill="C0C0C0"/>
          </w:tcPr>
          <w:p w14:paraId="4279B4FC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  <w:shd w:val="clear" w:color="auto" w:fill="C0C0C0"/>
          </w:tcPr>
          <w:p w14:paraId="5221067B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973" w:type="dxa"/>
            <w:shd w:val="clear" w:color="auto" w:fill="C0C0C0"/>
          </w:tcPr>
          <w:p w14:paraId="58027BD7">
            <w:pPr>
              <w:pStyle w:val="12"/>
              <w:spacing w:before="67"/>
              <w:ind w:left="314" w:right="313"/>
              <w:jc w:val="center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932" w:type="dxa"/>
            <w:shd w:val="clear" w:color="auto" w:fill="C0C0C0"/>
          </w:tcPr>
          <w:p w14:paraId="7255DB2B">
            <w:pPr>
              <w:pStyle w:val="12"/>
              <w:spacing w:before="67"/>
              <w:ind w:left="219" w:right="214"/>
              <w:jc w:val="center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  <w:tc>
          <w:tcPr>
            <w:tcW w:w="886" w:type="dxa"/>
            <w:shd w:val="clear" w:color="auto" w:fill="C0C0C0"/>
          </w:tcPr>
          <w:p w14:paraId="62C5E852">
            <w:pPr>
              <w:pStyle w:val="12"/>
              <w:spacing w:before="67"/>
              <w:ind w:left="200"/>
              <w:rPr>
                <w:sz w:val="18"/>
              </w:rPr>
            </w:pPr>
            <w:r>
              <w:rPr>
                <w:sz w:val="18"/>
              </w:rPr>
              <w:t>Note2</w:t>
            </w:r>
          </w:p>
        </w:tc>
      </w:tr>
      <w:tr w14:paraId="501EA56A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48" w:type="dxa"/>
            <w:gridSpan w:val="7"/>
          </w:tcPr>
          <w:p w14:paraId="7262B74B">
            <w:pPr>
              <w:pStyle w:val="12"/>
              <w:spacing w:before="66"/>
              <w:ind w:left="2988" w:right="2699"/>
              <w:jc w:val="center"/>
              <w:rPr>
                <w:sz w:val="18"/>
              </w:rPr>
            </w:pPr>
            <w:r>
              <w:rPr>
                <w:sz w:val="18"/>
              </w:rPr>
              <w:t>High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Mode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Class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module</w:t>
            </w:r>
          </w:p>
        </w:tc>
      </w:tr>
      <w:tr w14:paraId="6F75196D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805" w:type="dxa"/>
            <w:shd w:val="clear" w:color="auto" w:fill="C0C0C0"/>
          </w:tcPr>
          <w:p w14:paraId="42BCC65F">
            <w:pPr>
              <w:pStyle w:val="12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Consumption</w:t>
            </w:r>
          </w:p>
        </w:tc>
        <w:tc>
          <w:tcPr>
            <w:tcW w:w="1078" w:type="dxa"/>
            <w:shd w:val="clear" w:color="auto" w:fill="C0C0C0"/>
          </w:tcPr>
          <w:p w14:paraId="5F1315CF">
            <w:pPr>
              <w:pStyle w:val="12"/>
              <w:spacing w:before="66"/>
              <w:ind w:left="342" w:right="337"/>
              <w:jc w:val="center"/>
              <w:rPr>
                <w:sz w:val="18"/>
              </w:rPr>
            </w:pPr>
            <w:r>
              <w:rPr>
                <w:sz w:val="18"/>
              </w:rPr>
              <w:t>P_3</w:t>
            </w:r>
          </w:p>
        </w:tc>
        <w:tc>
          <w:tcPr>
            <w:tcW w:w="698" w:type="dxa"/>
            <w:shd w:val="clear" w:color="auto" w:fill="C0C0C0"/>
          </w:tcPr>
          <w:p w14:paraId="7A38843B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  <w:shd w:val="clear" w:color="auto" w:fill="C0C0C0"/>
          </w:tcPr>
          <w:p w14:paraId="6535CA0F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973" w:type="dxa"/>
            <w:shd w:val="clear" w:color="auto" w:fill="C0C0C0"/>
          </w:tcPr>
          <w:p w14:paraId="5B95A0C0">
            <w:pPr>
              <w:pStyle w:val="12"/>
              <w:spacing w:before="6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932" w:type="dxa"/>
            <w:shd w:val="clear" w:color="auto" w:fill="C0C0C0"/>
          </w:tcPr>
          <w:p w14:paraId="1644D6E5">
            <w:pPr>
              <w:pStyle w:val="12"/>
              <w:spacing w:before="66"/>
              <w:jc w:val="center"/>
              <w:rPr>
                <w:sz w:val="18"/>
              </w:rPr>
            </w:pPr>
            <w:r>
              <w:rPr>
                <w:sz w:val="18"/>
              </w:rPr>
              <w:t>W</w:t>
            </w:r>
          </w:p>
        </w:tc>
        <w:tc>
          <w:tcPr>
            <w:tcW w:w="886" w:type="dxa"/>
            <w:shd w:val="clear" w:color="auto" w:fill="C0C0C0"/>
          </w:tcPr>
          <w:p w14:paraId="69F4CD4E">
            <w:pPr>
              <w:pStyle w:val="12"/>
              <w:spacing w:before="66"/>
              <w:ind w:left="200"/>
              <w:rPr>
                <w:sz w:val="18"/>
              </w:rPr>
            </w:pPr>
            <w:r>
              <w:rPr>
                <w:sz w:val="18"/>
              </w:rPr>
              <w:t>Note3</w:t>
            </w:r>
          </w:p>
        </w:tc>
      </w:tr>
      <w:tr w14:paraId="60238BC6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3805" w:type="dxa"/>
          </w:tcPr>
          <w:p w14:paraId="7A5D609B">
            <w:pPr>
              <w:pStyle w:val="12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Instantaneous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078" w:type="dxa"/>
          </w:tcPr>
          <w:p w14:paraId="6B501DCE">
            <w:pPr>
              <w:pStyle w:val="12"/>
              <w:spacing w:before="64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Icc_ip_3</w:t>
            </w:r>
          </w:p>
        </w:tc>
        <w:tc>
          <w:tcPr>
            <w:tcW w:w="698" w:type="dxa"/>
          </w:tcPr>
          <w:p w14:paraId="7B945FA5">
            <w:pPr>
              <w:pStyle w:val="12"/>
              <w:spacing w:before="64"/>
              <w:ind w:left="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76" w:type="dxa"/>
          </w:tcPr>
          <w:p w14:paraId="062627DE">
            <w:pPr>
              <w:pStyle w:val="12"/>
              <w:spacing w:before="64"/>
              <w:ind w:left="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73" w:type="dxa"/>
          </w:tcPr>
          <w:p w14:paraId="00D42AEC">
            <w:pPr>
              <w:pStyle w:val="12"/>
              <w:spacing w:before="64"/>
              <w:ind w:left="283"/>
              <w:rPr>
                <w:sz w:val="18"/>
              </w:rPr>
            </w:pPr>
            <w:r>
              <w:rPr>
                <w:sz w:val="18"/>
              </w:rPr>
              <w:t>2800</w:t>
            </w:r>
          </w:p>
        </w:tc>
        <w:tc>
          <w:tcPr>
            <w:tcW w:w="932" w:type="dxa"/>
          </w:tcPr>
          <w:p w14:paraId="667F46D8">
            <w:pPr>
              <w:pStyle w:val="12"/>
              <w:spacing w:before="64"/>
              <w:ind w:left="218" w:right="218"/>
              <w:jc w:val="center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  <w:tc>
          <w:tcPr>
            <w:tcW w:w="886" w:type="dxa"/>
          </w:tcPr>
          <w:p w14:paraId="3BCDC5A1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1055A70B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805" w:type="dxa"/>
            <w:shd w:val="clear" w:color="auto" w:fill="C0C0C0"/>
          </w:tcPr>
          <w:p w14:paraId="4EB62669">
            <w:pPr>
              <w:pStyle w:val="12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Sustained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078" w:type="dxa"/>
            <w:shd w:val="clear" w:color="auto" w:fill="C0C0C0"/>
          </w:tcPr>
          <w:p w14:paraId="3CEC712C">
            <w:pPr>
              <w:pStyle w:val="12"/>
              <w:spacing w:before="66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Icc_sp_3</w:t>
            </w:r>
          </w:p>
        </w:tc>
        <w:tc>
          <w:tcPr>
            <w:tcW w:w="698" w:type="dxa"/>
            <w:shd w:val="clear" w:color="auto" w:fill="C0C0C0"/>
          </w:tcPr>
          <w:p w14:paraId="55BE7575">
            <w:pPr>
              <w:pStyle w:val="12"/>
              <w:spacing w:before="66"/>
              <w:ind w:left="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76" w:type="dxa"/>
            <w:shd w:val="clear" w:color="auto" w:fill="C0C0C0"/>
          </w:tcPr>
          <w:p w14:paraId="06ACE67E">
            <w:pPr>
              <w:pStyle w:val="12"/>
              <w:spacing w:before="66"/>
              <w:ind w:left="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73" w:type="dxa"/>
            <w:shd w:val="clear" w:color="auto" w:fill="C0C0C0"/>
          </w:tcPr>
          <w:p w14:paraId="32133336">
            <w:pPr>
              <w:pStyle w:val="12"/>
              <w:spacing w:before="66"/>
              <w:ind w:left="283"/>
              <w:rPr>
                <w:sz w:val="18"/>
              </w:rPr>
            </w:pPr>
            <w:r>
              <w:rPr>
                <w:sz w:val="18"/>
              </w:rPr>
              <w:t>2310</w:t>
            </w:r>
          </w:p>
        </w:tc>
        <w:tc>
          <w:tcPr>
            <w:tcW w:w="932" w:type="dxa"/>
            <w:shd w:val="clear" w:color="auto" w:fill="C0C0C0"/>
          </w:tcPr>
          <w:p w14:paraId="25A06461">
            <w:pPr>
              <w:pStyle w:val="12"/>
              <w:spacing w:before="66"/>
              <w:ind w:left="218" w:right="218"/>
              <w:jc w:val="center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  <w:tc>
          <w:tcPr>
            <w:tcW w:w="886" w:type="dxa"/>
            <w:shd w:val="clear" w:color="auto" w:fill="C0C0C0"/>
          </w:tcPr>
          <w:p w14:paraId="153794D7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3C82942E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805" w:type="dxa"/>
          </w:tcPr>
          <w:p w14:paraId="40F6078B">
            <w:pPr>
              <w:pStyle w:val="12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Steady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078" w:type="dxa"/>
          </w:tcPr>
          <w:p w14:paraId="398C4254">
            <w:pPr>
              <w:pStyle w:val="12"/>
              <w:spacing w:before="66"/>
              <w:ind w:left="323"/>
              <w:rPr>
                <w:sz w:val="18"/>
              </w:rPr>
            </w:pPr>
            <w:r>
              <w:rPr>
                <w:sz w:val="18"/>
              </w:rPr>
              <w:t>Icc_3</w:t>
            </w:r>
          </w:p>
        </w:tc>
        <w:tc>
          <w:tcPr>
            <w:tcW w:w="698" w:type="dxa"/>
          </w:tcPr>
          <w:p w14:paraId="54D95A65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14:paraId="316DB247"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973" w:type="dxa"/>
          </w:tcPr>
          <w:p w14:paraId="585D229C">
            <w:pPr>
              <w:pStyle w:val="12"/>
              <w:spacing w:before="66"/>
              <w:ind w:left="208"/>
              <w:rPr>
                <w:sz w:val="18"/>
              </w:rPr>
            </w:pPr>
            <w:r>
              <w:rPr>
                <w:sz w:val="18"/>
              </w:rPr>
              <w:t>2232.8</w:t>
            </w:r>
          </w:p>
        </w:tc>
        <w:tc>
          <w:tcPr>
            <w:tcW w:w="932" w:type="dxa"/>
          </w:tcPr>
          <w:p w14:paraId="0805AC31">
            <w:pPr>
              <w:pStyle w:val="12"/>
              <w:spacing w:before="66"/>
              <w:ind w:left="218" w:right="218"/>
              <w:jc w:val="center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  <w:tc>
          <w:tcPr>
            <w:tcW w:w="886" w:type="dxa"/>
          </w:tcPr>
          <w:p w14:paraId="5CAB8E65">
            <w:pPr>
              <w:pStyle w:val="12"/>
              <w:spacing w:before="66"/>
              <w:ind w:left="200"/>
              <w:rPr>
                <w:sz w:val="18"/>
              </w:rPr>
            </w:pPr>
            <w:r>
              <w:rPr>
                <w:sz w:val="18"/>
              </w:rPr>
              <w:t>Note4</w:t>
            </w:r>
          </w:p>
        </w:tc>
      </w:tr>
    </w:tbl>
    <w:p w14:paraId="787B7A3B">
      <w:pPr>
        <w:pStyle w:val="4"/>
        <w:spacing w:before="52"/>
        <w:ind w:left="218"/>
      </w:pPr>
      <w:r>
        <w:t>Notes:</w:t>
      </w:r>
    </w:p>
    <w:p w14:paraId="340D1B40">
      <w:pPr>
        <w:pStyle w:val="11"/>
        <w:numPr>
          <w:ilvl w:val="0"/>
          <w:numId w:val="5"/>
        </w:numPr>
        <w:tabs>
          <w:tab w:val="left" w:pos="471"/>
        </w:tabs>
        <w:spacing w:before="105"/>
        <w:ind w:hanging="253"/>
        <w:rPr>
          <w:sz w:val="18"/>
        </w:rPr>
      </w:pPr>
      <w:r>
        <w:rPr>
          <w:sz w:val="18"/>
        </w:rPr>
        <w:t>Measured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z w:val="18"/>
        </w:rPr>
        <w:t>VccTx, Vcc1,</w:t>
      </w:r>
      <w:r>
        <w:rPr>
          <w:spacing w:val="-5"/>
          <w:sz w:val="18"/>
        </w:rPr>
        <w:t xml:space="preserve"> </w:t>
      </w:r>
      <w:r>
        <w:rPr>
          <w:sz w:val="18"/>
        </w:rPr>
        <w:t>VccRx.</w:t>
      </w:r>
    </w:p>
    <w:p w14:paraId="75DB3CCA">
      <w:pPr>
        <w:pStyle w:val="11"/>
        <w:numPr>
          <w:ilvl w:val="0"/>
          <w:numId w:val="5"/>
        </w:numPr>
        <w:tabs>
          <w:tab w:val="left" w:pos="469"/>
        </w:tabs>
        <w:spacing w:before="105"/>
        <w:ind w:left="468" w:hanging="251"/>
        <w:rPr>
          <w:sz w:val="18"/>
        </w:rPr>
      </w:pPr>
      <w:r>
        <w:rPr>
          <w:sz w:val="18"/>
        </w:rPr>
        <w:t>T_ip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T_init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test</w:t>
      </w:r>
      <w:r>
        <w:rPr>
          <w:spacing w:val="-3"/>
          <w:sz w:val="18"/>
        </w:rPr>
        <w:t xml:space="preserve"> </w:t>
      </w:r>
      <w:r>
        <w:rPr>
          <w:sz w:val="18"/>
        </w:rPr>
        <w:t>conditions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measuring</w:t>
      </w:r>
      <w:r>
        <w:rPr>
          <w:spacing w:val="-2"/>
          <w:sz w:val="18"/>
        </w:rPr>
        <w:t xml:space="preserve"> </w:t>
      </w:r>
      <w:r>
        <w:rPr>
          <w:sz w:val="18"/>
        </w:rPr>
        <w:t>inrush</w:t>
      </w:r>
      <w:r>
        <w:rPr>
          <w:spacing w:val="-1"/>
          <w:sz w:val="18"/>
        </w:rPr>
        <w:t xml:space="preserve"> </w:t>
      </w:r>
      <w:r>
        <w:rPr>
          <w:sz w:val="18"/>
        </w:rPr>
        <w:t>current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r>
        <w:rPr>
          <w:spacing w:val="-1"/>
          <w:sz w:val="18"/>
        </w:rPr>
        <w:t xml:space="preserve"> </w:t>
      </w:r>
      <w:r>
        <w:rPr>
          <w:sz w:val="18"/>
        </w:rPr>
        <w:t>characteristics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module.</w:t>
      </w:r>
    </w:p>
    <w:p w14:paraId="76B809B7">
      <w:pPr>
        <w:rPr>
          <w:sz w:val="18"/>
        </w:rPr>
        <w:sectPr>
          <w:pgSz w:w="11910" w:h="16840"/>
          <w:pgMar w:top="1360" w:right="940" w:bottom="1180" w:left="1200" w:header="245" w:footer="397" w:gutter="0"/>
          <w:cols w:space="720" w:num="1"/>
        </w:sectPr>
      </w:pPr>
    </w:p>
    <w:p w14:paraId="0D59A6E6">
      <w:pPr>
        <w:pStyle w:val="11"/>
        <w:numPr>
          <w:ilvl w:val="0"/>
          <w:numId w:val="5"/>
        </w:numPr>
        <w:tabs>
          <w:tab w:val="left" w:pos="471"/>
        </w:tabs>
        <w:spacing w:before="114"/>
        <w:ind w:hanging="253"/>
        <w:rPr>
          <w:sz w:val="18"/>
        </w:rPr>
      </w:pPr>
      <w:r>
        <w:rPr>
          <w:sz w:val="18"/>
        </w:rPr>
        <w:t>User</w:t>
      </w:r>
      <w:r>
        <w:rPr>
          <w:spacing w:val="-4"/>
          <w:sz w:val="18"/>
        </w:rPr>
        <w:t xml:space="preserve"> </w:t>
      </w:r>
      <w:r>
        <w:rPr>
          <w:sz w:val="18"/>
        </w:rPr>
        <w:t>must</w:t>
      </w:r>
      <w:r>
        <w:rPr>
          <w:spacing w:val="-1"/>
          <w:sz w:val="18"/>
        </w:rPr>
        <w:t xml:space="preserve"> </w:t>
      </w:r>
      <w:r>
        <w:rPr>
          <w:sz w:val="18"/>
        </w:rPr>
        <w:t>read</w:t>
      </w:r>
      <w:r>
        <w:rPr>
          <w:spacing w:val="-3"/>
          <w:sz w:val="18"/>
        </w:rPr>
        <w:t xml:space="preserve"> </w:t>
      </w:r>
      <w:r>
        <w:rPr>
          <w:sz w:val="18"/>
        </w:rPr>
        <w:t>management register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maximum</w:t>
      </w:r>
      <w:r>
        <w:rPr>
          <w:spacing w:val="-2"/>
          <w:sz w:val="18"/>
        </w:rPr>
        <w:t xml:space="preserve"> </w:t>
      </w:r>
      <w:r>
        <w:rPr>
          <w:sz w:val="18"/>
        </w:rPr>
        <w:t>power</w:t>
      </w:r>
      <w:r>
        <w:rPr>
          <w:spacing w:val="-2"/>
          <w:sz w:val="18"/>
        </w:rPr>
        <w:t xml:space="preserve"> </w:t>
      </w:r>
      <w:r>
        <w:rPr>
          <w:sz w:val="18"/>
        </w:rPr>
        <w:t>consumption.</w:t>
      </w:r>
    </w:p>
    <w:p w14:paraId="43646AF2">
      <w:pPr>
        <w:pStyle w:val="11"/>
        <w:numPr>
          <w:ilvl w:val="0"/>
          <w:numId w:val="5"/>
        </w:numPr>
        <w:tabs>
          <w:tab w:val="left" w:pos="471"/>
        </w:tabs>
        <w:spacing w:before="105"/>
        <w:ind w:hanging="253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module</w:t>
      </w:r>
      <w:r>
        <w:rPr>
          <w:spacing w:val="-2"/>
          <w:sz w:val="18"/>
        </w:rPr>
        <w:t xml:space="preserve"> </w:t>
      </w:r>
      <w:r>
        <w:rPr>
          <w:sz w:val="18"/>
        </w:rPr>
        <w:t>must</w:t>
      </w:r>
      <w:r>
        <w:rPr>
          <w:spacing w:val="-3"/>
          <w:sz w:val="18"/>
        </w:rPr>
        <w:t xml:space="preserve"> </w:t>
      </w:r>
      <w:r>
        <w:rPr>
          <w:sz w:val="18"/>
        </w:rPr>
        <w:t>stay</w:t>
      </w:r>
      <w:r>
        <w:rPr>
          <w:spacing w:val="-1"/>
          <w:sz w:val="18"/>
        </w:rPr>
        <w:t xml:space="preserve"> </w:t>
      </w:r>
      <w:r>
        <w:rPr>
          <w:sz w:val="18"/>
        </w:rPr>
        <w:t>within</w:t>
      </w:r>
      <w:r>
        <w:rPr>
          <w:spacing w:val="-1"/>
          <w:sz w:val="18"/>
        </w:rPr>
        <w:t xml:space="preserve"> </w:t>
      </w:r>
      <w:r>
        <w:rPr>
          <w:sz w:val="18"/>
        </w:rPr>
        <w:t>its</w:t>
      </w:r>
      <w:r>
        <w:rPr>
          <w:spacing w:val="-3"/>
          <w:sz w:val="18"/>
        </w:rPr>
        <w:t xml:space="preserve"> </w:t>
      </w:r>
      <w:r>
        <w:rPr>
          <w:sz w:val="18"/>
        </w:rPr>
        <w:t>declared</w:t>
      </w:r>
      <w:r>
        <w:rPr>
          <w:spacing w:val="-1"/>
          <w:sz w:val="18"/>
        </w:rPr>
        <w:t xml:space="preserve"> </w:t>
      </w:r>
      <w:r>
        <w:rPr>
          <w:sz w:val="18"/>
        </w:rPr>
        <w:t>power</w:t>
      </w:r>
      <w:r>
        <w:rPr>
          <w:spacing w:val="-2"/>
          <w:sz w:val="18"/>
        </w:rPr>
        <w:t xml:space="preserve"> </w:t>
      </w:r>
      <w:r>
        <w:rPr>
          <w:sz w:val="18"/>
        </w:rPr>
        <w:t>class.</w:t>
      </w:r>
    </w:p>
    <w:p w14:paraId="7E6791E3">
      <w:pPr>
        <w:pStyle w:val="4"/>
        <w:rPr>
          <w:sz w:val="20"/>
        </w:rPr>
      </w:pPr>
    </w:p>
    <w:p w14:paraId="6654B8B5">
      <w:pPr>
        <w:pStyle w:val="2"/>
        <w:spacing w:before="155"/>
      </w:pPr>
      <w:r>
        <w:t>Pin-out</w:t>
      </w:r>
      <w:r>
        <w:rPr>
          <w:spacing w:val="-2"/>
        </w:rPr>
        <w:t xml:space="preserve"> </w:t>
      </w:r>
      <w:r>
        <w:t>Definitions</w:t>
      </w:r>
    </w:p>
    <w:p w14:paraId="5B3EF2B6">
      <w:pPr>
        <w:pStyle w:val="4"/>
        <w:rPr>
          <w:b/>
          <w:sz w:val="20"/>
        </w:rPr>
      </w:pPr>
    </w:p>
    <w:p w14:paraId="18F20CBB">
      <w:pPr>
        <w:pStyle w:val="4"/>
        <w:spacing w:before="7"/>
        <w:rPr>
          <w:b/>
          <w:sz w:val="17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2002155</wp:posOffset>
            </wp:positionH>
            <wp:positionV relativeFrom="paragraph">
              <wp:posOffset>153670</wp:posOffset>
            </wp:positionV>
            <wp:extent cx="3653790" cy="184785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3596" cy="1847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DF28E5">
      <w:pPr>
        <w:pStyle w:val="3"/>
        <w:spacing w:before="90"/>
        <w:ind w:left="4470" w:right="4608"/>
        <w:jc w:val="center"/>
      </w:pPr>
      <w:r>
        <w:t>Figure1</w:t>
      </w:r>
    </w:p>
    <w:p w14:paraId="44308D31">
      <w:pPr>
        <w:pStyle w:val="4"/>
        <w:rPr>
          <w:b/>
          <w:sz w:val="28"/>
        </w:rPr>
      </w:pPr>
    </w:p>
    <w:p w14:paraId="15A56CE4">
      <w:pPr>
        <w:spacing w:before="95" w:after="53"/>
        <w:ind w:left="218"/>
        <w:rPr>
          <w:b/>
          <w:sz w:val="18"/>
        </w:rPr>
      </w:pPr>
      <w:r>
        <w:rPr>
          <w:b/>
          <w:sz w:val="18"/>
        </w:rPr>
        <w:t>Table8-Pin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Function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Definitions</w:t>
      </w:r>
    </w:p>
    <w:tbl>
      <w:tblPr>
        <w:tblStyle w:val="10"/>
        <w:tblW w:w="0" w:type="auto"/>
        <w:tblInd w:w="118" w:type="dxa"/>
        <w:tblBorders>
          <w:top w:val="single" w:color="999999" w:sz="6" w:space="0"/>
          <w:left w:val="single" w:color="999999" w:sz="6" w:space="0"/>
          <w:bottom w:val="single" w:color="999999" w:sz="6" w:space="0"/>
          <w:right w:val="single" w:color="999999" w:sz="6" w:space="0"/>
          <w:insideH w:val="single" w:color="999999" w:sz="6" w:space="0"/>
          <w:insideV w:val="single" w:color="999999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"/>
        <w:gridCol w:w="1571"/>
        <w:gridCol w:w="5174"/>
        <w:gridCol w:w="1753"/>
      </w:tblGrid>
      <w:tr w14:paraId="7D43F619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10" w:type="dxa"/>
            <w:shd w:val="clear" w:color="auto" w:fill="008080"/>
          </w:tcPr>
          <w:p w14:paraId="064F2360">
            <w:pPr>
              <w:pStyle w:val="12"/>
              <w:spacing w:before="64"/>
              <w:ind w:left="270" w:right="25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Pin</w:t>
            </w:r>
          </w:p>
        </w:tc>
        <w:tc>
          <w:tcPr>
            <w:tcW w:w="1571" w:type="dxa"/>
            <w:shd w:val="clear" w:color="auto" w:fill="008080"/>
          </w:tcPr>
          <w:p w14:paraId="250CC45C">
            <w:pPr>
              <w:pStyle w:val="12"/>
              <w:spacing w:before="64"/>
              <w:ind w:left="171" w:right="16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Name</w:t>
            </w:r>
          </w:p>
        </w:tc>
        <w:tc>
          <w:tcPr>
            <w:tcW w:w="5174" w:type="dxa"/>
            <w:shd w:val="clear" w:color="auto" w:fill="008080"/>
          </w:tcPr>
          <w:p w14:paraId="75D5D6E2">
            <w:pPr>
              <w:pStyle w:val="12"/>
              <w:spacing w:before="64"/>
              <w:ind w:left="2107" w:right="185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Description</w:t>
            </w:r>
          </w:p>
        </w:tc>
        <w:tc>
          <w:tcPr>
            <w:tcW w:w="1753" w:type="dxa"/>
            <w:shd w:val="clear" w:color="auto" w:fill="008080"/>
          </w:tcPr>
          <w:p w14:paraId="27A197A9">
            <w:pPr>
              <w:pStyle w:val="12"/>
              <w:spacing w:before="35"/>
              <w:ind w:left="703"/>
              <w:rPr>
                <w:b/>
                <w:sz w:val="21"/>
              </w:rPr>
            </w:pPr>
            <w:r>
              <w:rPr>
                <w:b/>
                <w:sz w:val="21"/>
              </w:rPr>
              <w:t>Notes</w:t>
            </w:r>
          </w:p>
        </w:tc>
      </w:tr>
      <w:tr w14:paraId="2F8624EF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  <w:shd w:val="clear" w:color="auto" w:fill="BEBEBE"/>
          </w:tcPr>
          <w:p w14:paraId="334516C4">
            <w:pPr>
              <w:pStyle w:val="12"/>
              <w:spacing w:before="66"/>
              <w:ind w:lef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571" w:type="dxa"/>
            <w:shd w:val="clear" w:color="auto" w:fill="BEBEBE"/>
          </w:tcPr>
          <w:p w14:paraId="7C873670">
            <w:pPr>
              <w:pStyle w:val="12"/>
              <w:spacing w:before="66"/>
              <w:ind w:left="171" w:right="164"/>
              <w:jc w:val="center"/>
              <w:rPr>
                <w:sz w:val="18"/>
              </w:rPr>
            </w:pPr>
            <w:r>
              <w:rPr>
                <w:sz w:val="18"/>
              </w:rPr>
              <w:t>GND</w:t>
            </w:r>
          </w:p>
        </w:tc>
        <w:tc>
          <w:tcPr>
            <w:tcW w:w="5174" w:type="dxa"/>
            <w:shd w:val="clear" w:color="auto" w:fill="BEBEBE"/>
          </w:tcPr>
          <w:p w14:paraId="6A4073B3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Ground</w:t>
            </w:r>
          </w:p>
        </w:tc>
        <w:tc>
          <w:tcPr>
            <w:tcW w:w="1753" w:type="dxa"/>
            <w:shd w:val="clear" w:color="auto" w:fill="BEBEBE"/>
          </w:tcPr>
          <w:p w14:paraId="45A39489">
            <w:pPr>
              <w:pStyle w:val="12"/>
              <w:spacing w:before="51"/>
              <w:ind w:left="633"/>
              <w:rPr>
                <w:sz w:val="18"/>
              </w:rPr>
            </w:pPr>
            <w:r>
              <w:rPr>
                <w:sz w:val="18"/>
              </w:rPr>
              <w:t>Note1</w:t>
            </w:r>
          </w:p>
        </w:tc>
      </w:tr>
      <w:tr w14:paraId="009DDC25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</w:tcPr>
          <w:p w14:paraId="4843C482">
            <w:pPr>
              <w:pStyle w:val="12"/>
              <w:spacing w:before="66"/>
              <w:ind w:lef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571" w:type="dxa"/>
          </w:tcPr>
          <w:p w14:paraId="6AD68757">
            <w:pPr>
              <w:pStyle w:val="12"/>
              <w:spacing w:before="66"/>
              <w:ind w:left="171" w:right="161"/>
              <w:jc w:val="center"/>
              <w:rPr>
                <w:sz w:val="18"/>
              </w:rPr>
            </w:pPr>
            <w:r>
              <w:rPr>
                <w:sz w:val="18"/>
              </w:rPr>
              <w:t>Tx2n</w:t>
            </w:r>
          </w:p>
        </w:tc>
        <w:tc>
          <w:tcPr>
            <w:tcW w:w="5174" w:type="dxa"/>
          </w:tcPr>
          <w:p w14:paraId="431305D2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Inverted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</w:p>
        </w:tc>
        <w:tc>
          <w:tcPr>
            <w:tcW w:w="1753" w:type="dxa"/>
          </w:tcPr>
          <w:p w14:paraId="4BD334D0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0B57B432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  <w:shd w:val="clear" w:color="auto" w:fill="C0C0C0"/>
          </w:tcPr>
          <w:p w14:paraId="43131CFB">
            <w:pPr>
              <w:pStyle w:val="12"/>
              <w:spacing w:before="66"/>
              <w:ind w:lef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571" w:type="dxa"/>
            <w:shd w:val="clear" w:color="auto" w:fill="C0C0C0"/>
          </w:tcPr>
          <w:p w14:paraId="4F4BA319">
            <w:pPr>
              <w:pStyle w:val="12"/>
              <w:spacing w:before="66"/>
              <w:ind w:left="171" w:right="161"/>
              <w:jc w:val="center"/>
              <w:rPr>
                <w:sz w:val="18"/>
              </w:rPr>
            </w:pPr>
            <w:r>
              <w:rPr>
                <w:sz w:val="18"/>
              </w:rPr>
              <w:t>Tx2p</w:t>
            </w:r>
          </w:p>
        </w:tc>
        <w:tc>
          <w:tcPr>
            <w:tcW w:w="5174" w:type="dxa"/>
            <w:shd w:val="clear" w:color="auto" w:fill="C0C0C0"/>
          </w:tcPr>
          <w:p w14:paraId="23BCDA30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Non-Inverted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</w:p>
        </w:tc>
        <w:tc>
          <w:tcPr>
            <w:tcW w:w="1753" w:type="dxa"/>
            <w:shd w:val="clear" w:color="auto" w:fill="C0C0C0"/>
          </w:tcPr>
          <w:p w14:paraId="1F0B30B1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79FA9A3A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</w:tcPr>
          <w:p w14:paraId="3EA896FD">
            <w:pPr>
              <w:pStyle w:val="12"/>
              <w:spacing w:before="66"/>
              <w:ind w:lef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571" w:type="dxa"/>
          </w:tcPr>
          <w:p w14:paraId="64B543EC">
            <w:pPr>
              <w:pStyle w:val="12"/>
              <w:spacing w:before="66"/>
              <w:ind w:left="171" w:right="164"/>
              <w:jc w:val="center"/>
              <w:rPr>
                <w:sz w:val="18"/>
              </w:rPr>
            </w:pPr>
            <w:r>
              <w:rPr>
                <w:sz w:val="18"/>
              </w:rPr>
              <w:t>GND</w:t>
            </w:r>
          </w:p>
        </w:tc>
        <w:tc>
          <w:tcPr>
            <w:tcW w:w="5174" w:type="dxa"/>
          </w:tcPr>
          <w:p w14:paraId="18FB90AD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Ground</w:t>
            </w:r>
          </w:p>
        </w:tc>
        <w:tc>
          <w:tcPr>
            <w:tcW w:w="1753" w:type="dxa"/>
          </w:tcPr>
          <w:p w14:paraId="05E9EB75">
            <w:pPr>
              <w:pStyle w:val="12"/>
              <w:spacing w:before="51"/>
              <w:ind w:left="633"/>
              <w:rPr>
                <w:sz w:val="18"/>
              </w:rPr>
            </w:pPr>
            <w:r>
              <w:rPr>
                <w:sz w:val="18"/>
              </w:rPr>
              <w:t>Note1</w:t>
            </w:r>
          </w:p>
        </w:tc>
      </w:tr>
      <w:tr w14:paraId="11C92651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  <w:shd w:val="clear" w:color="auto" w:fill="C0C0C0"/>
          </w:tcPr>
          <w:p w14:paraId="1DFBA227">
            <w:pPr>
              <w:pStyle w:val="12"/>
              <w:spacing w:before="66"/>
              <w:ind w:lef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571" w:type="dxa"/>
            <w:shd w:val="clear" w:color="auto" w:fill="C0C0C0"/>
          </w:tcPr>
          <w:p w14:paraId="5988680A">
            <w:pPr>
              <w:pStyle w:val="12"/>
              <w:spacing w:before="66"/>
              <w:ind w:left="171" w:right="161"/>
              <w:jc w:val="center"/>
              <w:rPr>
                <w:sz w:val="18"/>
              </w:rPr>
            </w:pPr>
            <w:r>
              <w:rPr>
                <w:sz w:val="18"/>
              </w:rPr>
              <w:t>Tx4n</w:t>
            </w:r>
          </w:p>
        </w:tc>
        <w:tc>
          <w:tcPr>
            <w:tcW w:w="5174" w:type="dxa"/>
            <w:shd w:val="clear" w:color="auto" w:fill="C0C0C0"/>
          </w:tcPr>
          <w:p w14:paraId="610C3879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Inverted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</w:p>
        </w:tc>
        <w:tc>
          <w:tcPr>
            <w:tcW w:w="1753" w:type="dxa"/>
            <w:shd w:val="clear" w:color="auto" w:fill="C0C0C0"/>
          </w:tcPr>
          <w:p w14:paraId="2CDF68ED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0C1F5661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910" w:type="dxa"/>
          </w:tcPr>
          <w:p w14:paraId="6CCF9936">
            <w:pPr>
              <w:pStyle w:val="12"/>
              <w:spacing w:before="66"/>
              <w:ind w:lef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571" w:type="dxa"/>
          </w:tcPr>
          <w:p w14:paraId="733597C3">
            <w:pPr>
              <w:pStyle w:val="12"/>
              <w:spacing w:before="66"/>
              <w:ind w:left="171" w:right="161"/>
              <w:jc w:val="center"/>
              <w:rPr>
                <w:sz w:val="18"/>
              </w:rPr>
            </w:pPr>
            <w:r>
              <w:rPr>
                <w:sz w:val="18"/>
              </w:rPr>
              <w:t>Tx4p</w:t>
            </w:r>
          </w:p>
        </w:tc>
        <w:tc>
          <w:tcPr>
            <w:tcW w:w="5174" w:type="dxa"/>
          </w:tcPr>
          <w:p w14:paraId="6A0C0A73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Non-Inverted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</w:p>
        </w:tc>
        <w:tc>
          <w:tcPr>
            <w:tcW w:w="1753" w:type="dxa"/>
          </w:tcPr>
          <w:p w14:paraId="6AF9CC4B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101D300C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  <w:shd w:val="clear" w:color="auto" w:fill="C0C0C0"/>
          </w:tcPr>
          <w:p w14:paraId="294187E7">
            <w:pPr>
              <w:pStyle w:val="12"/>
              <w:spacing w:before="68"/>
              <w:ind w:lef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571" w:type="dxa"/>
            <w:shd w:val="clear" w:color="auto" w:fill="C0C0C0"/>
          </w:tcPr>
          <w:p w14:paraId="52077964">
            <w:pPr>
              <w:pStyle w:val="12"/>
              <w:spacing w:before="68"/>
              <w:ind w:left="171" w:right="164"/>
              <w:jc w:val="center"/>
              <w:rPr>
                <w:sz w:val="18"/>
              </w:rPr>
            </w:pPr>
            <w:r>
              <w:rPr>
                <w:sz w:val="18"/>
              </w:rPr>
              <w:t>GND</w:t>
            </w:r>
          </w:p>
        </w:tc>
        <w:tc>
          <w:tcPr>
            <w:tcW w:w="5174" w:type="dxa"/>
            <w:shd w:val="clear" w:color="auto" w:fill="C0C0C0"/>
          </w:tcPr>
          <w:p w14:paraId="03C8CE51">
            <w:pPr>
              <w:pStyle w:val="12"/>
              <w:spacing w:before="68"/>
              <w:ind w:left="104"/>
              <w:rPr>
                <w:sz w:val="18"/>
              </w:rPr>
            </w:pPr>
            <w:r>
              <w:rPr>
                <w:sz w:val="18"/>
              </w:rPr>
              <w:t>Ground</w:t>
            </w:r>
          </w:p>
        </w:tc>
        <w:tc>
          <w:tcPr>
            <w:tcW w:w="1753" w:type="dxa"/>
            <w:shd w:val="clear" w:color="auto" w:fill="C0C0C0"/>
          </w:tcPr>
          <w:p w14:paraId="499FBCDC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692D7BB4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</w:tcPr>
          <w:p w14:paraId="4AC8F3F5">
            <w:pPr>
              <w:pStyle w:val="12"/>
              <w:spacing w:before="66"/>
              <w:ind w:lef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  <w:tc>
          <w:tcPr>
            <w:tcW w:w="1571" w:type="dxa"/>
          </w:tcPr>
          <w:p w14:paraId="1A43CF4E">
            <w:pPr>
              <w:pStyle w:val="12"/>
              <w:spacing w:before="66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ModSelL</w:t>
            </w:r>
          </w:p>
        </w:tc>
        <w:tc>
          <w:tcPr>
            <w:tcW w:w="5174" w:type="dxa"/>
          </w:tcPr>
          <w:p w14:paraId="367499E2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Module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Select</w:t>
            </w:r>
          </w:p>
        </w:tc>
        <w:tc>
          <w:tcPr>
            <w:tcW w:w="1753" w:type="dxa"/>
          </w:tcPr>
          <w:p w14:paraId="324055EF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098D6E52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  <w:shd w:val="clear" w:color="auto" w:fill="C0C0C0"/>
          </w:tcPr>
          <w:p w14:paraId="10EF85FB">
            <w:pPr>
              <w:pStyle w:val="12"/>
              <w:spacing w:before="66"/>
              <w:ind w:lef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9</w:t>
            </w:r>
          </w:p>
        </w:tc>
        <w:tc>
          <w:tcPr>
            <w:tcW w:w="1571" w:type="dxa"/>
            <w:shd w:val="clear" w:color="auto" w:fill="C0C0C0"/>
          </w:tcPr>
          <w:p w14:paraId="4FF39CA3">
            <w:pPr>
              <w:pStyle w:val="12"/>
              <w:spacing w:before="66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ResetL</w:t>
            </w:r>
          </w:p>
        </w:tc>
        <w:tc>
          <w:tcPr>
            <w:tcW w:w="5174" w:type="dxa"/>
            <w:shd w:val="clear" w:color="auto" w:fill="C0C0C0"/>
          </w:tcPr>
          <w:p w14:paraId="4FCD0ABB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Module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</w:p>
        </w:tc>
        <w:tc>
          <w:tcPr>
            <w:tcW w:w="1753" w:type="dxa"/>
            <w:shd w:val="clear" w:color="auto" w:fill="C0C0C0"/>
          </w:tcPr>
          <w:p w14:paraId="082188E5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111AE342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</w:tcPr>
          <w:p w14:paraId="11CDEAF3">
            <w:pPr>
              <w:pStyle w:val="12"/>
              <w:spacing w:before="66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571" w:type="dxa"/>
          </w:tcPr>
          <w:p w14:paraId="23BB37BB">
            <w:pPr>
              <w:pStyle w:val="12"/>
              <w:spacing w:before="66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Vcc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Rx</w:t>
            </w:r>
          </w:p>
        </w:tc>
        <w:tc>
          <w:tcPr>
            <w:tcW w:w="5174" w:type="dxa"/>
          </w:tcPr>
          <w:p w14:paraId="6055D766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+3.3V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Receiver</w:t>
            </w:r>
          </w:p>
        </w:tc>
        <w:tc>
          <w:tcPr>
            <w:tcW w:w="1753" w:type="dxa"/>
          </w:tcPr>
          <w:p w14:paraId="5835556C">
            <w:pPr>
              <w:pStyle w:val="12"/>
              <w:spacing w:before="51"/>
              <w:ind w:left="633"/>
              <w:rPr>
                <w:sz w:val="18"/>
              </w:rPr>
            </w:pPr>
            <w:r>
              <w:rPr>
                <w:sz w:val="18"/>
              </w:rPr>
              <w:t>Note2</w:t>
            </w:r>
          </w:p>
        </w:tc>
      </w:tr>
      <w:tr w14:paraId="26BFB3FB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  <w:shd w:val="clear" w:color="auto" w:fill="BEBEBE"/>
          </w:tcPr>
          <w:p w14:paraId="4F8D1858">
            <w:pPr>
              <w:pStyle w:val="12"/>
              <w:spacing w:before="66"/>
              <w:ind w:left="257" w:right="257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571" w:type="dxa"/>
            <w:shd w:val="clear" w:color="auto" w:fill="BEBEBE"/>
          </w:tcPr>
          <w:p w14:paraId="72EBB8BD">
            <w:pPr>
              <w:pStyle w:val="12"/>
              <w:spacing w:before="66"/>
              <w:ind w:left="170" w:right="164"/>
              <w:jc w:val="center"/>
              <w:rPr>
                <w:sz w:val="18"/>
              </w:rPr>
            </w:pPr>
            <w:r>
              <w:rPr>
                <w:sz w:val="18"/>
              </w:rPr>
              <w:t>SCL</w:t>
            </w:r>
          </w:p>
        </w:tc>
        <w:tc>
          <w:tcPr>
            <w:tcW w:w="5174" w:type="dxa"/>
            <w:shd w:val="clear" w:color="auto" w:fill="BEBEBE"/>
          </w:tcPr>
          <w:p w14:paraId="581B2385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2-wire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interface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</w:p>
        </w:tc>
        <w:tc>
          <w:tcPr>
            <w:tcW w:w="1753" w:type="dxa"/>
            <w:shd w:val="clear" w:color="auto" w:fill="BEBEBE"/>
          </w:tcPr>
          <w:p w14:paraId="242E7EB5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08FC522D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</w:tcPr>
          <w:p w14:paraId="23686FF0">
            <w:pPr>
              <w:pStyle w:val="12"/>
              <w:spacing w:before="66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571" w:type="dxa"/>
          </w:tcPr>
          <w:p w14:paraId="789B1629">
            <w:pPr>
              <w:pStyle w:val="12"/>
              <w:spacing w:before="66"/>
              <w:ind w:left="171" w:right="164"/>
              <w:jc w:val="center"/>
              <w:rPr>
                <w:sz w:val="18"/>
              </w:rPr>
            </w:pPr>
            <w:r>
              <w:rPr>
                <w:sz w:val="18"/>
              </w:rPr>
              <w:t>SDA</w:t>
            </w:r>
          </w:p>
        </w:tc>
        <w:tc>
          <w:tcPr>
            <w:tcW w:w="5174" w:type="dxa"/>
          </w:tcPr>
          <w:p w14:paraId="70AE2A23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2-wire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interface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</w:p>
        </w:tc>
        <w:tc>
          <w:tcPr>
            <w:tcW w:w="1753" w:type="dxa"/>
          </w:tcPr>
          <w:p w14:paraId="64937BAC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35CA474A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  <w:shd w:val="clear" w:color="auto" w:fill="BEBEBE"/>
          </w:tcPr>
          <w:p w14:paraId="52E92FE9">
            <w:pPr>
              <w:pStyle w:val="12"/>
              <w:spacing w:before="66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571" w:type="dxa"/>
            <w:shd w:val="clear" w:color="auto" w:fill="BEBEBE"/>
          </w:tcPr>
          <w:p w14:paraId="56DFD3E3">
            <w:pPr>
              <w:pStyle w:val="12"/>
              <w:spacing w:before="66"/>
              <w:ind w:left="171" w:right="164"/>
              <w:jc w:val="center"/>
              <w:rPr>
                <w:sz w:val="18"/>
              </w:rPr>
            </w:pPr>
            <w:r>
              <w:rPr>
                <w:sz w:val="18"/>
              </w:rPr>
              <w:t>GND</w:t>
            </w:r>
          </w:p>
        </w:tc>
        <w:tc>
          <w:tcPr>
            <w:tcW w:w="5174" w:type="dxa"/>
            <w:shd w:val="clear" w:color="auto" w:fill="BEBEBE"/>
          </w:tcPr>
          <w:p w14:paraId="63D087ED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Ground</w:t>
            </w:r>
          </w:p>
        </w:tc>
        <w:tc>
          <w:tcPr>
            <w:tcW w:w="1753" w:type="dxa"/>
            <w:shd w:val="clear" w:color="auto" w:fill="BEBEBE"/>
          </w:tcPr>
          <w:p w14:paraId="51FB6E7B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4B52D31D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</w:tcPr>
          <w:p w14:paraId="2C1DBD39">
            <w:pPr>
              <w:pStyle w:val="12"/>
              <w:spacing w:before="66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571" w:type="dxa"/>
          </w:tcPr>
          <w:p w14:paraId="0BF0F74C">
            <w:pPr>
              <w:pStyle w:val="12"/>
              <w:spacing w:before="66"/>
              <w:ind w:left="171" w:right="160"/>
              <w:jc w:val="center"/>
              <w:rPr>
                <w:sz w:val="18"/>
              </w:rPr>
            </w:pPr>
            <w:r>
              <w:rPr>
                <w:sz w:val="18"/>
              </w:rPr>
              <w:t>Rx3p</w:t>
            </w:r>
          </w:p>
        </w:tc>
        <w:tc>
          <w:tcPr>
            <w:tcW w:w="5174" w:type="dxa"/>
          </w:tcPr>
          <w:p w14:paraId="364BCBF1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Non-Inverted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</w:p>
        </w:tc>
        <w:tc>
          <w:tcPr>
            <w:tcW w:w="1753" w:type="dxa"/>
          </w:tcPr>
          <w:p w14:paraId="14DBB246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39F7CF85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  <w:shd w:val="clear" w:color="auto" w:fill="C0C0C0"/>
          </w:tcPr>
          <w:p w14:paraId="4379D567">
            <w:pPr>
              <w:pStyle w:val="12"/>
              <w:spacing w:before="66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571" w:type="dxa"/>
            <w:shd w:val="clear" w:color="auto" w:fill="C0C0C0"/>
          </w:tcPr>
          <w:p w14:paraId="33FCB067">
            <w:pPr>
              <w:pStyle w:val="12"/>
              <w:spacing w:before="66"/>
              <w:ind w:left="171" w:right="160"/>
              <w:jc w:val="center"/>
              <w:rPr>
                <w:sz w:val="18"/>
              </w:rPr>
            </w:pPr>
            <w:r>
              <w:rPr>
                <w:sz w:val="18"/>
              </w:rPr>
              <w:t>Rx3n</w:t>
            </w:r>
          </w:p>
        </w:tc>
        <w:tc>
          <w:tcPr>
            <w:tcW w:w="5174" w:type="dxa"/>
            <w:shd w:val="clear" w:color="auto" w:fill="C0C0C0"/>
          </w:tcPr>
          <w:p w14:paraId="00082D0C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Inverted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</w:p>
        </w:tc>
        <w:tc>
          <w:tcPr>
            <w:tcW w:w="1753" w:type="dxa"/>
            <w:shd w:val="clear" w:color="auto" w:fill="C0C0C0"/>
          </w:tcPr>
          <w:p w14:paraId="54B4DFBA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5F33144A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</w:tcPr>
          <w:p w14:paraId="72E0E679">
            <w:pPr>
              <w:pStyle w:val="12"/>
              <w:spacing w:before="66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571" w:type="dxa"/>
          </w:tcPr>
          <w:p w14:paraId="38F6A2E6">
            <w:pPr>
              <w:pStyle w:val="12"/>
              <w:spacing w:before="66"/>
              <w:ind w:left="171" w:right="164"/>
              <w:jc w:val="center"/>
              <w:rPr>
                <w:sz w:val="18"/>
              </w:rPr>
            </w:pPr>
            <w:r>
              <w:rPr>
                <w:sz w:val="18"/>
              </w:rPr>
              <w:t>GND</w:t>
            </w:r>
          </w:p>
        </w:tc>
        <w:tc>
          <w:tcPr>
            <w:tcW w:w="5174" w:type="dxa"/>
          </w:tcPr>
          <w:p w14:paraId="68D41D9B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Ground</w:t>
            </w:r>
          </w:p>
        </w:tc>
        <w:tc>
          <w:tcPr>
            <w:tcW w:w="1753" w:type="dxa"/>
          </w:tcPr>
          <w:p w14:paraId="2C80AB29">
            <w:pPr>
              <w:pStyle w:val="12"/>
              <w:spacing w:before="51"/>
              <w:ind w:left="633"/>
              <w:rPr>
                <w:sz w:val="18"/>
              </w:rPr>
            </w:pPr>
            <w:r>
              <w:rPr>
                <w:sz w:val="18"/>
              </w:rPr>
              <w:t>Note1</w:t>
            </w:r>
          </w:p>
        </w:tc>
      </w:tr>
      <w:tr w14:paraId="58F79DD7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  <w:shd w:val="clear" w:color="auto" w:fill="C0C0C0"/>
          </w:tcPr>
          <w:p w14:paraId="459E5744">
            <w:pPr>
              <w:pStyle w:val="12"/>
              <w:spacing w:before="66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571" w:type="dxa"/>
            <w:shd w:val="clear" w:color="auto" w:fill="C0C0C0"/>
          </w:tcPr>
          <w:p w14:paraId="66869342">
            <w:pPr>
              <w:pStyle w:val="12"/>
              <w:spacing w:before="66"/>
              <w:ind w:left="171" w:right="160"/>
              <w:jc w:val="center"/>
              <w:rPr>
                <w:sz w:val="18"/>
              </w:rPr>
            </w:pPr>
            <w:r>
              <w:rPr>
                <w:sz w:val="18"/>
              </w:rPr>
              <w:t>Rx1p</w:t>
            </w:r>
          </w:p>
        </w:tc>
        <w:tc>
          <w:tcPr>
            <w:tcW w:w="5174" w:type="dxa"/>
            <w:shd w:val="clear" w:color="auto" w:fill="C0C0C0"/>
          </w:tcPr>
          <w:p w14:paraId="53CC36B9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Non-Inverted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</w:p>
        </w:tc>
        <w:tc>
          <w:tcPr>
            <w:tcW w:w="1753" w:type="dxa"/>
            <w:shd w:val="clear" w:color="auto" w:fill="C0C0C0"/>
          </w:tcPr>
          <w:p w14:paraId="5C5C38B0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2E31020B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910" w:type="dxa"/>
          </w:tcPr>
          <w:p w14:paraId="2E6F1C25">
            <w:pPr>
              <w:pStyle w:val="12"/>
              <w:spacing w:before="66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571" w:type="dxa"/>
          </w:tcPr>
          <w:p w14:paraId="77978583">
            <w:pPr>
              <w:pStyle w:val="12"/>
              <w:spacing w:before="66"/>
              <w:ind w:left="171" w:right="160"/>
              <w:jc w:val="center"/>
              <w:rPr>
                <w:sz w:val="18"/>
              </w:rPr>
            </w:pPr>
            <w:r>
              <w:rPr>
                <w:sz w:val="18"/>
              </w:rPr>
              <w:t>Rx1n</w:t>
            </w:r>
          </w:p>
        </w:tc>
        <w:tc>
          <w:tcPr>
            <w:tcW w:w="5174" w:type="dxa"/>
          </w:tcPr>
          <w:p w14:paraId="0AE9FD23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Inverted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</w:p>
        </w:tc>
        <w:tc>
          <w:tcPr>
            <w:tcW w:w="1753" w:type="dxa"/>
          </w:tcPr>
          <w:p w14:paraId="4DA0D5A5">
            <w:pPr>
              <w:pStyle w:val="12"/>
              <w:spacing w:before="51"/>
              <w:ind w:left="633"/>
              <w:rPr>
                <w:sz w:val="18"/>
              </w:rPr>
            </w:pPr>
            <w:r>
              <w:rPr>
                <w:sz w:val="18"/>
              </w:rPr>
              <w:t>Note1</w:t>
            </w:r>
          </w:p>
        </w:tc>
      </w:tr>
      <w:tr w14:paraId="4B15B49A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  <w:shd w:val="clear" w:color="auto" w:fill="C0C0C0"/>
          </w:tcPr>
          <w:p w14:paraId="29283770">
            <w:pPr>
              <w:pStyle w:val="12"/>
              <w:spacing w:before="68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571" w:type="dxa"/>
            <w:shd w:val="clear" w:color="auto" w:fill="C0C0C0"/>
          </w:tcPr>
          <w:p w14:paraId="06E39C8E">
            <w:pPr>
              <w:pStyle w:val="12"/>
              <w:spacing w:before="68"/>
              <w:ind w:left="171" w:right="164"/>
              <w:jc w:val="center"/>
              <w:rPr>
                <w:sz w:val="18"/>
              </w:rPr>
            </w:pPr>
            <w:r>
              <w:rPr>
                <w:sz w:val="18"/>
              </w:rPr>
              <w:t>GND</w:t>
            </w:r>
          </w:p>
        </w:tc>
        <w:tc>
          <w:tcPr>
            <w:tcW w:w="5174" w:type="dxa"/>
            <w:shd w:val="clear" w:color="auto" w:fill="C0C0C0"/>
          </w:tcPr>
          <w:p w14:paraId="64F9B765">
            <w:pPr>
              <w:pStyle w:val="12"/>
              <w:spacing w:before="68"/>
              <w:ind w:left="104"/>
              <w:rPr>
                <w:sz w:val="18"/>
              </w:rPr>
            </w:pPr>
            <w:r>
              <w:rPr>
                <w:sz w:val="18"/>
              </w:rPr>
              <w:t>Ground</w:t>
            </w:r>
          </w:p>
        </w:tc>
        <w:tc>
          <w:tcPr>
            <w:tcW w:w="1753" w:type="dxa"/>
            <w:shd w:val="clear" w:color="auto" w:fill="C0C0C0"/>
          </w:tcPr>
          <w:p w14:paraId="5AFD864A">
            <w:pPr>
              <w:pStyle w:val="12"/>
              <w:spacing w:before="54"/>
              <w:ind w:left="633"/>
              <w:rPr>
                <w:sz w:val="18"/>
              </w:rPr>
            </w:pPr>
            <w:r>
              <w:rPr>
                <w:sz w:val="18"/>
              </w:rPr>
              <w:t>Note1</w:t>
            </w:r>
          </w:p>
        </w:tc>
      </w:tr>
      <w:tr w14:paraId="30521308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</w:tcPr>
          <w:p w14:paraId="1ABE4B1E">
            <w:pPr>
              <w:pStyle w:val="12"/>
              <w:spacing w:before="66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571" w:type="dxa"/>
          </w:tcPr>
          <w:p w14:paraId="11548934">
            <w:pPr>
              <w:pStyle w:val="12"/>
              <w:spacing w:before="66"/>
              <w:ind w:left="171" w:right="164"/>
              <w:jc w:val="center"/>
              <w:rPr>
                <w:sz w:val="18"/>
              </w:rPr>
            </w:pPr>
            <w:r>
              <w:rPr>
                <w:sz w:val="18"/>
              </w:rPr>
              <w:t>GND</w:t>
            </w:r>
          </w:p>
        </w:tc>
        <w:tc>
          <w:tcPr>
            <w:tcW w:w="5174" w:type="dxa"/>
          </w:tcPr>
          <w:p w14:paraId="7320586B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Ground</w:t>
            </w:r>
          </w:p>
        </w:tc>
        <w:tc>
          <w:tcPr>
            <w:tcW w:w="1753" w:type="dxa"/>
          </w:tcPr>
          <w:p w14:paraId="3AECFA7B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29FAC86B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  <w:shd w:val="clear" w:color="auto" w:fill="BEBEBE"/>
          </w:tcPr>
          <w:p w14:paraId="57B0E548">
            <w:pPr>
              <w:pStyle w:val="12"/>
              <w:spacing w:before="66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571" w:type="dxa"/>
            <w:shd w:val="clear" w:color="auto" w:fill="BEBEBE"/>
          </w:tcPr>
          <w:p w14:paraId="3858F105">
            <w:pPr>
              <w:pStyle w:val="12"/>
              <w:spacing w:before="66"/>
              <w:ind w:left="171" w:right="160"/>
              <w:jc w:val="center"/>
              <w:rPr>
                <w:sz w:val="18"/>
              </w:rPr>
            </w:pPr>
            <w:r>
              <w:rPr>
                <w:sz w:val="18"/>
              </w:rPr>
              <w:t>Rx2n</w:t>
            </w:r>
          </w:p>
        </w:tc>
        <w:tc>
          <w:tcPr>
            <w:tcW w:w="5174" w:type="dxa"/>
            <w:shd w:val="clear" w:color="auto" w:fill="BEBEBE"/>
          </w:tcPr>
          <w:p w14:paraId="47231BF1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Inverted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</w:p>
        </w:tc>
        <w:tc>
          <w:tcPr>
            <w:tcW w:w="1753" w:type="dxa"/>
            <w:shd w:val="clear" w:color="auto" w:fill="BEBEBE"/>
          </w:tcPr>
          <w:p w14:paraId="28F3BF33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56FE992F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</w:tcPr>
          <w:p w14:paraId="14E76FE4">
            <w:pPr>
              <w:pStyle w:val="12"/>
              <w:spacing w:before="66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571" w:type="dxa"/>
          </w:tcPr>
          <w:p w14:paraId="0DBC2817">
            <w:pPr>
              <w:pStyle w:val="12"/>
              <w:spacing w:before="66"/>
              <w:ind w:left="171" w:right="160"/>
              <w:jc w:val="center"/>
              <w:rPr>
                <w:sz w:val="18"/>
              </w:rPr>
            </w:pPr>
            <w:r>
              <w:rPr>
                <w:sz w:val="18"/>
              </w:rPr>
              <w:t>Rx2p</w:t>
            </w:r>
          </w:p>
        </w:tc>
        <w:tc>
          <w:tcPr>
            <w:tcW w:w="5174" w:type="dxa"/>
          </w:tcPr>
          <w:p w14:paraId="065ABEEB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Non-Inverted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</w:p>
        </w:tc>
        <w:tc>
          <w:tcPr>
            <w:tcW w:w="1753" w:type="dxa"/>
          </w:tcPr>
          <w:p w14:paraId="625AF890">
            <w:pPr>
              <w:pStyle w:val="12"/>
              <w:rPr>
                <w:rFonts w:ascii="Times New Roman"/>
                <w:sz w:val="18"/>
              </w:rPr>
            </w:pPr>
          </w:p>
        </w:tc>
      </w:tr>
    </w:tbl>
    <w:p w14:paraId="004776FF">
      <w:pPr>
        <w:rPr>
          <w:rFonts w:ascii="Times New Roman"/>
          <w:sz w:val="18"/>
        </w:rPr>
        <w:sectPr>
          <w:pgSz w:w="11910" w:h="16840"/>
          <w:pgMar w:top="1360" w:right="940" w:bottom="1180" w:left="1200" w:header="245" w:footer="397" w:gutter="0"/>
          <w:cols w:space="720" w:num="1"/>
        </w:sectPr>
      </w:pPr>
    </w:p>
    <w:p w14:paraId="50ACBCB9">
      <w:pPr>
        <w:pStyle w:val="4"/>
        <w:spacing w:before="4"/>
        <w:rPr>
          <w:b/>
          <w:sz w:val="5"/>
        </w:rPr>
      </w:pPr>
    </w:p>
    <w:tbl>
      <w:tblPr>
        <w:tblStyle w:val="10"/>
        <w:tblW w:w="0" w:type="auto"/>
        <w:tblInd w:w="118" w:type="dxa"/>
        <w:tblBorders>
          <w:top w:val="single" w:color="999999" w:sz="6" w:space="0"/>
          <w:left w:val="single" w:color="999999" w:sz="6" w:space="0"/>
          <w:bottom w:val="single" w:color="999999" w:sz="6" w:space="0"/>
          <w:right w:val="single" w:color="999999" w:sz="6" w:space="0"/>
          <w:insideH w:val="single" w:color="999999" w:sz="6" w:space="0"/>
          <w:insideV w:val="single" w:color="999999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"/>
        <w:gridCol w:w="1571"/>
        <w:gridCol w:w="5174"/>
        <w:gridCol w:w="1753"/>
      </w:tblGrid>
      <w:tr w14:paraId="4D80F101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  <w:shd w:val="clear" w:color="auto" w:fill="BEBEBE"/>
          </w:tcPr>
          <w:p w14:paraId="0DD0E5DF">
            <w:pPr>
              <w:pStyle w:val="12"/>
              <w:spacing w:before="66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571" w:type="dxa"/>
            <w:shd w:val="clear" w:color="auto" w:fill="BEBEBE"/>
          </w:tcPr>
          <w:p w14:paraId="220F43A7">
            <w:pPr>
              <w:pStyle w:val="12"/>
              <w:spacing w:before="66"/>
              <w:ind w:left="171" w:right="164"/>
              <w:jc w:val="center"/>
              <w:rPr>
                <w:sz w:val="18"/>
              </w:rPr>
            </w:pPr>
            <w:r>
              <w:rPr>
                <w:sz w:val="18"/>
              </w:rPr>
              <w:t>GND</w:t>
            </w:r>
          </w:p>
        </w:tc>
        <w:tc>
          <w:tcPr>
            <w:tcW w:w="5174" w:type="dxa"/>
            <w:shd w:val="clear" w:color="auto" w:fill="BEBEBE"/>
          </w:tcPr>
          <w:p w14:paraId="3EA31484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Ground</w:t>
            </w:r>
          </w:p>
        </w:tc>
        <w:tc>
          <w:tcPr>
            <w:tcW w:w="1753" w:type="dxa"/>
            <w:shd w:val="clear" w:color="auto" w:fill="BEBEBE"/>
          </w:tcPr>
          <w:p w14:paraId="1156E44C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00DC65FC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</w:tcPr>
          <w:p w14:paraId="66AA9272">
            <w:pPr>
              <w:pStyle w:val="12"/>
              <w:spacing w:before="66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571" w:type="dxa"/>
          </w:tcPr>
          <w:p w14:paraId="38C10C83">
            <w:pPr>
              <w:pStyle w:val="12"/>
              <w:spacing w:before="66"/>
              <w:ind w:left="171" w:right="160"/>
              <w:jc w:val="center"/>
              <w:rPr>
                <w:sz w:val="18"/>
              </w:rPr>
            </w:pPr>
            <w:r>
              <w:rPr>
                <w:sz w:val="18"/>
              </w:rPr>
              <w:t>Rx4n</w:t>
            </w:r>
          </w:p>
        </w:tc>
        <w:tc>
          <w:tcPr>
            <w:tcW w:w="5174" w:type="dxa"/>
          </w:tcPr>
          <w:p w14:paraId="6109C30C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Inverted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</w:p>
        </w:tc>
        <w:tc>
          <w:tcPr>
            <w:tcW w:w="1753" w:type="dxa"/>
          </w:tcPr>
          <w:p w14:paraId="4E8C8BCF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0CC91EA1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  <w:shd w:val="clear" w:color="auto" w:fill="BEBEBE"/>
          </w:tcPr>
          <w:p w14:paraId="22412999">
            <w:pPr>
              <w:pStyle w:val="12"/>
              <w:spacing w:before="66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571" w:type="dxa"/>
            <w:shd w:val="clear" w:color="auto" w:fill="BEBEBE"/>
          </w:tcPr>
          <w:p w14:paraId="38E59D23">
            <w:pPr>
              <w:pStyle w:val="12"/>
              <w:spacing w:before="66"/>
              <w:ind w:left="171" w:right="160"/>
              <w:jc w:val="center"/>
              <w:rPr>
                <w:sz w:val="18"/>
              </w:rPr>
            </w:pPr>
            <w:r>
              <w:rPr>
                <w:sz w:val="18"/>
              </w:rPr>
              <w:t>Rx4p</w:t>
            </w:r>
          </w:p>
        </w:tc>
        <w:tc>
          <w:tcPr>
            <w:tcW w:w="5174" w:type="dxa"/>
            <w:shd w:val="clear" w:color="auto" w:fill="BEBEBE"/>
          </w:tcPr>
          <w:p w14:paraId="5BCA22CA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Non-Inverted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</w:p>
        </w:tc>
        <w:tc>
          <w:tcPr>
            <w:tcW w:w="1753" w:type="dxa"/>
            <w:shd w:val="clear" w:color="auto" w:fill="BEBEBE"/>
          </w:tcPr>
          <w:p w14:paraId="74A58415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2678DC94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</w:tcPr>
          <w:p w14:paraId="1AA8C9DA">
            <w:pPr>
              <w:pStyle w:val="12"/>
              <w:spacing w:before="66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1571" w:type="dxa"/>
          </w:tcPr>
          <w:p w14:paraId="58546EFC">
            <w:pPr>
              <w:pStyle w:val="12"/>
              <w:spacing w:before="66"/>
              <w:ind w:left="171" w:right="164"/>
              <w:jc w:val="center"/>
              <w:rPr>
                <w:sz w:val="18"/>
              </w:rPr>
            </w:pPr>
            <w:r>
              <w:rPr>
                <w:sz w:val="18"/>
              </w:rPr>
              <w:t>GND</w:t>
            </w:r>
          </w:p>
        </w:tc>
        <w:tc>
          <w:tcPr>
            <w:tcW w:w="5174" w:type="dxa"/>
          </w:tcPr>
          <w:p w14:paraId="3A329BA1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Ground</w:t>
            </w:r>
          </w:p>
        </w:tc>
        <w:tc>
          <w:tcPr>
            <w:tcW w:w="1753" w:type="dxa"/>
          </w:tcPr>
          <w:p w14:paraId="42894069">
            <w:pPr>
              <w:pStyle w:val="12"/>
              <w:spacing w:before="51"/>
              <w:ind w:left="613" w:right="603"/>
              <w:jc w:val="center"/>
              <w:rPr>
                <w:sz w:val="18"/>
              </w:rPr>
            </w:pPr>
            <w:r>
              <w:rPr>
                <w:sz w:val="18"/>
              </w:rPr>
              <w:t>Note1</w:t>
            </w:r>
          </w:p>
        </w:tc>
      </w:tr>
      <w:tr w14:paraId="08CE1F12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  <w:shd w:val="clear" w:color="auto" w:fill="BEBEBE"/>
          </w:tcPr>
          <w:p w14:paraId="05B2EAD8">
            <w:pPr>
              <w:pStyle w:val="12"/>
              <w:spacing w:before="66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1571" w:type="dxa"/>
            <w:shd w:val="clear" w:color="auto" w:fill="BEBEBE"/>
          </w:tcPr>
          <w:p w14:paraId="3BE8021D">
            <w:pPr>
              <w:pStyle w:val="12"/>
              <w:spacing w:before="66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ModPrsL</w:t>
            </w:r>
          </w:p>
        </w:tc>
        <w:tc>
          <w:tcPr>
            <w:tcW w:w="5174" w:type="dxa"/>
            <w:shd w:val="clear" w:color="auto" w:fill="BEBEBE"/>
          </w:tcPr>
          <w:p w14:paraId="4EA5DB5D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Module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</w:p>
        </w:tc>
        <w:tc>
          <w:tcPr>
            <w:tcW w:w="1753" w:type="dxa"/>
            <w:shd w:val="clear" w:color="auto" w:fill="BEBEBE"/>
          </w:tcPr>
          <w:p w14:paraId="4BDD6DE7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5B29602E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10" w:type="dxa"/>
          </w:tcPr>
          <w:p w14:paraId="668ABB72">
            <w:pPr>
              <w:pStyle w:val="12"/>
              <w:rPr>
                <w:b/>
                <w:sz w:val="18"/>
              </w:rPr>
            </w:pPr>
          </w:p>
          <w:p w14:paraId="7345F04F">
            <w:pPr>
              <w:pStyle w:val="12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1571" w:type="dxa"/>
          </w:tcPr>
          <w:p w14:paraId="5D20F61E">
            <w:pPr>
              <w:pStyle w:val="12"/>
              <w:rPr>
                <w:b/>
                <w:sz w:val="18"/>
              </w:rPr>
            </w:pPr>
          </w:p>
          <w:p w14:paraId="548EBAA2">
            <w:pPr>
              <w:pStyle w:val="12"/>
              <w:ind w:left="171" w:right="161"/>
              <w:jc w:val="center"/>
              <w:rPr>
                <w:sz w:val="18"/>
              </w:rPr>
            </w:pPr>
            <w:r>
              <w:rPr>
                <w:sz w:val="18"/>
              </w:rPr>
              <w:t>IntL/RxLOSL</w:t>
            </w:r>
          </w:p>
        </w:tc>
        <w:tc>
          <w:tcPr>
            <w:tcW w:w="5174" w:type="dxa"/>
          </w:tcPr>
          <w:p w14:paraId="029ABB9C">
            <w:pPr>
              <w:pStyle w:val="12"/>
              <w:spacing w:before="51"/>
              <w:ind w:left="104"/>
              <w:rPr>
                <w:sz w:val="18"/>
              </w:rPr>
            </w:pPr>
            <w:r>
              <w:rPr>
                <w:sz w:val="18"/>
              </w:rPr>
              <w:t>Interrupt.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Optionally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configurable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RxLOSL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via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  <w:p w14:paraId="051C1296">
            <w:pPr>
              <w:pStyle w:val="12"/>
              <w:spacing w:before="105"/>
              <w:ind w:left="104"/>
              <w:rPr>
                <w:sz w:val="18"/>
              </w:rPr>
            </w:pPr>
            <w:r>
              <w:rPr>
                <w:sz w:val="18"/>
              </w:rPr>
              <w:t>management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interface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(SFF-8636).</w:t>
            </w:r>
          </w:p>
        </w:tc>
        <w:tc>
          <w:tcPr>
            <w:tcW w:w="1753" w:type="dxa"/>
          </w:tcPr>
          <w:p w14:paraId="2101BFD7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4295B66B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  <w:shd w:val="clear" w:color="auto" w:fill="BEBEBE"/>
          </w:tcPr>
          <w:p w14:paraId="5D5BA16F">
            <w:pPr>
              <w:pStyle w:val="12"/>
              <w:spacing w:before="66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571" w:type="dxa"/>
            <w:shd w:val="clear" w:color="auto" w:fill="BEBEBE"/>
          </w:tcPr>
          <w:p w14:paraId="1F4D03E1">
            <w:pPr>
              <w:pStyle w:val="12"/>
              <w:spacing w:before="66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VccTx</w:t>
            </w:r>
          </w:p>
        </w:tc>
        <w:tc>
          <w:tcPr>
            <w:tcW w:w="5174" w:type="dxa"/>
            <w:shd w:val="clear" w:color="auto" w:fill="BEBEBE"/>
          </w:tcPr>
          <w:p w14:paraId="689A9F6F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+3.3V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transmitter</w:t>
            </w:r>
          </w:p>
        </w:tc>
        <w:tc>
          <w:tcPr>
            <w:tcW w:w="1753" w:type="dxa"/>
            <w:shd w:val="clear" w:color="auto" w:fill="BEBEBE"/>
          </w:tcPr>
          <w:p w14:paraId="0EE35738">
            <w:pPr>
              <w:pStyle w:val="12"/>
              <w:spacing w:before="51"/>
              <w:ind w:left="613" w:right="603"/>
              <w:jc w:val="center"/>
              <w:rPr>
                <w:sz w:val="18"/>
              </w:rPr>
            </w:pPr>
            <w:r>
              <w:rPr>
                <w:sz w:val="18"/>
              </w:rPr>
              <w:t>Note2</w:t>
            </w:r>
          </w:p>
        </w:tc>
      </w:tr>
      <w:tr w14:paraId="612D4500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</w:tcPr>
          <w:p w14:paraId="0483EDC2">
            <w:pPr>
              <w:pStyle w:val="12"/>
              <w:spacing w:before="66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571" w:type="dxa"/>
          </w:tcPr>
          <w:p w14:paraId="5444D882">
            <w:pPr>
              <w:pStyle w:val="12"/>
              <w:spacing w:before="66"/>
              <w:ind w:left="171" w:right="161"/>
              <w:jc w:val="center"/>
              <w:rPr>
                <w:sz w:val="18"/>
              </w:rPr>
            </w:pPr>
            <w:r>
              <w:rPr>
                <w:sz w:val="18"/>
              </w:rPr>
              <w:t>Vcc1</w:t>
            </w:r>
          </w:p>
        </w:tc>
        <w:tc>
          <w:tcPr>
            <w:tcW w:w="5174" w:type="dxa"/>
          </w:tcPr>
          <w:p w14:paraId="7032D36F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+3.3V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753" w:type="dxa"/>
          </w:tcPr>
          <w:p w14:paraId="68E62BDA">
            <w:pPr>
              <w:pStyle w:val="12"/>
              <w:spacing w:before="51"/>
              <w:ind w:left="613" w:right="603"/>
              <w:jc w:val="center"/>
              <w:rPr>
                <w:sz w:val="18"/>
              </w:rPr>
            </w:pPr>
            <w:r>
              <w:rPr>
                <w:sz w:val="18"/>
              </w:rPr>
              <w:t>Note2</w:t>
            </w:r>
          </w:p>
        </w:tc>
      </w:tr>
      <w:tr w14:paraId="1FA1FD22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10" w:type="dxa"/>
            <w:shd w:val="clear" w:color="auto" w:fill="BEBEBE"/>
          </w:tcPr>
          <w:p w14:paraId="20BD060A">
            <w:pPr>
              <w:pStyle w:val="12"/>
              <w:rPr>
                <w:b/>
                <w:sz w:val="18"/>
              </w:rPr>
            </w:pPr>
          </w:p>
          <w:p w14:paraId="0E9D7CD6">
            <w:pPr>
              <w:pStyle w:val="12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571" w:type="dxa"/>
            <w:shd w:val="clear" w:color="auto" w:fill="BEBEBE"/>
          </w:tcPr>
          <w:p w14:paraId="4ACAD0FE">
            <w:pPr>
              <w:pStyle w:val="12"/>
              <w:rPr>
                <w:b/>
                <w:sz w:val="18"/>
              </w:rPr>
            </w:pPr>
          </w:p>
          <w:p w14:paraId="61C08367">
            <w:pPr>
              <w:pStyle w:val="12"/>
              <w:ind w:left="171" w:right="164"/>
              <w:jc w:val="center"/>
              <w:rPr>
                <w:sz w:val="18"/>
              </w:rPr>
            </w:pPr>
            <w:r>
              <w:rPr>
                <w:sz w:val="18"/>
              </w:rPr>
              <w:t>LPMode/TxDis</w:t>
            </w:r>
          </w:p>
        </w:tc>
        <w:tc>
          <w:tcPr>
            <w:tcW w:w="5174" w:type="dxa"/>
            <w:shd w:val="clear" w:color="auto" w:fill="BEBEBE"/>
          </w:tcPr>
          <w:p w14:paraId="317DEC2C">
            <w:pPr>
              <w:pStyle w:val="12"/>
              <w:spacing w:before="51"/>
              <w:ind w:left="104"/>
              <w:rPr>
                <w:sz w:val="18"/>
              </w:rPr>
            </w:pPr>
            <w:r>
              <w:rPr>
                <w:sz w:val="18"/>
              </w:rPr>
              <w:t>Low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Mode.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Optionally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configurable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TxDis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via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  <w:p w14:paraId="46DA2116">
            <w:pPr>
              <w:pStyle w:val="12"/>
              <w:spacing w:before="105"/>
              <w:ind w:left="104"/>
              <w:rPr>
                <w:sz w:val="18"/>
              </w:rPr>
            </w:pPr>
            <w:r>
              <w:rPr>
                <w:sz w:val="18"/>
              </w:rPr>
              <w:t>management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interface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(SFF-8636).</w:t>
            </w:r>
          </w:p>
        </w:tc>
        <w:tc>
          <w:tcPr>
            <w:tcW w:w="1753" w:type="dxa"/>
            <w:shd w:val="clear" w:color="auto" w:fill="BEBEBE"/>
          </w:tcPr>
          <w:p w14:paraId="39341F4F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5A1137C9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10" w:type="dxa"/>
          </w:tcPr>
          <w:p w14:paraId="2478B641">
            <w:pPr>
              <w:pStyle w:val="12"/>
              <w:spacing w:before="52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571" w:type="dxa"/>
          </w:tcPr>
          <w:p w14:paraId="45F4983B">
            <w:pPr>
              <w:pStyle w:val="12"/>
              <w:spacing w:before="52"/>
              <w:ind w:left="171" w:right="164"/>
              <w:jc w:val="center"/>
              <w:rPr>
                <w:sz w:val="18"/>
              </w:rPr>
            </w:pPr>
            <w:r>
              <w:rPr>
                <w:sz w:val="18"/>
              </w:rPr>
              <w:t>GND</w:t>
            </w:r>
          </w:p>
        </w:tc>
        <w:tc>
          <w:tcPr>
            <w:tcW w:w="5174" w:type="dxa"/>
          </w:tcPr>
          <w:p w14:paraId="5380E740">
            <w:pPr>
              <w:pStyle w:val="12"/>
              <w:spacing w:before="52"/>
              <w:ind w:left="104"/>
              <w:rPr>
                <w:sz w:val="18"/>
              </w:rPr>
            </w:pPr>
            <w:r>
              <w:rPr>
                <w:sz w:val="18"/>
              </w:rPr>
              <w:t>Ground</w:t>
            </w:r>
          </w:p>
        </w:tc>
        <w:tc>
          <w:tcPr>
            <w:tcW w:w="1753" w:type="dxa"/>
          </w:tcPr>
          <w:p w14:paraId="13345799">
            <w:pPr>
              <w:pStyle w:val="12"/>
              <w:spacing w:before="52"/>
              <w:ind w:left="613" w:right="603"/>
              <w:jc w:val="center"/>
              <w:rPr>
                <w:sz w:val="18"/>
              </w:rPr>
            </w:pPr>
            <w:r>
              <w:rPr>
                <w:sz w:val="18"/>
              </w:rPr>
              <w:t>Note1</w:t>
            </w:r>
          </w:p>
        </w:tc>
      </w:tr>
      <w:tr w14:paraId="69D8AD39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10" w:type="dxa"/>
            <w:shd w:val="clear" w:color="auto" w:fill="BEBEBE"/>
          </w:tcPr>
          <w:p w14:paraId="6196047E">
            <w:pPr>
              <w:pStyle w:val="12"/>
              <w:spacing w:before="51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1571" w:type="dxa"/>
            <w:shd w:val="clear" w:color="auto" w:fill="BEBEBE"/>
          </w:tcPr>
          <w:p w14:paraId="533733E2">
            <w:pPr>
              <w:pStyle w:val="12"/>
              <w:spacing w:before="51"/>
              <w:ind w:left="171" w:right="161"/>
              <w:jc w:val="center"/>
              <w:rPr>
                <w:sz w:val="18"/>
              </w:rPr>
            </w:pPr>
            <w:r>
              <w:rPr>
                <w:sz w:val="18"/>
              </w:rPr>
              <w:t>Tx3p</w:t>
            </w:r>
          </w:p>
        </w:tc>
        <w:tc>
          <w:tcPr>
            <w:tcW w:w="5174" w:type="dxa"/>
            <w:shd w:val="clear" w:color="auto" w:fill="BEBEBE"/>
          </w:tcPr>
          <w:p w14:paraId="07CE4457">
            <w:pPr>
              <w:pStyle w:val="12"/>
              <w:spacing w:before="51"/>
              <w:ind w:left="104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Non-Inverted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</w:p>
        </w:tc>
        <w:tc>
          <w:tcPr>
            <w:tcW w:w="1753" w:type="dxa"/>
            <w:shd w:val="clear" w:color="auto" w:fill="BEBEBE"/>
          </w:tcPr>
          <w:p w14:paraId="0F206BEA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513058A3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</w:tcPr>
          <w:p w14:paraId="387A4CE8">
            <w:pPr>
              <w:pStyle w:val="12"/>
              <w:spacing w:before="66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571" w:type="dxa"/>
          </w:tcPr>
          <w:p w14:paraId="46E53B05">
            <w:pPr>
              <w:pStyle w:val="12"/>
              <w:spacing w:before="66"/>
              <w:ind w:left="171" w:right="161"/>
              <w:jc w:val="center"/>
              <w:rPr>
                <w:sz w:val="18"/>
              </w:rPr>
            </w:pPr>
            <w:r>
              <w:rPr>
                <w:sz w:val="18"/>
              </w:rPr>
              <w:t>Tx3n</w:t>
            </w:r>
          </w:p>
        </w:tc>
        <w:tc>
          <w:tcPr>
            <w:tcW w:w="5174" w:type="dxa"/>
          </w:tcPr>
          <w:p w14:paraId="63160761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Inverted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</w:p>
        </w:tc>
        <w:tc>
          <w:tcPr>
            <w:tcW w:w="1753" w:type="dxa"/>
          </w:tcPr>
          <w:p w14:paraId="5F2608E6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07603F80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910" w:type="dxa"/>
            <w:shd w:val="clear" w:color="auto" w:fill="BEBEBE"/>
          </w:tcPr>
          <w:p w14:paraId="46C5536F">
            <w:pPr>
              <w:pStyle w:val="12"/>
              <w:spacing w:before="54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1571" w:type="dxa"/>
            <w:shd w:val="clear" w:color="auto" w:fill="BEBEBE"/>
          </w:tcPr>
          <w:p w14:paraId="1B1EAA95">
            <w:pPr>
              <w:pStyle w:val="12"/>
              <w:spacing w:before="54"/>
              <w:ind w:left="171" w:right="164"/>
              <w:jc w:val="center"/>
              <w:rPr>
                <w:sz w:val="18"/>
              </w:rPr>
            </w:pPr>
            <w:r>
              <w:rPr>
                <w:sz w:val="18"/>
              </w:rPr>
              <w:t>GND</w:t>
            </w:r>
          </w:p>
        </w:tc>
        <w:tc>
          <w:tcPr>
            <w:tcW w:w="5174" w:type="dxa"/>
            <w:shd w:val="clear" w:color="auto" w:fill="BEBEBE"/>
          </w:tcPr>
          <w:p w14:paraId="0282E721">
            <w:pPr>
              <w:pStyle w:val="12"/>
              <w:spacing w:before="54"/>
              <w:ind w:left="104"/>
              <w:rPr>
                <w:sz w:val="18"/>
              </w:rPr>
            </w:pPr>
            <w:r>
              <w:rPr>
                <w:sz w:val="18"/>
              </w:rPr>
              <w:t>Ground</w:t>
            </w:r>
          </w:p>
        </w:tc>
        <w:tc>
          <w:tcPr>
            <w:tcW w:w="1753" w:type="dxa"/>
            <w:shd w:val="clear" w:color="auto" w:fill="BEBEBE"/>
          </w:tcPr>
          <w:p w14:paraId="72E99E06">
            <w:pPr>
              <w:pStyle w:val="12"/>
              <w:spacing w:before="54"/>
              <w:ind w:left="613" w:right="603"/>
              <w:jc w:val="center"/>
              <w:rPr>
                <w:sz w:val="18"/>
              </w:rPr>
            </w:pPr>
            <w:r>
              <w:rPr>
                <w:sz w:val="18"/>
              </w:rPr>
              <w:t>Note1</w:t>
            </w:r>
          </w:p>
        </w:tc>
      </w:tr>
      <w:tr w14:paraId="0463F61C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10" w:type="dxa"/>
          </w:tcPr>
          <w:p w14:paraId="1270CA86">
            <w:pPr>
              <w:pStyle w:val="12"/>
              <w:spacing w:before="51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571" w:type="dxa"/>
          </w:tcPr>
          <w:p w14:paraId="0C1632ED">
            <w:pPr>
              <w:pStyle w:val="12"/>
              <w:spacing w:before="51"/>
              <w:ind w:left="171" w:right="161"/>
              <w:jc w:val="center"/>
              <w:rPr>
                <w:sz w:val="18"/>
              </w:rPr>
            </w:pPr>
            <w:r>
              <w:rPr>
                <w:sz w:val="18"/>
              </w:rPr>
              <w:t>Tx1p</w:t>
            </w:r>
          </w:p>
        </w:tc>
        <w:tc>
          <w:tcPr>
            <w:tcW w:w="5174" w:type="dxa"/>
          </w:tcPr>
          <w:p w14:paraId="4AAC6312">
            <w:pPr>
              <w:pStyle w:val="12"/>
              <w:spacing w:before="51"/>
              <w:ind w:left="104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Non-Inverted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</w:p>
        </w:tc>
        <w:tc>
          <w:tcPr>
            <w:tcW w:w="1753" w:type="dxa"/>
          </w:tcPr>
          <w:p w14:paraId="5261937D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5DEA0DED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10" w:type="dxa"/>
            <w:shd w:val="clear" w:color="auto" w:fill="BEBEBE"/>
          </w:tcPr>
          <w:p w14:paraId="09E53F88">
            <w:pPr>
              <w:pStyle w:val="12"/>
              <w:spacing w:before="51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571" w:type="dxa"/>
            <w:shd w:val="clear" w:color="auto" w:fill="BEBEBE"/>
          </w:tcPr>
          <w:p w14:paraId="3AC2F017">
            <w:pPr>
              <w:pStyle w:val="12"/>
              <w:spacing w:before="51"/>
              <w:ind w:left="171" w:right="161"/>
              <w:jc w:val="center"/>
              <w:rPr>
                <w:sz w:val="18"/>
              </w:rPr>
            </w:pPr>
            <w:r>
              <w:rPr>
                <w:sz w:val="18"/>
              </w:rPr>
              <w:t>Tx1n</w:t>
            </w:r>
          </w:p>
        </w:tc>
        <w:tc>
          <w:tcPr>
            <w:tcW w:w="5174" w:type="dxa"/>
            <w:shd w:val="clear" w:color="auto" w:fill="BEBEBE"/>
          </w:tcPr>
          <w:p w14:paraId="63817839">
            <w:pPr>
              <w:pStyle w:val="12"/>
              <w:spacing w:before="51"/>
              <w:ind w:left="104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Inverted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</w:p>
        </w:tc>
        <w:tc>
          <w:tcPr>
            <w:tcW w:w="1753" w:type="dxa"/>
            <w:shd w:val="clear" w:color="auto" w:fill="BEBEBE"/>
          </w:tcPr>
          <w:p w14:paraId="78EE02B0">
            <w:pPr>
              <w:pStyle w:val="12"/>
              <w:rPr>
                <w:rFonts w:ascii="Times New Roman"/>
                <w:sz w:val="18"/>
              </w:rPr>
            </w:pPr>
          </w:p>
        </w:tc>
      </w:tr>
      <w:tr w14:paraId="6630D25D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0" w:type="dxa"/>
          </w:tcPr>
          <w:p w14:paraId="77251DD4">
            <w:pPr>
              <w:pStyle w:val="12"/>
              <w:spacing w:before="66"/>
              <w:ind w:left="270" w:right="254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1571" w:type="dxa"/>
          </w:tcPr>
          <w:p w14:paraId="65F63AF6">
            <w:pPr>
              <w:pStyle w:val="12"/>
              <w:spacing w:before="66"/>
              <w:ind w:left="171" w:right="164"/>
              <w:jc w:val="center"/>
              <w:rPr>
                <w:sz w:val="18"/>
              </w:rPr>
            </w:pPr>
            <w:r>
              <w:rPr>
                <w:sz w:val="18"/>
              </w:rPr>
              <w:t>GND</w:t>
            </w:r>
          </w:p>
        </w:tc>
        <w:tc>
          <w:tcPr>
            <w:tcW w:w="5174" w:type="dxa"/>
          </w:tcPr>
          <w:p w14:paraId="3240CD67">
            <w:pPr>
              <w:pStyle w:val="12"/>
              <w:spacing w:before="66"/>
              <w:ind w:left="104"/>
              <w:rPr>
                <w:sz w:val="18"/>
              </w:rPr>
            </w:pPr>
            <w:r>
              <w:rPr>
                <w:sz w:val="18"/>
              </w:rPr>
              <w:t>Ground</w:t>
            </w:r>
          </w:p>
        </w:tc>
        <w:tc>
          <w:tcPr>
            <w:tcW w:w="1753" w:type="dxa"/>
          </w:tcPr>
          <w:p w14:paraId="7B14C0AE">
            <w:pPr>
              <w:pStyle w:val="12"/>
              <w:spacing w:before="51"/>
              <w:ind w:left="613" w:right="603"/>
              <w:jc w:val="center"/>
              <w:rPr>
                <w:sz w:val="18"/>
              </w:rPr>
            </w:pPr>
            <w:r>
              <w:rPr>
                <w:sz w:val="18"/>
              </w:rPr>
              <w:t>Note1</w:t>
            </w:r>
          </w:p>
        </w:tc>
      </w:tr>
    </w:tbl>
    <w:p w14:paraId="7A031D10">
      <w:pPr>
        <w:pStyle w:val="4"/>
        <w:spacing w:before="41"/>
        <w:ind w:left="218"/>
        <w:rPr>
          <w:rFonts w:ascii="黑体" w:eastAsia="黑体"/>
        </w:rPr>
      </w:pPr>
      <w:r>
        <w:t>Notes</w:t>
      </w:r>
      <w:r>
        <w:rPr>
          <w:rFonts w:hint="eastAsia" w:ascii="黑体" w:eastAsia="黑体"/>
        </w:rPr>
        <w:t>：</w:t>
      </w:r>
    </w:p>
    <w:p w14:paraId="647EE280">
      <w:pPr>
        <w:pStyle w:val="11"/>
        <w:numPr>
          <w:ilvl w:val="0"/>
          <w:numId w:val="6"/>
        </w:numPr>
        <w:tabs>
          <w:tab w:val="left" w:pos="471"/>
        </w:tabs>
        <w:spacing w:before="93" w:line="362" w:lineRule="auto"/>
        <w:ind w:right="364" w:firstLine="0"/>
        <w:jc w:val="both"/>
        <w:rPr>
          <w:sz w:val="18"/>
        </w:rPr>
      </w:pPr>
      <w:r>
        <w:rPr>
          <w:sz w:val="18"/>
        </w:rPr>
        <w:t>GND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symbol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signal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supply</w:t>
      </w:r>
      <w:r>
        <w:rPr>
          <w:spacing w:val="-3"/>
          <w:sz w:val="18"/>
        </w:rPr>
        <w:t xml:space="preserve"> </w:t>
      </w:r>
      <w:r>
        <w:rPr>
          <w:sz w:val="18"/>
        </w:rPr>
        <w:t>(power)</w:t>
      </w:r>
      <w:r>
        <w:rPr>
          <w:spacing w:val="-3"/>
          <w:sz w:val="18"/>
        </w:rPr>
        <w:t xml:space="preserve"> </w:t>
      </w:r>
      <w:r>
        <w:rPr>
          <w:sz w:val="18"/>
        </w:rPr>
        <w:t>common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module.</w:t>
      </w:r>
      <w:r>
        <w:rPr>
          <w:spacing w:val="-10"/>
          <w:sz w:val="18"/>
        </w:rPr>
        <w:t xml:space="preserve"> </w:t>
      </w:r>
      <w:r>
        <w:rPr>
          <w:sz w:val="18"/>
        </w:rPr>
        <w:t>All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common</w:t>
      </w:r>
      <w:r>
        <w:rPr>
          <w:spacing w:val="-1"/>
          <w:sz w:val="18"/>
        </w:rPr>
        <w:t xml:space="preserve"> </w:t>
      </w:r>
      <w:r>
        <w:rPr>
          <w:sz w:val="18"/>
        </w:rPr>
        <w:t>within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module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7"/>
          <w:sz w:val="18"/>
        </w:rPr>
        <w:t xml:space="preserve"> </w:t>
      </w:r>
      <w:r>
        <w:rPr>
          <w:sz w:val="18"/>
        </w:rPr>
        <w:t>all</w:t>
      </w:r>
      <w:r>
        <w:rPr>
          <w:spacing w:val="-4"/>
          <w:sz w:val="18"/>
        </w:rPr>
        <w:t xml:space="preserve"> </w:t>
      </w:r>
      <w:r>
        <w:rPr>
          <w:sz w:val="18"/>
        </w:rPr>
        <w:t>module</w:t>
      </w:r>
      <w:r>
        <w:rPr>
          <w:spacing w:val="-4"/>
          <w:sz w:val="18"/>
        </w:rPr>
        <w:t xml:space="preserve"> </w:t>
      </w:r>
      <w:r>
        <w:rPr>
          <w:sz w:val="18"/>
        </w:rPr>
        <w:t>voltages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referenced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potential</w:t>
      </w:r>
      <w:r>
        <w:rPr>
          <w:spacing w:val="-2"/>
          <w:sz w:val="18"/>
        </w:rPr>
        <w:t xml:space="preserve"> </w:t>
      </w:r>
      <w:r>
        <w:rPr>
          <w:sz w:val="18"/>
        </w:rPr>
        <w:t>unless</w:t>
      </w:r>
      <w:r>
        <w:rPr>
          <w:spacing w:val="-3"/>
          <w:sz w:val="18"/>
        </w:rPr>
        <w:t xml:space="preserve"> </w:t>
      </w:r>
      <w:r>
        <w:rPr>
          <w:sz w:val="18"/>
        </w:rPr>
        <w:t>otherwise</w:t>
      </w:r>
      <w:r>
        <w:rPr>
          <w:spacing w:val="-2"/>
          <w:sz w:val="18"/>
        </w:rPr>
        <w:t xml:space="preserve"> </w:t>
      </w:r>
      <w:r>
        <w:rPr>
          <w:sz w:val="18"/>
        </w:rPr>
        <w:t>noted.</w:t>
      </w:r>
      <w:r>
        <w:rPr>
          <w:spacing w:val="-4"/>
          <w:sz w:val="18"/>
        </w:rPr>
        <w:t xml:space="preserve"> </w:t>
      </w:r>
      <w:r>
        <w:rPr>
          <w:sz w:val="18"/>
        </w:rPr>
        <w:t>Connect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6"/>
          <w:sz w:val="18"/>
        </w:rPr>
        <w:t xml:space="preserve"> </w:t>
      </w:r>
      <w:r>
        <w:rPr>
          <w:sz w:val="18"/>
        </w:rPr>
        <w:t>directly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</w:t>
      </w:r>
      <w:r>
        <w:rPr>
          <w:spacing w:val="-48"/>
          <w:sz w:val="18"/>
        </w:rPr>
        <w:t xml:space="preserve"> </w:t>
      </w:r>
      <w:r>
        <w:rPr>
          <w:sz w:val="18"/>
        </w:rPr>
        <w:t>signal-common</w:t>
      </w:r>
      <w:r>
        <w:rPr>
          <w:spacing w:val="-3"/>
          <w:sz w:val="18"/>
        </w:rPr>
        <w:t xml:space="preserve"> </w:t>
      </w:r>
      <w:r>
        <w:rPr>
          <w:sz w:val="18"/>
        </w:rPr>
        <w:t>ground plane.</w:t>
      </w:r>
    </w:p>
    <w:p w14:paraId="72C433B8">
      <w:pPr>
        <w:pStyle w:val="11"/>
        <w:numPr>
          <w:ilvl w:val="0"/>
          <w:numId w:val="6"/>
        </w:numPr>
        <w:tabs>
          <w:tab w:val="left" w:pos="495"/>
        </w:tabs>
        <w:spacing w:line="362" w:lineRule="auto"/>
        <w:ind w:right="357" w:firstLine="0"/>
        <w:jc w:val="both"/>
        <w:rPr>
          <w:sz w:val="18"/>
        </w:rPr>
      </w:pPr>
      <w:r>
        <w:rPr>
          <w:sz w:val="18"/>
        </w:rPr>
        <w:t>VccRx, Vcc1 and VccTx are applied concurrently and may be internally connected within the module in any</w:t>
      </w:r>
      <w:r>
        <w:rPr>
          <w:spacing w:val="1"/>
          <w:sz w:val="18"/>
        </w:rPr>
        <w:t xml:space="preserve"> </w:t>
      </w:r>
      <w:r>
        <w:rPr>
          <w:sz w:val="18"/>
        </w:rPr>
        <w:t>combination.</w:t>
      </w:r>
    </w:p>
    <w:p w14:paraId="6C011745">
      <w:pPr>
        <w:pStyle w:val="4"/>
        <w:rPr>
          <w:sz w:val="20"/>
        </w:rPr>
      </w:pPr>
    </w:p>
    <w:p w14:paraId="00E6B4F8">
      <w:pPr>
        <w:pStyle w:val="4"/>
        <w:spacing w:before="7"/>
        <w:rPr>
          <w:sz w:val="17"/>
        </w:rPr>
      </w:pPr>
    </w:p>
    <w:p w14:paraId="2DB94E29">
      <w:pPr>
        <w:pStyle w:val="2"/>
        <w:spacing w:before="1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1734185</wp:posOffset>
            </wp:positionH>
            <wp:positionV relativeFrom="paragraph">
              <wp:posOffset>258445</wp:posOffset>
            </wp:positionV>
            <wp:extent cx="4120515" cy="179197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0657" cy="1792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Block</w:t>
      </w:r>
      <w:r>
        <w:rPr>
          <w:spacing w:val="-4"/>
        </w:rPr>
        <w:t xml:space="preserve"> </w:t>
      </w:r>
      <w:r>
        <w:t>Diagram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Transceiver</w:t>
      </w:r>
    </w:p>
    <w:p w14:paraId="38F839FC">
      <w:pPr>
        <w:pStyle w:val="3"/>
        <w:spacing w:before="207"/>
        <w:ind w:left="4486"/>
      </w:pPr>
      <w:r>
        <w:t>Figure2</w:t>
      </w:r>
    </w:p>
    <w:p w14:paraId="25D55BA4">
      <w:pPr>
        <w:pStyle w:val="4"/>
        <w:spacing w:before="105" w:line="362" w:lineRule="auto"/>
        <w:ind w:left="218"/>
      </w:pPr>
      <w:r>
        <w:rPr>
          <w:b/>
        </w:rPr>
        <w:t>&lt;Transmitter</w:t>
      </w:r>
      <w:r>
        <w:rPr>
          <w:b/>
          <w:spacing w:val="43"/>
        </w:rPr>
        <w:t xml:space="preserve"> </w:t>
      </w:r>
      <w:r>
        <w:rPr>
          <w:b/>
        </w:rPr>
        <w:t>Section&gt;</w:t>
      </w:r>
      <w:r>
        <w:t>:</w:t>
      </w:r>
      <w:r>
        <w:rPr>
          <w:spacing w:val="44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rPr>
          <w:rFonts w:hint="eastAsia" w:eastAsia="宋体"/>
          <w:lang w:eastAsia="zh-CN"/>
        </w:rPr>
        <w:t>JH-200G-QSFP56-FR4</w:t>
      </w:r>
      <w:r>
        <w:rPr>
          <w:spacing w:val="45"/>
        </w:rPr>
        <w:t xml:space="preserve"> </w:t>
      </w:r>
      <w:r>
        <w:t>converts</w:t>
      </w:r>
      <w:r>
        <w:rPr>
          <w:spacing w:val="43"/>
        </w:rPr>
        <w:t xml:space="preserve"> </w:t>
      </w:r>
      <w:r>
        <w:t>4-channel</w:t>
      </w:r>
      <w:r>
        <w:rPr>
          <w:spacing w:val="42"/>
        </w:rPr>
        <w:t xml:space="preserve"> </w:t>
      </w:r>
      <w:r>
        <w:t>53.125Gb/s</w:t>
      </w:r>
      <w:r>
        <w:rPr>
          <w:spacing w:val="45"/>
        </w:rPr>
        <w:t xml:space="preserve"> </w:t>
      </w:r>
      <w:r>
        <w:t>electrical</w:t>
      </w:r>
      <w:r>
        <w:rPr>
          <w:spacing w:val="44"/>
        </w:rPr>
        <w:t xml:space="preserve"> </w:t>
      </w:r>
      <w:r>
        <w:t>data</w:t>
      </w:r>
      <w:r>
        <w:rPr>
          <w:spacing w:val="45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t>4-channel</w:t>
      </w:r>
      <w:r>
        <w:rPr>
          <w:spacing w:val="-47"/>
        </w:rPr>
        <w:t xml:space="preserve"> </w:t>
      </w:r>
      <w:r>
        <w:t>53.125Gb/s</w:t>
      </w:r>
      <w:r>
        <w:rPr>
          <w:spacing w:val="-1"/>
        </w:rPr>
        <w:t xml:space="preserve"> </w:t>
      </w:r>
      <w:r>
        <w:t>optical signals multiplexed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212Gb/s</w:t>
      </w:r>
      <w:r>
        <w:rPr>
          <w:spacing w:val="1"/>
        </w:rPr>
        <w:t xml:space="preserve"> </w:t>
      </w:r>
      <w:r>
        <w:t>optical</w:t>
      </w:r>
      <w:r>
        <w:rPr>
          <w:spacing w:val="-1"/>
        </w:rPr>
        <w:t xml:space="preserve"> </w:t>
      </w:r>
      <w:r>
        <w:t>transmission.</w:t>
      </w:r>
    </w:p>
    <w:p w14:paraId="052971B5">
      <w:pPr>
        <w:pStyle w:val="4"/>
        <w:spacing w:line="362" w:lineRule="auto"/>
        <w:ind w:left="218" w:right="22"/>
      </w:pPr>
      <w:r>
        <w:rPr>
          <w:b/>
        </w:rPr>
        <w:t>&lt;Receiver</w:t>
      </w:r>
      <w:r>
        <w:rPr>
          <w:b/>
          <w:spacing w:val="11"/>
        </w:rPr>
        <w:t xml:space="preserve"> </w:t>
      </w:r>
      <w:r>
        <w:rPr>
          <w:b/>
        </w:rPr>
        <w:t>Section&gt;</w:t>
      </w:r>
      <w:r>
        <w:t>:</w:t>
      </w:r>
      <w:r>
        <w:rPr>
          <w:spacing w:val="13"/>
        </w:rPr>
        <w:t xml:space="preserve"> </w:t>
      </w:r>
      <w:r>
        <w:t>Similarly,</w:t>
      </w:r>
      <w:r>
        <w:rPr>
          <w:spacing w:val="14"/>
        </w:rPr>
        <w:t xml:space="preserve"> </w:t>
      </w:r>
      <w:r>
        <w:t>it</w:t>
      </w:r>
      <w:r>
        <w:rPr>
          <w:spacing w:val="10"/>
        </w:rPr>
        <w:t xml:space="preserve"> </w:t>
      </w:r>
      <w:r>
        <w:t>optically</w:t>
      </w:r>
      <w:r>
        <w:rPr>
          <w:spacing w:val="11"/>
        </w:rPr>
        <w:t xml:space="preserve"> </w:t>
      </w:r>
      <w:r>
        <w:t>de-multiplexes</w:t>
      </w:r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212.5</w:t>
      </w:r>
      <w:r>
        <w:rPr>
          <w:spacing w:val="11"/>
        </w:rPr>
        <w:t xml:space="preserve"> </w:t>
      </w:r>
      <w:r>
        <w:t>Gb/s</w:t>
      </w:r>
      <w:r>
        <w:rPr>
          <w:spacing w:val="10"/>
        </w:rPr>
        <w:t xml:space="preserve"> </w:t>
      </w:r>
      <w:r>
        <w:t>input</w:t>
      </w:r>
      <w:r>
        <w:rPr>
          <w:spacing w:val="12"/>
        </w:rPr>
        <w:t xml:space="preserve"> </w:t>
      </w:r>
      <w:r>
        <w:t>into</w:t>
      </w:r>
      <w:r>
        <w:rPr>
          <w:spacing w:val="13"/>
        </w:rPr>
        <w:t xml:space="preserve"> </w:t>
      </w:r>
      <w:r>
        <w:t>4-channel</w:t>
      </w:r>
      <w:r>
        <w:rPr>
          <w:spacing w:val="11"/>
        </w:rPr>
        <w:t xml:space="preserve"> </w:t>
      </w:r>
      <w:r>
        <w:t>signals,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converts</w:t>
      </w:r>
      <w:r>
        <w:rPr>
          <w:spacing w:val="-47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to 4-channel</w:t>
      </w:r>
      <w:r>
        <w:rPr>
          <w:spacing w:val="1"/>
        </w:rPr>
        <w:t xml:space="preserve"> </w:t>
      </w:r>
      <w:r>
        <w:t>electrical output data</w:t>
      </w:r>
      <w:r>
        <w:rPr>
          <w:spacing w:val="-3"/>
        </w:rPr>
        <w:t xml:space="preserve"> </w:t>
      </w:r>
      <w:r>
        <w:t>on the receiver</w:t>
      </w:r>
      <w:r>
        <w:rPr>
          <w:spacing w:val="-2"/>
        </w:rPr>
        <w:t xml:space="preserve"> </w:t>
      </w:r>
      <w:r>
        <w:t>side.</w:t>
      </w:r>
    </w:p>
    <w:p w14:paraId="21FBD90A">
      <w:pPr>
        <w:spacing w:line="362" w:lineRule="auto"/>
        <w:sectPr>
          <w:pgSz w:w="11910" w:h="16840"/>
          <w:pgMar w:top="1360" w:right="940" w:bottom="1180" w:left="1200" w:header="245" w:footer="397" w:gutter="0"/>
          <w:cols w:space="720" w:num="1"/>
        </w:sectPr>
      </w:pPr>
    </w:p>
    <w:p w14:paraId="55C21585">
      <w:pPr>
        <w:pStyle w:val="2"/>
      </w:pPr>
      <w:r>
        <w:t>Recommended</w:t>
      </w:r>
      <w:r>
        <w:rPr>
          <w:spacing w:val="-3"/>
        </w:rPr>
        <w:t xml:space="preserve"> </w:t>
      </w:r>
      <w:r>
        <w:t>Interface Circuit</w:t>
      </w:r>
    </w:p>
    <w:p w14:paraId="11C074B3">
      <w:pPr>
        <w:pStyle w:val="4"/>
        <w:rPr>
          <w:b/>
          <w:sz w:val="20"/>
        </w:rPr>
      </w:pPr>
    </w:p>
    <w:p w14:paraId="1F49A14A">
      <w:pPr>
        <w:pStyle w:val="4"/>
        <w:spacing w:before="4"/>
        <w:rPr>
          <w:b/>
          <w:sz w:val="16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2054860</wp:posOffset>
            </wp:positionH>
            <wp:positionV relativeFrom="paragraph">
              <wp:posOffset>144145</wp:posOffset>
            </wp:positionV>
            <wp:extent cx="3576955" cy="402717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800" cy="4027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BD5871">
      <w:pPr>
        <w:spacing w:before="105"/>
        <w:ind w:left="4470" w:right="4609"/>
        <w:jc w:val="center"/>
        <w:rPr>
          <w:b/>
          <w:sz w:val="18"/>
        </w:rPr>
      </w:pPr>
      <w:r>
        <w:rPr>
          <w:b/>
          <w:sz w:val="18"/>
        </w:rPr>
        <w:t>Figure3</w:t>
      </w:r>
    </w:p>
    <w:p w14:paraId="08F6C89C">
      <w:pPr>
        <w:pStyle w:val="4"/>
        <w:rPr>
          <w:b/>
          <w:sz w:val="20"/>
        </w:rPr>
      </w:pPr>
    </w:p>
    <w:p w14:paraId="7E7ACF2D">
      <w:pPr>
        <w:pStyle w:val="4"/>
        <w:rPr>
          <w:b/>
          <w:sz w:val="19"/>
        </w:rPr>
      </w:pPr>
    </w:p>
    <w:p w14:paraId="486AEEA1">
      <w:pPr>
        <w:rPr>
          <w:sz w:val="19"/>
        </w:rPr>
        <w:sectPr>
          <w:pgSz w:w="11910" w:h="16840"/>
          <w:pgMar w:top="1360" w:right="940" w:bottom="1180" w:left="1200" w:header="245" w:footer="397" w:gutter="0"/>
          <w:cols w:space="720" w:num="1"/>
        </w:sectPr>
      </w:pPr>
    </w:p>
    <w:p w14:paraId="495164F0">
      <w:pPr>
        <w:pStyle w:val="2"/>
        <w:spacing w:before="92"/>
      </w:pPr>
      <w:r>
        <w:t>Dimensions</w:t>
      </w:r>
    </w:p>
    <w:p w14:paraId="529A2BD8">
      <w:pPr>
        <w:pStyle w:val="4"/>
        <w:rPr>
          <w:b/>
          <w:sz w:val="20"/>
        </w:rPr>
      </w:pPr>
      <w:r>
        <w:br w:type="column"/>
      </w:r>
    </w:p>
    <w:p w14:paraId="7F90E371">
      <w:pPr>
        <w:pStyle w:val="4"/>
        <w:rPr>
          <w:b/>
        </w:rPr>
      </w:pPr>
    </w:p>
    <w:p w14:paraId="74726E6B">
      <w:pPr>
        <w:pStyle w:val="4"/>
        <w:ind w:left="218"/>
      </w:pPr>
      <w:r>
        <w:t>Unit:</w:t>
      </w:r>
      <w:r>
        <w:rPr>
          <w:spacing w:val="-1"/>
        </w:rPr>
        <w:t xml:space="preserve"> </w:t>
      </w:r>
      <w:r>
        <w:t>mm</w:t>
      </w:r>
    </w:p>
    <w:p w14:paraId="6502EF30">
      <w:pPr>
        <w:sectPr>
          <w:type w:val="continuous"/>
          <w:pgSz w:w="11910" w:h="16840"/>
          <w:pgMar w:top="1360" w:right="940" w:bottom="1180" w:left="1200" w:header="720" w:footer="720" w:gutter="0"/>
          <w:cols w:equalWidth="0" w:num="2">
            <w:col w:w="1621" w:space="6488"/>
            <w:col w:w="1661"/>
          </w:cols>
        </w:sectPr>
      </w:pPr>
    </w:p>
    <w:p w14:paraId="3C9EE911">
      <w:pPr>
        <w:pStyle w:val="4"/>
        <w:rPr>
          <w:sz w:val="20"/>
        </w:rPr>
      </w:pPr>
    </w:p>
    <w:p w14:paraId="376008D8">
      <w:pPr>
        <w:pStyle w:val="4"/>
        <w:spacing w:before="11"/>
        <w:rPr>
          <w:sz w:val="22"/>
        </w:rPr>
      </w:pPr>
    </w:p>
    <w:p w14:paraId="7A400DDF">
      <w:pPr>
        <w:pStyle w:val="4"/>
        <w:ind w:left="985"/>
        <w:rPr>
          <w:sz w:val="20"/>
        </w:rPr>
      </w:pPr>
      <w:r>
        <w:rPr>
          <w:sz w:val="20"/>
        </w:rPr>
        <w:drawing>
          <wp:inline distT="0" distB="0" distL="0" distR="0">
            <wp:extent cx="4805680" cy="1985645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5788" cy="198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12830">
      <w:pPr>
        <w:pStyle w:val="4"/>
        <w:spacing w:before="6"/>
        <w:rPr>
          <w:sz w:val="11"/>
        </w:rPr>
      </w:pPr>
    </w:p>
    <w:p w14:paraId="584F7CCC">
      <w:pPr>
        <w:spacing w:before="94"/>
        <w:ind w:left="4470" w:right="4609"/>
        <w:jc w:val="center"/>
        <w:rPr>
          <w:b/>
          <w:sz w:val="18"/>
        </w:rPr>
      </w:pPr>
      <w:r>
        <w:rPr>
          <w:b/>
          <w:sz w:val="18"/>
        </w:rPr>
        <w:t>Figure4</w:t>
      </w:r>
    </w:p>
    <w:p w14:paraId="7C738342">
      <w:pPr>
        <w:jc w:val="center"/>
        <w:rPr>
          <w:sz w:val="18"/>
        </w:rPr>
        <w:sectPr>
          <w:type w:val="continuous"/>
          <w:pgSz w:w="11910" w:h="16840"/>
          <w:pgMar w:top="1360" w:right="940" w:bottom="1180" w:left="1200" w:header="720" w:footer="720" w:gutter="0"/>
          <w:cols w:space="720" w:num="1"/>
        </w:sectPr>
      </w:pPr>
    </w:p>
    <w:p w14:paraId="767F836B">
      <w:pPr>
        <w:pStyle w:val="2"/>
      </w:pPr>
      <w:r>
        <w:t>Digital</w:t>
      </w:r>
      <w:r>
        <w:rPr>
          <w:spacing w:val="-1"/>
        </w:rPr>
        <w:t xml:space="preserve"> </w:t>
      </w:r>
      <w:r>
        <w:t>Diagnostic</w:t>
      </w:r>
      <w:r>
        <w:rPr>
          <w:spacing w:val="-2"/>
        </w:rPr>
        <w:t xml:space="preserve"> </w:t>
      </w:r>
      <w:r>
        <w:t>Memory</w:t>
      </w:r>
      <w:r>
        <w:rPr>
          <w:spacing w:val="1"/>
        </w:rPr>
        <w:t xml:space="preserve"> </w:t>
      </w:r>
      <w:r>
        <w:t>Map</w:t>
      </w:r>
    </w:p>
    <w:p w14:paraId="14E1973C">
      <w:pPr>
        <w:pStyle w:val="4"/>
        <w:rPr>
          <w:b/>
          <w:sz w:val="20"/>
        </w:rPr>
      </w:pPr>
    </w:p>
    <w:p w14:paraId="2D7399E9">
      <w:pPr>
        <w:pStyle w:val="4"/>
        <w:spacing w:before="6"/>
        <w:rPr>
          <w:b/>
          <w:sz w:val="13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999490</wp:posOffset>
            </wp:positionH>
            <wp:positionV relativeFrom="paragraph">
              <wp:posOffset>123190</wp:posOffset>
            </wp:positionV>
            <wp:extent cx="5634990" cy="5029835"/>
            <wp:effectExtent l="0" t="0" r="0" b="0"/>
            <wp:wrapTopAndBottom/>
            <wp:docPr id="13" name="image7.jpeg" descr="7985FED6-40DA-4c58-B601-53D83C958F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jpeg" descr="7985FED6-40DA-4c58-B601-53D83C958F25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4748" cy="5030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3824A2">
      <w:pPr>
        <w:spacing w:before="82"/>
        <w:ind w:left="218"/>
        <w:rPr>
          <w:b/>
          <w:sz w:val="24"/>
        </w:rPr>
      </w:pPr>
    </w:p>
    <w:p w14:paraId="3506A7BE">
      <w:pPr>
        <w:spacing w:before="82"/>
        <w:ind w:left="218"/>
        <w:rPr>
          <w:b/>
          <w:sz w:val="24"/>
        </w:rPr>
      </w:pPr>
    </w:p>
    <w:p w14:paraId="4066A5F0">
      <w:pPr>
        <w:spacing w:before="82"/>
        <w:ind w:left="218"/>
        <w:rPr>
          <w:b/>
          <w:sz w:val="24"/>
        </w:rPr>
      </w:pPr>
      <w:r>
        <w:rPr>
          <w:b/>
          <w:sz w:val="24"/>
        </w:rPr>
        <w:t>Ordering Information</w:t>
      </w:r>
    </w:p>
    <w:p w14:paraId="3CF8ADDF">
      <w:pPr>
        <w:pStyle w:val="4"/>
        <w:rPr>
          <w:b/>
          <w:sz w:val="33"/>
        </w:rPr>
      </w:pPr>
    </w:p>
    <w:p w14:paraId="2B331B01">
      <w:pPr>
        <w:spacing w:before="1" w:after="53"/>
        <w:ind w:left="218"/>
        <w:rPr>
          <w:b/>
          <w:sz w:val="18"/>
        </w:rPr>
      </w:pPr>
      <w:r>
        <w:rPr>
          <w:b/>
          <w:sz w:val="18"/>
        </w:rPr>
        <w:t>Table10-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Ordering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Information</w:t>
      </w:r>
    </w:p>
    <w:tbl>
      <w:tblPr>
        <w:tblStyle w:val="10"/>
        <w:tblW w:w="0" w:type="auto"/>
        <w:tblInd w:w="118" w:type="dxa"/>
        <w:tblBorders>
          <w:top w:val="single" w:color="999999" w:sz="6" w:space="0"/>
          <w:left w:val="single" w:color="999999" w:sz="6" w:space="0"/>
          <w:bottom w:val="single" w:color="999999" w:sz="6" w:space="0"/>
          <w:right w:val="single" w:color="999999" w:sz="6" w:space="0"/>
          <w:insideH w:val="single" w:color="999999" w:sz="6" w:space="0"/>
          <w:insideV w:val="single" w:color="999999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8"/>
        <w:gridCol w:w="852"/>
        <w:gridCol w:w="713"/>
        <w:gridCol w:w="849"/>
        <w:gridCol w:w="991"/>
        <w:gridCol w:w="564"/>
        <w:gridCol w:w="991"/>
        <w:gridCol w:w="708"/>
        <w:gridCol w:w="711"/>
        <w:gridCol w:w="710"/>
        <w:gridCol w:w="1075"/>
      </w:tblGrid>
      <w:tr w14:paraId="66ACAE69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238" w:type="dxa"/>
            <w:vMerge w:val="restart"/>
            <w:shd w:val="clear" w:color="auto" w:fill="008080"/>
          </w:tcPr>
          <w:p w14:paraId="629FCAC8">
            <w:pPr>
              <w:pStyle w:val="12"/>
              <w:rPr>
                <w:b/>
                <w:sz w:val="16"/>
              </w:rPr>
            </w:pPr>
          </w:p>
          <w:p w14:paraId="27333732">
            <w:pPr>
              <w:pStyle w:val="12"/>
              <w:spacing w:before="9"/>
              <w:rPr>
                <w:b/>
                <w:sz w:val="17"/>
              </w:rPr>
            </w:pPr>
          </w:p>
          <w:p w14:paraId="72D93926">
            <w:pPr>
              <w:pStyle w:val="12"/>
              <w:spacing w:before="1"/>
              <w:ind w:left="352"/>
              <w:rPr>
                <w:b/>
                <w:sz w:val="15"/>
              </w:rPr>
            </w:pPr>
            <w:r>
              <w:rPr>
                <w:b/>
                <w:sz w:val="15"/>
              </w:rPr>
              <w:t>Part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No</w:t>
            </w:r>
          </w:p>
        </w:tc>
        <w:tc>
          <w:tcPr>
            <w:tcW w:w="7089" w:type="dxa"/>
            <w:gridSpan w:val="9"/>
            <w:shd w:val="clear" w:color="auto" w:fill="008080"/>
          </w:tcPr>
          <w:p w14:paraId="12726BA8">
            <w:pPr>
              <w:pStyle w:val="12"/>
              <w:spacing w:before="70"/>
              <w:ind w:left="3057" w:right="304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Specification</w:t>
            </w:r>
          </w:p>
        </w:tc>
        <w:tc>
          <w:tcPr>
            <w:tcW w:w="1075" w:type="dxa"/>
            <w:vMerge w:val="restart"/>
            <w:shd w:val="clear" w:color="auto" w:fill="008080"/>
          </w:tcPr>
          <w:p w14:paraId="4A98C174">
            <w:pPr>
              <w:pStyle w:val="12"/>
              <w:rPr>
                <w:b/>
                <w:sz w:val="16"/>
              </w:rPr>
            </w:pPr>
          </w:p>
          <w:p w14:paraId="61426C89">
            <w:pPr>
              <w:pStyle w:val="12"/>
              <w:spacing w:before="9"/>
              <w:rPr>
                <w:b/>
                <w:sz w:val="17"/>
              </w:rPr>
            </w:pPr>
          </w:p>
          <w:p w14:paraId="4C4AA51A">
            <w:pPr>
              <w:pStyle w:val="12"/>
              <w:spacing w:before="1"/>
              <w:ind w:left="129"/>
              <w:rPr>
                <w:b/>
                <w:sz w:val="15"/>
              </w:rPr>
            </w:pPr>
            <w:r>
              <w:rPr>
                <w:b/>
                <w:sz w:val="15"/>
              </w:rPr>
              <w:t>Application</w:t>
            </w:r>
          </w:p>
        </w:tc>
      </w:tr>
      <w:tr w14:paraId="0731AB0C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238" w:type="dxa"/>
            <w:vMerge w:val="continue"/>
            <w:tcBorders>
              <w:top w:val="nil"/>
            </w:tcBorders>
            <w:shd w:val="clear" w:color="auto" w:fill="008080"/>
          </w:tcPr>
          <w:p w14:paraId="09ABD56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shd w:val="clear" w:color="auto" w:fill="008080"/>
          </w:tcPr>
          <w:p w14:paraId="202783ED">
            <w:pPr>
              <w:pStyle w:val="12"/>
              <w:spacing w:before="7"/>
              <w:rPr>
                <w:b/>
                <w:sz w:val="19"/>
              </w:rPr>
            </w:pPr>
          </w:p>
          <w:p w14:paraId="26FCDFF5">
            <w:pPr>
              <w:pStyle w:val="12"/>
              <w:ind w:left="118" w:right="10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Pack</w:t>
            </w:r>
          </w:p>
        </w:tc>
        <w:tc>
          <w:tcPr>
            <w:tcW w:w="713" w:type="dxa"/>
            <w:shd w:val="clear" w:color="auto" w:fill="008080"/>
          </w:tcPr>
          <w:p w14:paraId="4E289112">
            <w:pPr>
              <w:pStyle w:val="12"/>
              <w:spacing w:before="7"/>
              <w:rPr>
                <w:b/>
                <w:sz w:val="19"/>
              </w:rPr>
            </w:pPr>
          </w:p>
          <w:p w14:paraId="05523BEE">
            <w:pPr>
              <w:pStyle w:val="12"/>
              <w:ind w:left="151" w:right="13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Rate</w:t>
            </w:r>
          </w:p>
        </w:tc>
        <w:tc>
          <w:tcPr>
            <w:tcW w:w="849" w:type="dxa"/>
            <w:shd w:val="clear" w:color="auto" w:fill="008080"/>
          </w:tcPr>
          <w:p w14:paraId="3ED1CB83">
            <w:pPr>
              <w:pStyle w:val="12"/>
              <w:spacing w:before="7"/>
              <w:rPr>
                <w:b/>
                <w:sz w:val="19"/>
              </w:rPr>
            </w:pPr>
          </w:p>
          <w:p w14:paraId="11794752">
            <w:pPr>
              <w:pStyle w:val="12"/>
              <w:ind w:left="315" w:right="30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Tx</w:t>
            </w:r>
          </w:p>
        </w:tc>
        <w:tc>
          <w:tcPr>
            <w:tcW w:w="991" w:type="dxa"/>
            <w:shd w:val="clear" w:color="auto" w:fill="008080"/>
          </w:tcPr>
          <w:p w14:paraId="74B1C963">
            <w:pPr>
              <w:pStyle w:val="12"/>
              <w:spacing w:before="61"/>
              <w:ind w:left="1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Pout</w:t>
            </w:r>
            <w:r>
              <w:rPr>
                <w:rFonts w:hint="eastAsia" w:ascii="宋体" w:eastAsia="宋体"/>
                <w:b/>
                <w:sz w:val="15"/>
              </w:rPr>
              <w:t>（</w:t>
            </w:r>
            <w:r>
              <w:rPr>
                <w:b/>
                <w:sz w:val="15"/>
              </w:rPr>
              <w:t>per</w:t>
            </w:r>
          </w:p>
          <w:p w14:paraId="6387C86F">
            <w:pPr>
              <w:pStyle w:val="12"/>
              <w:spacing w:before="119"/>
              <w:ind w:left="14"/>
              <w:jc w:val="center"/>
              <w:rPr>
                <w:rFonts w:ascii="宋体" w:eastAsia="宋体"/>
                <w:b/>
                <w:sz w:val="15"/>
              </w:rPr>
            </w:pPr>
            <w:r>
              <w:rPr>
                <w:b/>
                <w:sz w:val="15"/>
              </w:rPr>
              <w:t>lane</w:t>
            </w:r>
            <w:r>
              <w:rPr>
                <w:rFonts w:hint="eastAsia" w:ascii="宋体" w:eastAsia="宋体"/>
                <w:b/>
                <w:sz w:val="15"/>
              </w:rPr>
              <w:t>）</w:t>
            </w:r>
          </w:p>
        </w:tc>
        <w:tc>
          <w:tcPr>
            <w:tcW w:w="564" w:type="dxa"/>
            <w:shd w:val="clear" w:color="auto" w:fill="008080"/>
          </w:tcPr>
          <w:p w14:paraId="6B2132B2">
            <w:pPr>
              <w:pStyle w:val="12"/>
              <w:spacing w:before="7"/>
              <w:rPr>
                <w:b/>
                <w:sz w:val="19"/>
              </w:rPr>
            </w:pPr>
          </w:p>
          <w:p w14:paraId="73A2D7D6">
            <w:pPr>
              <w:pStyle w:val="12"/>
              <w:ind w:left="134" w:right="12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Rx</w:t>
            </w:r>
          </w:p>
        </w:tc>
        <w:tc>
          <w:tcPr>
            <w:tcW w:w="991" w:type="dxa"/>
            <w:shd w:val="clear" w:color="auto" w:fill="008080"/>
          </w:tcPr>
          <w:p w14:paraId="493F32A4">
            <w:pPr>
              <w:pStyle w:val="12"/>
              <w:spacing w:before="9"/>
              <w:rPr>
                <w:b/>
                <w:sz w:val="18"/>
              </w:rPr>
            </w:pPr>
          </w:p>
          <w:p w14:paraId="188687D6">
            <w:pPr>
              <w:pStyle w:val="12"/>
              <w:spacing w:before="1"/>
              <w:ind w:left="90"/>
              <w:jc w:val="center"/>
              <w:rPr>
                <w:rFonts w:ascii="宋体" w:eastAsia="宋体"/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Se</w:t>
            </w:r>
            <w:r>
              <w:rPr>
                <w:b/>
                <w:spacing w:val="-76"/>
                <w:sz w:val="15"/>
              </w:rPr>
              <w:t>n</w:t>
            </w:r>
            <w:r>
              <w:rPr>
                <w:rFonts w:hint="eastAsia" w:ascii="宋体" w:eastAsia="宋体"/>
                <w:b/>
                <w:sz w:val="15"/>
              </w:rPr>
              <w:t>（</w:t>
            </w:r>
            <w:r>
              <w:rPr>
                <w:b/>
                <w:spacing w:val="-3"/>
                <w:sz w:val="15"/>
              </w:rPr>
              <w:t>O</w:t>
            </w:r>
            <w:r>
              <w:rPr>
                <w:b/>
                <w:spacing w:val="-2"/>
                <w:sz w:val="15"/>
              </w:rPr>
              <w:t>MA</w:t>
            </w:r>
            <w:r>
              <w:rPr>
                <w:rFonts w:hint="eastAsia" w:ascii="宋体" w:eastAsia="宋体"/>
                <w:b/>
                <w:sz w:val="15"/>
              </w:rPr>
              <w:t>）</w:t>
            </w:r>
          </w:p>
        </w:tc>
        <w:tc>
          <w:tcPr>
            <w:tcW w:w="708" w:type="dxa"/>
            <w:shd w:val="clear" w:color="auto" w:fill="008080"/>
          </w:tcPr>
          <w:p w14:paraId="7C15D070">
            <w:pPr>
              <w:pStyle w:val="12"/>
              <w:spacing w:before="7"/>
              <w:rPr>
                <w:b/>
                <w:sz w:val="19"/>
              </w:rPr>
            </w:pPr>
          </w:p>
          <w:p w14:paraId="6BEA65A0">
            <w:pPr>
              <w:pStyle w:val="12"/>
              <w:ind w:left="96" w:right="7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Top</w:t>
            </w:r>
          </w:p>
        </w:tc>
        <w:tc>
          <w:tcPr>
            <w:tcW w:w="711" w:type="dxa"/>
            <w:shd w:val="clear" w:color="auto" w:fill="008080"/>
          </w:tcPr>
          <w:p w14:paraId="1A499E98">
            <w:pPr>
              <w:pStyle w:val="12"/>
              <w:spacing w:before="7"/>
              <w:rPr>
                <w:b/>
                <w:sz w:val="19"/>
              </w:rPr>
            </w:pPr>
          </w:p>
          <w:p w14:paraId="1555DD40">
            <w:pPr>
              <w:pStyle w:val="12"/>
              <w:ind w:left="112" w:right="9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Reach</w:t>
            </w:r>
          </w:p>
        </w:tc>
        <w:tc>
          <w:tcPr>
            <w:tcW w:w="710" w:type="dxa"/>
            <w:shd w:val="clear" w:color="auto" w:fill="008080"/>
          </w:tcPr>
          <w:p w14:paraId="1A15A44A">
            <w:pPr>
              <w:pStyle w:val="12"/>
              <w:spacing w:before="7"/>
              <w:rPr>
                <w:b/>
                <w:sz w:val="19"/>
              </w:rPr>
            </w:pPr>
          </w:p>
          <w:p w14:paraId="4B4C5BA9">
            <w:pPr>
              <w:pStyle w:val="12"/>
              <w:ind w:left="114"/>
              <w:rPr>
                <w:b/>
                <w:sz w:val="15"/>
              </w:rPr>
            </w:pPr>
            <w:r>
              <w:rPr>
                <w:b/>
                <w:sz w:val="15"/>
              </w:rPr>
              <w:t>Others</w:t>
            </w:r>
          </w:p>
        </w:tc>
        <w:tc>
          <w:tcPr>
            <w:tcW w:w="1075" w:type="dxa"/>
            <w:vMerge w:val="continue"/>
            <w:tcBorders>
              <w:top w:val="nil"/>
            </w:tcBorders>
            <w:shd w:val="clear" w:color="auto" w:fill="008080"/>
          </w:tcPr>
          <w:p w14:paraId="4B6545C0">
            <w:pPr>
              <w:rPr>
                <w:sz w:val="2"/>
                <w:szCs w:val="2"/>
              </w:rPr>
            </w:pPr>
          </w:p>
        </w:tc>
      </w:tr>
      <w:tr w14:paraId="21B035A5"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single" w:color="999999" w:sz="6" w:space="0"/>
            <w:insideV w:val="single" w:color="99999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238" w:type="dxa"/>
            <w:shd w:val="clear" w:color="auto" w:fill="BEBEBE"/>
          </w:tcPr>
          <w:p w14:paraId="177BAC1A">
            <w:pPr>
              <w:pStyle w:val="12"/>
              <w:spacing w:before="10"/>
              <w:rPr>
                <w:b/>
                <w:sz w:val="19"/>
              </w:rPr>
            </w:pPr>
          </w:p>
          <w:p w14:paraId="7E861285">
            <w:pPr>
              <w:pStyle w:val="12"/>
              <w:ind w:left="107"/>
              <w:rPr>
                <w:rFonts w:hint="eastAsia" w:eastAsia="宋体"/>
                <w:sz w:val="15"/>
                <w:lang w:eastAsia="zh-CN"/>
              </w:rPr>
            </w:pPr>
            <w:r>
              <w:rPr>
                <w:rFonts w:hint="eastAsia" w:eastAsia="宋体"/>
                <w:sz w:val="15"/>
                <w:lang w:eastAsia="zh-CN"/>
              </w:rPr>
              <w:t>JH-200G-QSFP56-FR4</w:t>
            </w:r>
          </w:p>
        </w:tc>
        <w:tc>
          <w:tcPr>
            <w:tcW w:w="852" w:type="dxa"/>
            <w:shd w:val="clear" w:color="auto" w:fill="BEBEBE"/>
          </w:tcPr>
          <w:p w14:paraId="7881778B">
            <w:pPr>
              <w:pStyle w:val="12"/>
              <w:spacing w:before="10"/>
              <w:rPr>
                <w:b/>
                <w:sz w:val="19"/>
              </w:rPr>
            </w:pPr>
          </w:p>
          <w:p w14:paraId="19D3F9D2">
            <w:pPr>
              <w:pStyle w:val="12"/>
              <w:ind w:left="118" w:right="103"/>
              <w:jc w:val="center"/>
              <w:rPr>
                <w:sz w:val="15"/>
              </w:rPr>
            </w:pPr>
            <w:r>
              <w:rPr>
                <w:sz w:val="15"/>
              </w:rPr>
              <w:t>QSFP56</w:t>
            </w:r>
          </w:p>
        </w:tc>
        <w:tc>
          <w:tcPr>
            <w:tcW w:w="713" w:type="dxa"/>
            <w:shd w:val="clear" w:color="auto" w:fill="BEBEBE"/>
          </w:tcPr>
          <w:p w14:paraId="7423BD89">
            <w:pPr>
              <w:pStyle w:val="12"/>
              <w:spacing w:before="10"/>
              <w:rPr>
                <w:b/>
                <w:sz w:val="19"/>
              </w:rPr>
            </w:pPr>
          </w:p>
          <w:p w14:paraId="1A2B1F37">
            <w:pPr>
              <w:pStyle w:val="12"/>
              <w:ind w:left="151" w:right="139"/>
              <w:jc w:val="center"/>
              <w:rPr>
                <w:sz w:val="15"/>
              </w:rPr>
            </w:pPr>
            <w:r>
              <w:rPr>
                <w:sz w:val="15"/>
              </w:rPr>
              <w:t>200G</w:t>
            </w:r>
          </w:p>
        </w:tc>
        <w:tc>
          <w:tcPr>
            <w:tcW w:w="849" w:type="dxa"/>
            <w:shd w:val="clear" w:color="auto" w:fill="BEBEBE"/>
          </w:tcPr>
          <w:p w14:paraId="035950EF">
            <w:pPr>
              <w:pStyle w:val="12"/>
              <w:spacing w:before="72"/>
              <w:ind w:left="180"/>
              <w:rPr>
                <w:sz w:val="15"/>
              </w:rPr>
            </w:pPr>
            <w:r>
              <w:rPr>
                <w:sz w:val="15"/>
              </w:rPr>
              <w:t>CWDM</w:t>
            </w:r>
          </w:p>
          <w:p w14:paraId="14828D09">
            <w:pPr>
              <w:pStyle w:val="12"/>
              <w:spacing w:before="140"/>
              <w:ind w:left="146"/>
              <w:rPr>
                <w:sz w:val="15"/>
              </w:rPr>
            </w:pPr>
            <w:r>
              <w:rPr>
                <w:sz w:val="15"/>
              </w:rPr>
              <w:t>EA-DFB</w:t>
            </w:r>
          </w:p>
        </w:tc>
        <w:tc>
          <w:tcPr>
            <w:tcW w:w="991" w:type="dxa"/>
            <w:shd w:val="clear" w:color="auto" w:fill="BEBEBE"/>
          </w:tcPr>
          <w:p w14:paraId="6F694C30">
            <w:pPr>
              <w:pStyle w:val="12"/>
              <w:spacing w:before="72"/>
              <w:ind w:left="301"/>
              <w:rPr>
                <w:sz w:val="15"/>
              </w:rPr>
            </w:pPr>
            <w:r>
              <w:rPr>
                <w:sz w:val="15"/>
              </w:rPr>
              <w:t>-4.2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~</w:t>
            </w:r>
          </w:p>
          <w:p w14:paraId="359CB6F0">
            <w:pPr>
              <w:pStyle w:val="12"/>
              <w:spacing w:before="140"/>
              <w:ind w:left="238"/>
              <w:rPr>
                <w:sz w:val="15"/>
              </w:rPr>
            </w:pPr>
            <w:r>
              <w:rPr>
                <w:sz w:val="15"/>
              </w:rPr>
              <w:t>4.7dBm</w:t>
            </w:r>
          </w:p>
        </w:tc>
        <w:tc>
          <w:tcPr>
            <w:tcW w:w="564" w:type="dxa"/>
            <w:shd w:val="clear" w:color="auto" w:fill="BEBEBE"/>
          </w:tcPr>
          <w:p w14:paraId="5822E56F">
            <w:pPr>
              <w:pStyle w:val="12"/>
              <w:spacing w:before="10"/>
              <w:rPr>
                <w:b/>
                <w:sz w:val="19"/>
              </w:rPr>
            </w:pPr>
          </w:p>
          <w:p w14:paraId="4DC8C1C5">
            <w:pPr>
              <w:pStyle w:val="12"/>
              <w:ind w:left="134" w:right="123"/>
              <w:jc w:val="center"/>
              <w:rPr>
                <w:sz w:val="15"/>
              </w:rPr>
            </w:pPr>
            <w:r>
              <w:rPr>
                <w:sz w:val="15"/>
              </w:rPr>
              <w:t>PIN</w:t>
            </w:r>
          </w:p>
        </w:tc>
        <w:tc>
          <w:tcPr>
            <w:tcW w:w="991" w:type="dxa"/>
            <w:shd w:val="clear" w:color="auto" w:fill="BEBEBE"/>
          </w:tcPr>
          <w:p w14:paraId="29BE725E">
            <w:pPr>
              <w:pStyle w:val="12"/>
              <w:spacing w:before="10"/>
              <w:rPr>
                <w:b/>
                <w:sz w:val="19"/>
              </w:rPr>
            </w:pPr>
          </w:p>
          <w:p w14:paraId="0A3644C9">
            <w:pPr>
              <w:pStyle w:val="12"/>
              <w:ind w:left="17"/>
              <w:jc w:val="center"/>
              <w:rPr>
                <w:sz w:val="15"/>
              </w:rPr>
            </w:pPr>
            <w:r>
              <w:rPr>
                <w:sz w:val="15"/>
              </w:rPr>
              <w:t>&lt;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-6dBm</w:t>
            </w:r>
          </w:p>
        </w:tc>
        <w:tc>
          <w:tcPr>
            <w:tcW w:w="708" w:type="dxa"/>
            <w:shd w:val="clear" w:color="auto" w:fill="BEBEBE"/>
          </w:tcPr>
          <w:p w14:paraId="5EF9952E">
            <w:pPr>
              <w:pStyle w:val="12"/>
              <w:spacing w:before="8"/>
              <w:rPr>
                <w:b/>
                <w:sz w:val="19"/>
              </w:rPr>
            </w:pPr>
          </w:p>
          <w:p w14:paraId="27DCEE76">
            <w:pPr>
              <w:pStyle w:val="12"/>
              <w:ind w:left="99" w:right="79"/>
              <w:jc w:val="center"/>
              <w:rPr>
                <w:rFonts w:ascii="Cambria Math" w:hAnsi="Cambria Math"/>
                <w:sz w:val="15"/>
              </w:rPr>
            </w:pPr>
            <w:r>
              <w:rPr>
                <w:sz w:val="15"/>
              </w:rPr>
              <w:t>0~70</w:t>
            </w:r>
            <w:r>
              <w:rPr>
                <w:rFonts w:ascii="Cambria Math" w:hAnsi="Cambria Math"/>
                <w:sz w:val="15"/>
              </w:rPr>
              <w:t>℃</w:t>
            </w:r>
          </w:p>
        </w:tc>
        <w:tc>
          <w:tcPr>
            <w:tcW w:w="711" w:type="dxa"/>
            <w:shd w:val="clear" w:color="auto" w:fill="BEBEBE"/>
          </w:tcPr>
          <w:p w14:paraId="61B4FC28">
            <w:pPr>
              <w:pStyle w:val="12"/>
              <w:spacing w:before="10"/>
              <w:rPr>
                <w:b/>
                <w:sz w:val="19"/>
              </w:rPr>
            </w:pPr>
          </w:p>
          <w:p w14:paraId="773A7BD2">
            <w:pPr>
              <w:pStyle w:val="12"/>
              <w:ind w:left="109" w:right="93"/>
              <w:jc w:val="center"/>
              <w:rPr>
                <w:sz w:val="15"/>
              </w:rPr>
            </w:pPr>
            <w:r>
              <w:rPr>
                <w:sz w:val="15"/>
              </w:rPr>
              <w:t>2Km</w:t>
            </w:r>
          </w:p>
        </w:tc>
        <w:tc>
          <w:tcPr>
            <w:tcW w:w="710" w:type="dxa"/>
            <w:shd w:val="clear" w:color="auto" w:fill="BEBEBE"/>
          </w:tcPr>
          <w:p w14:paraId="19AD19B5">
            <w:pPr>
              <w:pStyle w:val="12"/>
              <w:spacing w:before="72"/>
              <w:ind w:right="90"/>
              <w:jc w:val="right"/>
              <w:rPr>
                <w:sz w:val="15"/>
              </w:rPr>
            </w:pPr>
            <w:r>
              <w:rPr>
                <w:sz w:val="15"/>
              </w:rPr>
              <w:t>DDM/R</w:t>
            </w:r>
          </w:p>
          <w:p w14:paraId="20BFF652">
            <w:pPr>
              <w:pStyle w:val="12"/>
              <w:spacing w:before="140"/>
              <w:ind w:right="187"/>
              <w:jc w:val="right"/>
              <w:rPr>
                <w:sz w:val="15"/>
              </w:rPr>
            </w:pPr>
            <w:r>
              <w:rPr>
                <w:sz w:val="15"/>
              </w:rPr>
              <w:t>oHS</w:t>
            </w:r>
          </w:p>
        </w:tc>
        <w:tc>
          <w:tcPr>
            <w:tcW w:w="1075" w:type="dxa"/>
            <w:shd w:val="clear" w:color="auto" w:fill="BEBEBE"/>
          </w:tcPr>
          <w:p w14:paraId="7F5958CA">
            <w:pPr>
              <w:pStyle w:val="12"/>
              <w:spacing w:before="72"/>
              <w:ind w:left="191"/>
              <w:rPr>
                <w:sz w:val="15"/>
              </w:rPr>
            </w:pPr>
            <w:r>
              <w:rPr>
                <w:sz w:val="15"/>
              </w:rPr>
              <w:t>200G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FR4</w:t>
            </w:r>
          </w:p>
        </w:tc>
      </w:tr>
    </w:tbl>
    <w:p w14:paraId="22D44827">
      <w:pPr>
        <w:pStyle w:val="4"/>
        <w:spacing w:line="350" w:lineRule="auto"/>
        <w:ind w:right="7350"/>
        <w:rPr>
          <w:rFonts w:hint="eastAsia" w:eastAsia="Microsoft JhengHei UI"/>
        </w:rPr>
      </w:pPr>
    </w:p>
    <w:sectPr>
      <w:pgSz w:w="11910" w:h="16840"/>
      <w:pgMar w:top="1360" w:right="940" w:bottom="1180" w:left="1200" w:header="245" w:footer="39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D5863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567E1996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3C2B3E8">
    <w:pPr>
      <w:pStyle w:val="5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DBCC966">
    <w:pPr>
      <w:pStyle w:val="4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5E864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2387C6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8BD4B">
    <w:pPr>
      <w:pStyle w:val="4"/>
      <w:spacing w:line="14" w:lineRule="auto"/>
      <w:rPr>
        <w:rFonts w:hint="eastAsia" w:eastAsia="Microsoft JhengHei UI"/>
        <w:sz w:val="20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64135</wp:posOffset>
          </wp:positionH>
          <wp:positionV relativeFrom="paragraph">
            <wp:posOffset>197485</wp:posOffset>
          </wp:positionV>
          <wp:extent cx="706755" cy="471805"/>
          <wp:effectExtent l="0" t="0" r="4445" b="10795"/>
          <wp:wrapSquare wrapText="bothSides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3B92D4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78457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CD5997"/>
    <w:multiLevelType w:val="multilevel"/>
    <w:tmpl w:val="13CD5997"/>
    <w:lvl w:ilvl="0" w:tentative="0">
      <w:start w:val="1"/>
      <w:numFmt w:val="decimal"/>
      <w:lvlText w:val="[%1]"/>
      <w:lvlJc w:val="left"/>
      <w:pPr>
        <w:ind w:left="218" w:hanging="252"/>
        <w:jc w:val="left"/>
      </w:pPr>
      <w:rPr>
        <w:rFonts w:hint="default" w:ascii="Arial" w:hAnsi="Arial" w:eastAsia="Arial" w:cs="Arial"/>
        <w:w w:val="100"/>
        <w:sz w:val="18"/>
        <w:szCs w:val="18"/>
        <w:lang w:val="en-US" w:eastAsia="zh-TW" w:bidi="ar-SA"/>
      </w:rPr>
    </w:lvl>
    <w:lvl w:ilvl="1" w:tentative="0">
      <w:start w:val="0"/>
      <w:numFmt w:val="bullet"/>
      <w:lvlText w:val="•"/>
      <w:lvlJc w:val="left"/>
      <w:pPr>
        <w:ind w:left="1174" w:hanging="252"/>
      </w:pPr>
      <w:rPr>
        <w:rFonts w:hint="default"/>
        <w:lang w:val="en-US" w:eastAsia="zh-TW" w:bidi="ar-SA"/>
      </w:rPr>
    </w:lvl>
    <w:lvl w:ilvl="2" w:tentative="0">
      <w:start w:val="0"/>
      <w:numFmt w:val="bullet"/>
      <w:lvlText w:val="•"/>
      <w:lvlJc w:val="left"/>
      <w:pPr>
        <w:ind w:left="2129" w:hanging="252"/>
      </w:pPr>
      <w:rPr>
        <w:rFonts w:hint="default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3083" w:hanging="252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4038" w:hanging="252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4993" w:hanging="252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5947" w:hanging="252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6902" w:hanging="252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7857" w:hanging="252"/>
      </w:pPr>
      <w:rPr>
        <w:rFonts w:hint="default"/>
        <w:lang w:val="en-US" w:eastAsia="zh-TW" w:bidi="ar-SA"/>
      </w:rPr>
    </w:lvl>
  </w:abstractNum>
  <w:abstractNum w:abstractNumId="1">
    <w:nsid w:val="541622D1"/>
    <w:multiLevelType w:val="multilevel"/>
    <w:tmpl w:val="541622D1"/>
    <w:lvl w:ilvl="0" w:tentative="0">
      <w:start w:val="0"/>
      <w:numFmt w:val="bullet"/>
      <w:lvlText w:val=""/>
      <w:lvlJc w:val="left"/>
      <w:pPr>
        <w:ind w:left="593" w:hanging="418"/>
      </w:pPr>
      <w:rPr>
        <w:rFonts w:hint="default"/>
        <w:w w:val="100"/>
        <w:lang w:val="en-US" w:eastAsia="zh-TW" w:bidi="ar-SA"/>
      </w:rPr>
    </w:lvl>
    <w:lvl w:ilvl="1" w:tentative="0">
      <w:start w:val="0"/>
      <w:numFmt w:val="bullet"/>
      <w:lvlText w:val="•"/>
      <w:lvlJc w:val="left"/>
      <w:pPr>
        <w:ind w:left="1001" w:hanging="418"/>
      </w:pPr>
      <w:rPr>
        <w:rFonts w:hint="default"/>
        <w:lang w:val="en-US" w:eastAsia="zh-TW" w:bidi="ar-SA"/>
      </w:rPr>
    </w:lvl>
    <w:lvl w:ilvl="2" w:tentative="0">
      <w:start w:val="0"/>
      <w:numFmt w:val="bullet"/>
      <w:lvlText w:val="•"/>
      <w:lvlJc w:val="left"/>
      <w:pPr>
        <w:ind w:left="1402" w:hanging="418"/>
      </w:pPr>
      <w:rPr>
        <w:rFonts w:hint="default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1803" w:hanging="418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2204" w:hanging="418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2605" w:hanging="418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3006" w:hanging="418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3407" w:hanging="418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3808" w:hanging="418"/>
      </w:pPr>
      <w:rPr>
        <w:rFonts w:hint="default"/>
        <w:lang w:val="en-US" w:eastAsia="zh-TW" w:bidi="ar-SA"/>
      </w:rPr>
    </w:lvl>
  </w:abstractNum>
  <w:abstractNum w:abstractNumId="2">
    <w:nsid w:val="59E61D50"/>
    <w:multiLevelType w:val="multilevel"/>
    <w:tmpl w:val="59E61D50"/>
    <w:lvl w:ilvl="0" w:tentative="0">
      <w:start w:val="1"/>
      <w:numFmt w:val="decimal"/>
      <w:lvlText w:val="[%1]"/>
      <w:lvlJc w:val="left"/>
      <w:pPr>
        <w:ind w:left="470" w:hanging="252"/>
        <w:jc w:val="left"/>
      </w:pPr>
      <w:rPr>
        <w:rFonts w:hint="default" w:ascii="Arial" w:hAnsi="Arial" w:eastAsia="Arial" w:cs="Arial"/>
        <w:w w:val="100"/>
        <w:sz w:val="18"/>
        <w:szCs w:val="18"/>
        <w:lang w:val="en-US" w:eastAsia="zh-TW" w:bidi="ar-SA"/>
      </w:rPr>
    </w:lvl>
    <w:lvl w:ilvl="1" w:tentative="0">
      <w:start w:val="0"/>
      <w:numFmt w:val="bullet"/>
      <w:lvlText w:val="•"/>
      <w:lvlJc w:val="left"/>
      <w:pPr>
        <w:ind w:left="1408" w:hanging="252"/>
      </w:pPr>
      <w:rPr>
        <w:rFonts w:hint="default"/>
        <w:lang w:val="en-US" w:eastAsia="zh-TW" w:bidi="ar-SA"/>
      </w:rPr>
    </w:lvl>
    <w:lvl w:ilvl="2" w:tentative="0">
      <w:start w:val="0"/>
      <w:numFmt w:val="bullet"/>
      <w:lvlText w:val="•"/>
      <w:lvlJc w:val="left"/>
      <w:pPr>
        <w:ind w:left="2337" w:hanging="252"/>
      </w:pPr>
      <w:rPr>
        <w:rFonts w:hint="default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3265" w:hanging="252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4194" w:hanging="252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5123" w:hanging="252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6051" w:hanging="252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6980" w:hanging="252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7909" w:hanging="252"/>
      </w:pPr>
      <w:rPr>
        <w:rFonts w:hint="default"/>
        <w:lang w:val="en-US" w:eastAsia="zh-TW" w:bidi="ar-SA"/>
      </w:rPr>
    </w:lvl>
  </w:abstractNum>
  <w:abstractNum w:abstractNumId="3">
    <w:nsid w:val="622A4375"/>
    <w:multiLevelType w:val="multilevel"/>
    <w:tmpl w:val="622A4375"/>
    <w:lvl w:ilvl="0" w:tentative="0">
      <w:start w:val="1"/>
      <w:numFmt w:val="decimal"/>
      <w:lvlText w:val="[%1]"/>
      <w:lvlJc w:val="left"/>
      <w:pPr>
        <w:ind w:left="470" w:hanging="252"/>
        <w:jc w:val="left"/>
      </w:pPr>
      <w:rPr>
        <w:rFonts w:hint="default" w:ascii="Arial" w:hAnsi="Arial" w:eastAsia="Arial" w:cs="Arial"/>
        <w:w w:val="100"/>
        <w:sz w:val="18"/>
        <w:szCs w:val="18"/>
        <w:lang w:val="en-US" w:eastAsia="zh-TW" w:bidi="ar-SA"/>
      </w:rPr>
    </w:lvl>
    <w:lvl w:ilvl="1" w:tentative="0">
      <w:start w:val="0"/>
      <w:numFmt w:val="bullet"/>
      <w:lvlText w:val="•"/>
      <w:lvlJc w:val="left"/>
      <w:pPr>
        <w:ind w:left="1408" w:hanging="252"/>
      </w:pPr>
      <w:rPr>
        <w:rFonts w:hint="default"/>
        <w:lang w:val="en-US" w:eastAsia="zh-TW" w:bidi="ar-SA"/>
      </w:rPr>
    </w:lvl>
    <w:lvl w:ilvl="2" w:tentative="0">
      <w:start w:val="0"/>
      <w:numFmt w:val="bullet"/>
      <w:lvlText w:val="•"/>
      <w:lvlJc w:val="left"/>
      <w:pPr>
        <w:ind w:left="2337" w:hanging="252"/>
      </w:pPr>
      <w:rPr>
        <w:rFonts w:hint="default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3265" w:hanging="252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4194" w:hanging="252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5123" w:hanging="252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6051" w:hanging="252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6980" w:hanging="252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7909" w:hanging="252"/>
      </w:pPr>
      <w:rPr>
        <w:rFonts w:hint="default"/>
        <w:lang w:val="en-US" w:eastAsia="zh-TW" w:bidi="ar-SA"/>
      </w:rPr>
    </w:lvl>
  </w:abstractNum>
  <w:abstractNum w:abstractNumId="4">
    <w:nsid w:val="66CF5ADE"/>
    <w:multiLevelType w:val="multilevel"/>
    <w:tmpl w:val="66CF5ADE"/>
    <w:lvl w:ilvl="0" w:tentative="0">
      <w:start w:val="1"/>
      <w:numFmt w:val="decimal"/>
      <w:lvlText w:val="[%1]"/>
      <w:lvlJc w:val="left"/>
      <w:pPr>
        <w:ind w:left="470" w:hanging="252"/>
        <w:jc w:val="left"/>
      </w:pPr>
      <w:rPr>
        <w:rFonts w:hint="default" w:ascii="Arial" w:hAnsi="Arial" w:eastAsia="Arial" w:cs="Arial"/>
        <w:w w:val="100"/>
        <w:sz w:val="18"/>
        <w:szCs w:val="18"/>
        <w:lang w:val="en-US" w:eastAsia="zh-TW" w:bidi="ar-SA"/>
      </w:rPr>
    </w:lvl>
    <w:lvl w:ilvl="1" w:tentative="0">
      <w:start w:val="0"/>
      <w:numFmt w:val="bullet"/>
      <w:lvlText w:val="•"/>
      <w:lvlJc w:val="left"/>
      <w:pPr>
        <w:ind w:left="1408" w:hanging="252"/>
      </w:pPr>
      <w:rPr>
        <w:rFonts w:hint="default"/>
        <w:lang w:val="en-US" w:eastAsia="zh-TW" w:bidi="ar-SA"/>
      </w:rPr>
    </w:lvl>
    <w:lvl w:ilvl="2" w:tentative="0">
      <w:start w:val="0"/>
      <w:numFmt w:val="bullet"/>
      <w:lvlText w:val="•"/>
      <w:lvlJc w:val="left"/>
      <w:pPr>
        <w:ind w:left="2337" w:hanging="252"/>
      </w:pPr>
      <w:rPr>
        <w:rFonts w:hint="default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3265" w:hanging="252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4194" w:hanging="252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5123" w:hanging="252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6051" w:hanging="252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6980" w:hanging="252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7909" w:hanging="252"/>
      </w:pPr>
      <w:rPr>
        <w:rFonts w:hint="default"/>
        <w:lang w:val="en-US" w:eastAsia="zh-TW" w:bidi="ar-SA"/>
      </w:rPr>
    </w:lvl>
  </w:abstractNum>
  <w:abstractNum w:abstractNumId="5">
    <w:nsid w:val="71547162"/>
    <w:multiLevelType w:val="multilevel"/>
    <w:tmpl w:val="71547162"/>
    <w:lvl w:ilvl="0" w:tentative="0">
      <w:start w:val="1"/>
      <w:numFmt w:val="decimal"/>
      <w:lvlText w:val="[%1]"/>
      <w:lvlJc w:val="left"/>
      <w:pPr>
        <w:ind w:left="218" w:hanging="271"/>
        <w:jc w:val="left"/>
      </w:pPr>
      <w:rPr>
        <w:rFonts w:hint="default" w:ascii="Arial" w:hAnsi="Arial" w:eastAsia="Arial" w:cs="Arial"/>
        <w:w w:val="100"/>
        <w:sz w:val="18"/>
        <w:szCs w:val="18"/>
        <w:lang w:val="en-US" w:eastAsia="zh-TW" w:bidi="ar-SA"/>
      </w:rPr>
    </w:lvl>
    <w:lvl w:ilvl="1" w:tentative="0">
      <w:start w:val="0"/>
      <w:numFmt w:val="bullet"/>
      <w:lvlText w:val="•"/>
      <w:lvlJc w:val="left"/>
      <w:pPr>
        <w:ind w:left="1174" w:hanging="271"/>
      </w:pPr>
      <w:rPr>
        <w:rFonts w:hint="default"/>
        <w:lang w:val="en-US" w:eastAsia="zh-TW" w:bidi="ar-SA"/>
      </w:rPr>
    </w:lvl>
    <w:lvl w:ilvl="2" w:tentative="0">
      <w:start w:val="0"/>
      <w:numFmt w:val="bullet"/>
      <w:lvlText w:val="•"/>
      <w:lvlJc w:val="left"/>
      <w:pPr>
        <w:ind w:left="2129" w:hanging="271"/>
      </w:pPr>
      <w:rPr>
        <w:rFonts w:hint="default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3083" w:hanging="271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4038" w:hanging="271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4993" w:hanging="271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5947" w:hanging="271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6902" w:hanging="271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7857" w:hanging="271"/>
      </w:pPr>
      <w:rPr>
        <w:rFonts w:hint="default"/>
        <w:lang w:val="en-US" w:eastAsia="zh-TW" w:bidi="ar-SA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3F4"/>
    <w:rsid w:val="00047766"/>
    <w:rsid w:val="005F0443"/>
    <w:rsid w:val="0063180C"/>
    <w:rsid w:val="00794787"/>
    <w:rsid w:val="00C033F4"/>
    <w:rsid w:val="00E238EB"/>
    <w:rsid w:val="49707D19"/>
    <w:rsid w:val="4A50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zh-TW" w:bidi="ar-SA"/>
    </w:rPr>
  </w:style>
  <w:style w:type="paragraph" w:styleId="2">
    <w:name w:val="heading 1"/>
    <w:basedOn w:val="1"/>
    <w:qFormat/>
    <w:uiPriority w:val="9"/>
    <w:pPr>
      <w:spacing w:before="82"/>
      <w:ind w:left="218"/>
      <w:outlineLvl w:val="0"/>
    </w:pPr>
    <w:rPr>
      <w:b/>
      <w:bCs/>
      <w:sz w:val="24"/>
      <w:szCs w:val="24"/>
    </w:rPr>
  </w:style>
  <w:style w:type="paragraph" w:styleId="3">
    <w:name w:val="heading 2"/>
    <w:basedOn w:val="1"/>
    <w:unhideWhenUsed/>
    <w:qFormat/>
    <w:uiPriority w:val="9"/>
    <w:pPr>
      <w:ind w:left="218"/>
      <w:outlineLvl w:val="1"/>
    </w:pPr>
    <w:rPr>
      <w:b/>
      <w:bCs/>
      <w:sz w:val="18"/>
      <w:szCs w:val="1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qFormat/>
    <w:uiPriority w:val="10"/>
    <w:pPr>
      <w:spacing w:before="89"/>
      <w:ind w:left="218" w:right="4888"/>
    </w:pPr>
    <w:rPr>
      <w:b/>
      <w:bCs/>
      <w:sz w:val="32"/>
      <w:szCs w:val="32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470" w:hanging="253"/>
    </w:p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页眉 字符"/>
    <w:basedOn w:val="9"/>
    <w:link w:val="6"/>
    <w:qFormat/>
    <w:uiPriority w:val="99"/>
    <w:rPr>
      <w:rFonts w:ascii="Arial" w:hAnsi="Arial" w:eastAsia="Arial" w:cs="Arial"/>
      <w:sz w:val="18"/>
      <w:szCs w:val="18"/>
      <w:lang w:eastAsia="zh-TW"/>
    </w:rPr>
  </w:style>
  <w:style w:type="character" w:customStyle="1" w:styleId="14">
    <w:name w:val="页脚 字符"/>
    <w:basedOn w:val="9"/>
    <w:link w:val="5"/>
    <w:qFormat/>
    <w:uiPriority w:val="99"/>
    <w:rPr>
      <w:rFonts w:ascii="Arial" w:hAnsi="Arial" w:eastAsia="Arial" w:cs="Arial"/>
      <w:sz w:val="18"/>
      <w:szCs w:val="18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7.jpe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jpeg"/><Relationship Id="rId11" Type="http://schemas.openxmlformats.org/officeDocument/2006/relationships/image" Target="media/image3.pn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315</Words>
  <Characters>1979</Characters>
  <Lines>1215</Lines>
  <Paragraphs>918</Paragraphs>
  <TotalTime>12</TotalTime>
  <ScaleCrop>false</ScaleCrop>
  <LinksUpToDate>false</LinksUpToDate>
  <CharactersWithSpaces>2217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2025-12-16T03:26:00Z</dcterms:created>
  <dc:creator>txd</dc:creator>
  <cp:lastModifiedBy>昆仔</cp:lastModifiedBy>
  <dcterms:modified xsi:type="dcterms:W3CDTF">2026-07-30T06:18:15Z</dcterms:modified>
  <dc:title>（产品名称）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2025-12-16T00:00:00Z</vt:filetime>
  </property>
  <property fmtid="{D5CDD505-2E9C-101B-9397-08002B2CF9AE}" pid="5" name="KSOTemplateDocerSaveRecord">
    <vt:lpwstr>eyJoZGlkIjoiNzU3OTY3NTAzNzU4YmMwNzhiMzdmZGZjMWZkN2U5Y2QiLCJ1c2VySWQiOiI1MzU5NzcyNzIifQ==</vt:lpwstr>
  </property>
  <property fmtid="{D5CDD505-2E9C-101B-9397-08002B2CF9AE}" pid="6" name="KSOProductBuildVer">
    <vt:lpwstr>2052-12.1.0.26899</vt:lpwstr>
  </property>
  <property fmtid="{D5CDD505-2E9C-101B-9397-08002B2CF9AE}" pid="7" name="ICV">
    <vt:lpwstr>74BCDBA468174298808431B4CBDAABB5_13</vt:lpwstr>
  </property>
</Properties>
</file>