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F9A76B6">
      <w:pPr>
        <w:rPr>
          <w:rFonts w:ascii="微软雅黑" w:hAnsi="微软雅黑" w:cs="微软雅黑"/>
        </w:rPr>
      </w:pPr>
      <w:r>
        <mc:AlternateContent>
          <mc:Choice Requires="wps">
            <w:drawing>
              <wp:anchor distT="0" distB="0" distL="114300" distR="114300" simplePos="0" relativeHeight="251661312" behindDoc="0" locked="0" layoutInCell="1" allowOverlap="1">
                <wp:simplePos x="0" y="0"/>
                <wp:positionH relativeFrom="margin">
                  <wp:posOffset>819150</wp:posOffset>
                </wp:positionH>
                <wp:positionV relativeFrom="paragraph">
                  <wp:posOffset>170815</wp:posOffset>
                </wp:positionV>
                <wp:extent cx="3449955" cy="759460"/>
                <wp:effectExtent l="0" t="0" r="0" b="0"/>
                <wp:wrapNone/>
                <wp:docPr id="16" name="文本框 16"/>
                <wp:cNvGraphicFramePr/>
                <a:graphic xmlns:a="http://schemas.openxmlformats.org/drawingml/2006/main">
                  <a:graphicData uri="http://schemas.microsoft.com/office/word/2010/wordprocessingShape">
                    <wps:wsp>
                      <wps:cNvSpPr txBox="1">
                        <a:spLocks noChangeArrowheads="1"/>
                      </wps:cNvSpPr>
                      <wps:spPr bwMode="auto">
                        <a:xfrm>
                          <a:off x="0" y="0"/>
                          <a:ext cx="3449955" cy="759460"/>
                        </a:xfrm>
                        <a:prstGeom prst="rect">
                          <a:avLst/>
                        </a:prstGeom>
                        <a:solidFill>
                          <a:srgbClr val="FFFFFF">
                            <a:alpha val="0"/>
                          </a:srgbClr>
                        </a:solidFill>
                        <a:ln>
                          <a:noFill/>
                        </a:ln>
                      </wps:spPr>
                      <wps:txbx>
                        <w:txbxContent>
                          <w:p w14:paraId="3F46C228">
                            <w:pPr>
                              <w:spacing w:before="156" w:beforeLines="50" w:line="320" w:lineRule="exact"/>
                              <w:jc w:val="center"/>
                              <w:rPr>
                                <w:rFonts w:hint="eastAsia" w:ascii="Arial" w:hAnsi="Arial" w:eastAsia="微软雅黑" w:cs="Arial"/>
                                <w:b/>
                                <w:bCs/>
                                <w:color w:val="0070C0"/>
                                <w:sz w:val="32"/>
                                <w:szCs w:val="28"/>
                                <w:lang w:eastAsia="zh-CN"/>
                              </w:rPr>
                            </w:pPr>
                            <w:r>
                              <w:rPr>
                                <w:rFonts w:ascii="Arial" w:hAnsi="Arial" w:eastAsia="微软雅黑" w:cs="Arial"/>
                                <w:b/>
                                <w:bCs/>
                                <w:color w:val="0070C0"/>
                                <w:sz w:val="32"/>
                                <w:szCs w:val="28"/>
                              </w:rPr>
                              <w:t xml:space="preserve">100Gb/s </w:t>
                            </w:r>
                            <w:r>
                              <w:rPr>
                                <w:rFonts w:hint="eastAsia" w:ascii="Arial" w:hAnsi="Arial" w:eastAsia="微软雅黑" w:cs="Arial"/>
                                <w:b/>
                                <w:bCs/>
                                <w:color w:val="0070C0"/>
                                <w:sz w:val="32"/>
                                <w:szCs w:val="28"/>
                              </w:rPr>
                              <w:t>QSFP28</w:t>
                            </w:r>
                            <w:r>
                              <w:rPr>
                                <w:rFonts w:ascii="Arial" w:hAnsi="Arial" w:eastAsia="微软雅黑" w:cs="Arial"/>
                                <w:b/>
                                <w:bCs/>
                                <w:color w:val="0070C0"/>
                                <w:sz w:val="32"/>
                                <w:szCs w:val="28"/>
                              </w:rPr>
                              <w:t xml:space="preserve"> </w:t>
                            </w:r>
                            <w:r>
                              <w:rPr>
                                <w:rFonts w:hint="eastAsia" w:ascii="Arial" w:hAnsi="Arial" w:eastAsia="微软雅黑" w:cs="Arial"/>
                                <w:b/>
                                <w:bCs/>
                                <w:color w:val="0070C0"/>
                                <w:sz w:val="32"/>
                                <w:szCs w:val="28"/>
                              </w:rPr>
                              <w:t>Z</w:t>
                            </w:r>
                            <w:r>
                              <w:rPr>
                                <w:rFonts w:ascii="Arial" w:hAnsi="Arial" w:eastAsia="微软雅黑" w:cs="Arial"/>
                                <w:b/>
                                <w:bCs/>
                                <w:color w:val="0070C0"/>
                                <w:sz w:val="32"/>
                                <w:szCs w:val="28"/>
                              </w:rPr>
                              <w:t>R4</w:t>
                            </w:r>
                            <w:r>
                              <w:rPr>
                                <w:rFonts w:hint="eastAsia" w:ascii="Arial" w:hAnsi="Arial" w:eastAsia="微软雅黑" w:cs="Arial"/>
                                <w:b/>
                                <w:bCs/>
                                <w:color w:val="0070C0"/>
                                <w:sz w:val="32"/>
                                <w:szCs w:val="28"/>
                                <w:lang w:val="en-US" w:eastAsia="zh-CN"/>
                              </w:rPr>
                              <w:t>+</w:t>
                            </w:r>
                            <w:r>
                              <w:rPr>
                                <w:rFonts w:hint="eastAsia" w:ascii="Arial" w:hAnsi="Arial" w:eastAsia="微软雅黑" w:cs="Arial"/>
                                <w:b/>
                                <w:bCs/>
                                <w:color w:val="0070C0"/>
                                <w:sz w:val="32"/>
                                <w:szCs w:val="28"/>
                              </w:rPr>
                              <w:t xml:space="preserve"> </w:t>
                            </w:r>
                            <w:r>
                              <w:rPr>
                                <w:rFonts w:ascii="Arial" w:hAnsi="Arial" w:eastAsia="微软雅黑" w:cs="Arial"/>
                                <w:b/>
                                <w:bCs/>
                                <w:color w:val="0070C0"/>
                                <w:sz w:val="32"/>
                                <w:szCs w:val="28"/>
                              </w:rPr>
                              <w:t>Transceiver</w:t>
                            </w: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64.5pt;margin-top:13.45pt;height:59.8pt;width:271.65pt;mso-position-horizontal-relative:margin;z-index:251661312;mso-width-relative:page;mso-height-relative:page;" fillcolor="#FFFFFF" filled="t" stroked="f" coordsize="21600,21600" o:gfxdata="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">
                <v:fill on="t" opacity="0f" focussize="0,0"/>
                <v:stroke on="f"/>
                <v:imagedata o:title=""/>
                <o:lock v:ext="edit" aspectratio="f"/>
                <v:textbox>
                  <w:txbxContent>
                    <w:p w14:paraId="3F46C228">
                      <w:pPr>
                        <w:spacing w:before="156" w:beforeLines="50" w:line="320" w:lineRule="exact"/>
                        <w:jc w:val="center"/>
                        <w:rPr>
                          <w:rFonts w:hint="eastAsia" w:ascii="Arial" w:hAnsi="Arial" w:eastAsia="微软雅黑" w:cs="Arial"/>
                          <w:b/>
                          <w:bCs/>
                          <w:color w:val="0070C0"/>
                          <w:sz w:val="32"/>
                          <w:szCs w:val="28"/>
                          <w:lang w:eastAsia="zh-CN"/>
                        </w:rPr>
                      </w:pPr>
                      <w:r>
                        <w:rPr>
                          <w:rFonts w:ascii="Arial" w:hAnsi="Arial" w:eastAsia="微软雅黑" w:cs="Arial"/>
                          <w:b/>
                          <w:bCs/>
                          <w:color w:val="0070C0"/>
                          <w:sz w:val="32"/>
                          <w:szCs w:val="28"/>
                        </w:rPr>
                        <w:t xml:space="preserve">100Gb/s </w:t>
                      </w:r>
                      <w:r>
                        <w:rPr>
                          <w:rFonts w:hint="eastAsia" w:ascii="Arial" w:hAnsi="Arial" w:eastAsia="微软雅黑" w:cs="Arial"/>
                          <w:b/>
                          <w:bCs/>
                          <w:color w:val="0070C0"/>
                          <w:sz w:val="32"/>
                          <w:szCs w:val="28"/>
                        </w:rPr>
                        <w:t>QSFP28</w:t>
                      </w:r>
                      <w:r>
                        <w:rPr>
                          <w:rFonts w:ascii="Arial" w:hAnsi="Arial" w:eastAsia="微软雅黑" w:cs="Arial"/>
                          <w:b/>
                          <w:bCs/>
                          <w:color w:val="0070C0"/>
                          <w:sz w:val="32"/>
                          <w:szCs w:val="28"/>
                        </w:rPr>
                        <w:t xml:space="preserve"> </w:t>
                      </w:r>
                      <w:r>
                        <w:rPr>
                          <w:rFonts w:hint="eastAsia" w:ascii="Arial" w:hAnsi="Arial" w:eastAsia="微软雅黑" w:cs="Arial"/>
                          <w:b/>
                          <w:bCs/>
                          <w:color w:val="0070C0"/>
                          <w:sz w:val="32"/>
                          <w:szCs w:val="28"/>
                        </w:rPr>
                        <w:t>Z</w:t>
                      </w:r>
                      <w:r>
                        <w:rPr>
                          <w:rFonts w:ascii="Arial" w:hAnsi="Arial" w:eastAsia="微软雅黑" w:cs="Arial"/>
                          <w:b/>
                          <w:bCs/>
                          <w:color w:val="0070C0"/>
                          <w:sz w:val="32"/>
                          <w:szCs w:val="28"/>
                        </w:rPr>
                        <w:t>R4</w:t>
                      </w:r>
                      <w:r>
                        <w:rPr>
                          <w:rFonts w:hint="eastAsia" w:ascii="Arial" w:hAnsi="Arial" w:eastAsia="微软雅黑" w:cs="Arial"/>
                          <w:b/>
                          <w:bCs/>
                          <w:color w:val="0070C0"/>
                          <w:sz w:val="32"/>
                          <w:szCs w:val="28"/>
                          <w:lang w:val="en-US" w:eastAsia="zh-CN"/>
                        </w:rPr>
                        <w:t>+</w:t>
                      </w:r>
                      <w:r>
                        <w:rPr>
                          <w:rFonts w:hint="eastAsia" w:ascii="Arial" w:hAnsi="Arial" w:eastAsia="微软雅黑" w:cs="Arial"/>
                          <w:b/>
                          <w:bCs/>
                          <w:color w:val="0070C0"/>
                          <w:sz w:val="32"/>
                          <w:szCs w:val="28"/>
                        </w:rPr>
                        <w:t xml:space="preserve"> </w:t>
                      </w:r>
                      <w:r>
                        <w:rPr>
                          <w:rFonts w:ascii="Arial" w:hAnsi="Arial" w:eastAsia="微软雅黑" w:cs="Arial"/>
                          <w:b/>
                          <w:bCs/>
                          <w:color w:val="0070C0"/>
                          <w:sz w:val="32"/>
                          <w:szCs w:val="28"/>
                        </w:rPr>
                        <w:t>Transceiver</w:t>
                      </w:r>
                    </w:p>
                  </w:txbxContent>
                </v:textbox>
              </v:shape>
            </w:pict>
          </mc:Fallback>
        </mc:AlternateContent>
      </w:r>
    </w:p>
    <w:p w14:paraId="7C4635DB">
      <w:pPr>
        <w:rPr>
          <w:rFonts w:ascii="微软雅黑" w:hAnsi="微软雅黑" w:cs="微软雅黑"/>
        </w:rPr>
      </w:pPr>
    </w:p>
    <w:p w14:paraId="1C7056D4">
      <w:pPr>
        <w:rPr>
          <w:rFonts w:ascii="微软雅黑" w:hAnsi="微软雅黑" w:cs="微软雅黑"/>
        </w:rPr>
      </w:pPr>
    </w:p>
    <w:p w14:paraId="35A740A4">
      <w:pPr>
        <w:ind w:right="210"/>
        <w:jc w:val="right"/>
        <w:rPr>
          <w:rFonts w:ascii="微软雅黑" w:hAnsi="微软雅黑" w:cs="微软雅黑"/>
        </w:rPr>
      </w:pPr>
      <w:r>
        <mc:AlternateContent>
          <mc:Choice Requires="wps">
            <w:drawing>
              <wp:anchor distT="0" distB="0" distL="114300" distR="114300" simplePos="0" relativeHeight="251659264" behindDoc="0" locked="0" layoutInCell="1" allowOverlap="1">
                <wp:simplePos x="0" y="0"/>
                <wp:positionH relativeFrom="column">
                  <wp:posOffset>0</wp:posOffset>
                </wp:positionH>
                <wp:positionV relativeFrom="paragraph">
                  <wp:posOffset>389255</wp:posOffset>
                </wp:positionV>
                <wp:extent cx="3674745" cy="3420110"/>
                <wp:effectExtent l="0" t="0" r="1905" b="8890"/>
                <wp:wrapNone/>
                <wp:docPr id="15" name="文本框 15"/>
                <wp:cNvGraphicFramePr/>
                <a:graphic xmlns:a="http://schemas.openxmlformats.org/drawingml/2006/main">
                  <a:graphicData uri="http://schemas.microsoft.com/office/word/2010/wordprocessingShape">
                    <wps:wsp>
                      <wps:cNvSpPr txBox="1">
                        <a:spLocks noChangeArrowheads="1"/>
                      </wps:cNvSpPr>
                      <wps:spPr bwMode="auto">
                        <a:xfrm>
                          <a:off x="0" y="0"/>
                          <a:ext cx="3674745" cy="3420110"/>
                        </a:xfrm>
                        <a:prstGeom prst="rect">
                          <a:avLst/>
                        </a:prstGeom>
                        <a:solidFill>
                          <a:srgbClr val="FFFFFF"/>
                        </a:solidFill>
                        <a:ln>
                          <a:noFill/>
                        </a:ln>
                      </wps:spPr>
                      <wps:txbx>
                        <w:txbxContent>
                          <w:p w14:paraId="7268A22F">
                            <w:pPr>
                              <w:rPr>
                                <w:rFonts w:ascii="Arial" w:hAnsi="Arial" w:eastAsia="微软雅黑" w:cs="Arial"/>
                                <w:b/>
                                <w:bCs/>
                                <w:color w:val="0070C0"/>
                                <w:sz w:val="28"/>
                              </w:rPr>
                            </w:pPr>
                            <w:r>
                              <w:rPr>
                                <w:rFonts w:ascii="Arial" w:hAnsi="Arial" w:eastAsia="微软雅黑" w:cs="Arial"/>
                                <w:b/>
                                <w:bCs/>
                                <w:color w:val="0070C0"/>
                                <w:sz w:val="28"/>
                              </w:rPr>
                              <w:t>Features</w:t>
                            </w:r>
                          </w:p>
                          <w:p w14:paraId="732C7BF0">
                            <w:pPr>
                              <w:pStyle w:val="11"/>
                              <w:numPr>
                                <w:ilvl w:val="0"/>
                                <w:numId w:val="1"/>
                              </w:numPr>
                              <w:tabs>
                                <w:tab w:val="left" w:pos="426"/>
                              </w:tabs>
                              <w:spacing w:before="0" w:after="0" w:line="240" w:lineRule="auto"/>
                              <w:rPr>
                                <w:rFonts w:ascii="ArialMT" w:hAnsi="ArialMT" w:eastAsia="微软雅黑" w:cs="微软雅黑"/>
                                <w:i w:val="0"/>
                                <w:iCs w:val="0"/>
                                <w:sz w:val="21"/>
                                <w:szCs w:val="21"/>
                                <w:lang w:eastAsia="zh-CN"/>
                              </w:rPr>
                            </w:pPr>
                            <w:r>
                              <w:rPr>
                                <w:rFonts w:ascii="ArialMT" w:hAnsi="ArialMT" w:eastAsia="微软雅黑" w:cs="微软雅黑"/>
                                <w:i w:val="0"/>
                                <w:iCs w:val="0"/>
                                <w:sz w:val="21"/>
                                <w:szCs w:val="21"/>
                                <w:lang w:eastAsia="zh-CN"/>
                              </w:rPr>
                              <w:t>Compliant with 100GBASE-</w:t>
                            </w:r>
                            <w:r>
                              <w:rPr>
                                <w:rFonts w:hint="eastAsia" w:ascii="ArialMT" w:hAnsi="ArialMT" w:eastAsia="微软雅黑" w:cs="微软雅黑"/>
                                <w:i w:val="0"/>
                                <w:iCs w:val="0"/>
                                <w:sz w:val="21"/>
                                <w:szCs w:val="21"/>
                                <w:lang w:eastAsia="zh-CN"/>
                              </w:rPr>
                              <w:t>Z</w:t>
                            </w:r>
                            <w:r>
                              <w:rPr>
                                <w:rFonts w:ascii="ArialMT" w:hAnsi="ArialMT" w:eastAsia="微软雅黑" w:cs="微软雅黑"/>
                                <w:i w:val="0"/>
                                <w:iCs w:val="0"/>
                                <w:sz w:val="21"/>
                                <w:szCs w:val="21"/>
                                <w:lang w:eastAsia="zh-CN"/>
                              </w:rPr>
                              <w:t>R4</w:t>
                            </w:r>
                          </w:p>
                          <w:p w14:paraId="14EF4B5F">
                            <w:pPr>
                              <w:pStyle w:val="11"/>
                              <w:numPr>
                                <w:ilvl w:val="0"/>
                                <w:numId w:val="1"/>
                              </w:numPr>
                              <w:tabs>
                                <w:tab w:val="left" w:pos="426"/>
                              </w:tabs>
                              <w:spacing w:before="0" w:after="0" w:line="240" w:lineRule="auto"/>
                              <w:rPr>
                                <w:rFonts w:ascii="ArialMT" w:hAnsi="ArialMT" w:eastAsia="微软雅黑" w:cs="微软雅黑"/>
                                <w:i w:val="0"/>
                                <w:iCs w:val="0"/>
                                <w:sz w:val="21"/>
                                <w:szCs w:val="21"/>
                                <w:lang w:eastAsia="zh-CN"/>
                              </w:rPr>
                            </w:pPr>
                            <w:r>
                              <w:rPr>
                                <w:rFonts w:ascii="ArialMT" w:hAnsi="ArialMT" w:eastAsia="微软雅黑" w:cs="微软雅黑"/>
                                <w:i w:val="0"/>
                                <w:iCs w:val="0"/>
                                <w:sz w:val="21"/>
                                <w:szCs w:val="21"/>
                                <w:lang w:eastAsia="zh-CN"/>
                              </w:rPr>
                              <w:t>Support line rates from 103.125 Gb</w:t>
                            </w:r>
                            <w:r>
                              <w:rPr>
                                <w:rFonts w:hint="eastAsia" w:ascii="ArialMT" w:hAnsi="ArialMT" w:eastAsia="微软雅黑" w:cs="微软雅黑"/>
                                <w:i w:val="0"/>
                                <w:iCs w:val="0"/>
                                <w:sz w:val="21"/>
                                <w:szCs w:val="21"/>
                                <w:lang w:eastAsia="zh-CN"/>
                              </w:rPr>
                              <w:t>/</w:t>
                            </w:r>
                            <w:r>
                              <w:rPr>
                                <w:rFonts w:ascii="ArialMT" w:hAnsi="ArialMT" w:eastAsia="微软雅黑" w:cs="微软雅黑"/>
                                <w:i w:val="0"/>
                                <w:iCs w:val="0"/>
                                <w:sz w:val="21"/>
                                <w:szCs w:val="21"/>
                                <w:lang w:eastAsia="zh-CN"/>
                              </w:rPr>
                              <w:t>s to 111.81 Gb</w:t>
                            </w:r>
                            <w:r>
                              <w:rPr>
                                <w:rFonts w:hint="eastAsia" w:ascii="ArialMT" w:hAnsi="ArialMT" w:eastAsia="微软雅黑" w:cs="微软雅黑"/>
                                <w:i w:val="0"/>
                                <w:iCs w:val="0"/>
                                <w:sz w:val="21"/>
                                <w:szCs w:val="21"/>
                                <w:lang w:eastAsia="zh-CN"/>
                              </w:rPr>
                              <w:t>/</w:t>
                            </w:r>
                            <w:r>
                              <w:rPr>
                                <w:rFonts w:ascii="ArialMT" w:hAnsi="ArialMT" w:eastAsia="微软雅黑" w:cs="微软雅黑"/>
                                <w:i w:val="0"/>
                                <w:iCs w:val="0"/>
                                <w:sz w:val="21"/>
                                <w:szCs w:val="21"/>
                                <w:lang w:eastAsia="zh-CN"/>
                              </w:rPr>
                              <w:t>s</w:t>
                            </w:r>
                            <w:r>
                              <w:rPr>
                                <w:rFonts w:hint="eastAsia" w:ascii="ArialMT" w:hAnsi="ArialMT" w:eastAsia="微软雅黑" w:cs="微软雅黑"/>
                                <w:i w:val="0"/>
                                <w:iCs w:val="0"/>
                                <w:sz w:val="21"/>
                                <w:szCs w:val="21"/>
                                <w:lang w:eastAsia="zh-CN"/>
                              </w:rPr>
                              <w:t xml:space="preserve"> OTU4</w:t>
                            </w:r>
                          </w:p>
                          <w:p w14:paraId="5F967D8C">
                            <w:pPr>
                              <w:pStyle w:val="11"/>
                              <w:numPr>
                                <w:ilvl w:val="0"/>
                                <w:numId w:val="1"/>
                              </w:numPr>
                              <w:tabs>
                                <w:tab w:val="left" w:pos="426"/>
                              </w:tabs>
                              <w:spacing w:before="0" w:after="0" w:line="240" w:lineRule="auto"/>
                              <w:rPr>
                                <w:rFonts w:ascii="ArialMT" w:hAnsi="ArialMT" w:eastAsia="微软雅黑" w:cs="微软雅黑"/>
                                <w:i w:val="0"/>
                                <w:iCs w:val="0"/>
                                <w:sz w:val="21"/>
                                <w:szCs w:val="21"/>
                                <w:lang w:eastAsia="zh-CN"/>
                              </w:rPr>
                            </w:pPr>
                            <w:r>
                              <w:rPr>
                                <w:rFonts w:ascii="ArialMT" w:hAnsi="ArialMT" w:eastAsia="微软雅黑" w:cs="微软雅黑"/>
                                <w:i w:val="0"/>
                                <w:iCs w:val="0"/>
                                <w:sz w:val="21"/>
                                <w:szCs w:val="21"/>
                                <w:lang w:eastAsia="zh-CN"/>
                              </w:rPr>
                              <w:t>LAN WDM EML</w:t>
                            </w:r>
                            <w:r>
                              <w:rPr>
                                <w:rFonts w:hint="eastAsia" w:ascii="ArialMT" w:hAnsi="ArialMT" w:eastAsia="微软雅黑" w:cs="微软雅黑"/>
                                <w:i w:val="0"/>
                                <w:iCs w:val="0"/>
                                <w:sz w:val="21"/>
                                <w:szCs w:val="21"/>
                                <w:lang w:eastAsia="zh-CN"/>
                              </w:rPr>
                              <w:t xml:space="preserve"> </w:t>
                            </w:r>
                            <w:r>
                              <w:rPr>
                                <w:rFonts w:ascii="ArialMT" w:hAnsi="ArialMT" w:eastAsia="微软雅黑" w:cs="微软雅黑"/>
                                <w:i w:val="0"/>
                                <w:iCs w:val="0"/>
                                <w:sz w:val="21"/>
                                <w:szCs w:val="21"/>
                                <w:lang w:eastAsia="zh-CN"/>
                              </w:rPr>
                              <w:t>laser and PIN receiver with SOA</w:t>
                            </w:r>
                          </w:p>
                          <w:p w14:paraId="65C3E1AE">
                            <w:pPr>
                              <w:pStyle w:val="11"/>
                              <w:numPr>
                                <w:ilvl w:val="0"/>
                                <w:numId w:val="1"/>
                              </w:numPr>
                              <w:tabs>
                                <w:tab w:val="left" w:pos="426"/>
                              </w:tabs>
                              <w:spacing w:before="0" w:after="0" w:line="240" w:lineRule="auto"/>
                              <w:rPr>
                                <w:rFonts w:ascii="ArialMT" w:hAnsi="ArialMT" w:eastAsia="微软雅黑" w:cs="微软雅黑"/>
                                <w:i w:val="0"/>
                                <w:iCs w:val="0"/>
                                <w:sz w:val="21"/>
                                <w:szCs w:val="21"/>
                                <w:lang w:eastAsia="zh-CN"/>
                              </w:rPr>
                            </w:pPr>
                            <w:r>
                              <w:rPr>
                                <w:rFonts w:ascii="ArialMT" w:hAnsi="ArialMT" w:eastAsia="微软雅黑" w:cs="微软雅黑"/>
                                <w:i w:val="0"/>
                                <w:iCs w:val="0"/>
                                <w:sz w:val="21"/>
                                <w:szCs w:val="21"/>
                                <w:lang w:eastAsia="zh-CN"/>
                              </w:rPr>
                              <w:t xml:space="preserve">Up to </w:t>
                            </w:r>
                            <w:r>
                              <w:rPr>
                                <w:rFonts w:hint="eastAsia" w:ascii="ArialMT" w:hAnsi="ArialMT" w:eastAsia="微软雅黑" w:cs="微软雅黑"/>
                                <w:i w:val="0"/>
                                <w:iCs w:val="0"/>
                                <w:sz w:val="21"/>
                                <w:szCs w:val="21"/>
                                <w:lang w:val="en-US" w:eastAsia="zh-CN"/>
                              </w:rPr>
                              <w:t>10</w:t>
                            </w:r>
                            <w:r>
                              <w:rPr>
                                <w:rFonts w:ascii="ArialMT" w:hAnsi="ArialMT" w:eastAsia="微软雅黑" w:cs="微软雅黑"/>
                                <w:i w:val="0"/>
                                <w:iCs w:val="0"/>
                                <w:sz w:val="21"/>
                                <w:szCs w:val="21"/>
                                <w:lang w:eastAsia="zh-CN"/>
                              </w:rPr>
                              <w:t>0km reach for G.652 SMF</w:t>
                            </w:r>
                          </w:p>
                          <w:p w14:paraId="2DBFACB9">
                            <w:pPr>
                              <w:pStyle w:val="11"/>
                              <w:numPr>
                                <w:ilvl w:val="0"/>
                                <w:numId w:val="1"/>
                              </w:numPr>
                              <w:tabs>
                                <w:tab w:val="left" w:pos="426"/>
                              </w:tabs>
                              <w:spacing w:before="0" w:after="0" w:line="240" w:lineRule="auto"/>
                              <w:rPr>
                                <w:rFonts w:ascii="ArialMT" w:hAnsi="ArialMT" w:eastAsia="微软雅黑" w:cs="微软雅黑"/>
                                <w:i w:val="0"/>
                                <w:iCs w:val="0"/>
                                <w:sz w:val="21"/>
                                <w:szCs w:val="21"/>
                                <w:lang w:eastAsia="zh-CN"/>
                              </w:rPr>
                            </w:pPr>
                            <w:r>
                              <w:rPr>
                                <w:rFonts w:ascii="ArialMT" w:hAnsi="ArialMT" w:eastAsia="微软雅黑" w:cs="微软雅黑"/>
                                <w:i w:val="0"/>
                                <w:iCs w:val="0"/>
                                <w:sz w:val="21"/>
                                <w:szCs w:val="21"/>
                                <w:lang w:eastAsia="zh-CN"/>
                              </w:rPr>
                              <w:t>Hot pluggable 38 pin electrical interface</w:t>
                            </w:r>
                          </w:p>
                          <w:p w14:paraId="2ECD4B3F">
                            <w:pPr>
                              <w:pStyle w:val="11"/>
                              <w:numPr>
                                <w:ilvl w:val="0"/>
                                <w:numId w:val="1"/>
                              </w:numPr>
                              <w:tabs>
                                <w:tab w:val="left" w:pos="426"/>
                              </w:tabs>
                              <w:spacing w:before="0" w:after="0" w:line="240" w:lineRule="auto"/>
                              <w:rPr>
                                <w:rFonts w:ascii="ArialMT" w:hAnsi="ArialMT" w:eastAsia="微软雅黑" w:cs="微软雅黑"/>
                                <w:i w:val="0"/>
                                <w:iCs w:val="0"/>
                                <w:sz w:val="21"/>
                                <w:szCs w:val="21"/>
                                <w:lang w:eastAsia="zh-CN"/>
                              </w:rPr>
                            </w:pPr>
                            <w:r>
                              <w:rPr>
                                <w:rFonts w:ascii="ArialMT" w:hAnsi="ArialMT" w:eastAsia="微软雅黑" w:cs="微软雅黑"/>
                                <w:i w:val="0"/>
                                <w:iCs w:val="0"/>
                                <w:sz w:val="21"/>
                                <w:szCs w:val="21"/>
                                <w:lang w:eastAsia="zh-CN"/>
                              </w:rPr>
                              <w:t>QSFP28 MSA compliant</w:t>
                            </w:r>
                          </w:p>
                          <w:p w14:paraId="071274FA">
                            <w:pPr>
                              <w:pStyle w:val="11"/>
                              <w:numPr>
                                <w:ilvl w:val="0"/>
                                <w:numId w:val="1"/>
                              </w:numPr>
                              <w:tabs>
                                <w:tab w:val="left" w:pos="426"/>
                              </w:tabs>
                              <w:spacing w:before="0" w:after="0" w:line="240" w:lineRule="auto"/>
                              <w:rPr>
                                <w:rFonts w:ascii="ArialMT" w:hAnsi="ArialMT" w:eastAsia="微软雅黑" w:cs="微软雅黑"/>
                                <w:i w:val="0"/>
                                <w:iCs w:val="0"/>
                                <w:sz w:val="21"/>
                                <w:szCs w:val="21"/>
                                <w:lang w:eastAsia="zh-CN"/>
                              </w:rPr>
                            </w:pPr>
                            <w:r>
                              <w:rPr>
                                <w:rFonts w:ascii="ArialMT" w:hAnsi="ArialMT" w:eastAsia="微软雅黑" w:cs="微软雅黑"/>
                                <w:i w:val="0"/>
                                <w:iCs w:val="0"/>
                                <w:sz w:val="21"/>
                                <w:szCs w:val="21"/>
                                <w:lang w:eastAsia="zh-CN"/>
                              </w:rPr>
                              <w:t>Duplex LC optical receptacle</w:t>
                            </w:r>
                          </w:p>
                          <w:p w14:paraId="464DAE4A">
                            <w:pPr>
                              <w:pStyle w:val="11"/>
                              <w:numPr>
                                <w:ilvl w:val="0"/>
                                <w:numId w:val="1"/>
                              </w:numPr>
                              <w:tabs>
                                <w:tab w:val="left" w:pos="426"/>
                              </w:tabs>
                              <w:spacing w:before="0" w:after="0" w:line="240" w:lineRule="auto"/>
                              <w:rPr>
                                <w:rFonts w:ascii="ArialMT" w:hAnsi="ArialMT" w:eastAsia="微软雅黑" w:cs="微软雅黑"/>
                                <w:i w:val="0"/>
                                <w:iCs w:val="0"/>
                                <w:sz w:val="21"/>
                                <w:szCs w:val="21"/>
                                <w:lang w:eastAsia="zh-CN"/>
                              </w:rPr>
                            </w:pPr>
                            <w:r>
                              <w:rPr>
                                <w:rFonts w:ascii="ArialMT" w:hAnsi="ArialMT" w:eastAsia="微软雅黑" w:cs="微软雅黑"/>
                                <w:i w:val="0"/>
                                <w:iCs w:val="0"/>
                                <w:sz w:val="21"/>
                                <w:szCs w:val="21"/>
                                <w:lang w:eastAsia="zh-CN"/>
                              </w:rPr>
                              <w:t>RoHS</w:t>
                            </w:r>
                            <w:r>
                              <w:rPr>
                                <w:rFonts w:hint="eastAsia" w:ascii="ArialMT" w:hAnsi="ArialMT" w:eastAsia="微软雅黑" w:cs="微软雅黑"/>
                                <w:i w:val="0"/>
                                <w:iCs w:val="0"/>
                                <w:sz w:val="21"/>
                                <w:szCs w:val="21"/>
                                <w:lang w:eastAsia="zh-CN"/>
                              </w:rPr>
                              <w:t>-10</w:t>
                            </w:r>
                            <w:r>
                              <w:rPr>
                                <w:rFonts w:ascii="ArialMT" w:hAnsi="ArialMT" w:eastAsia="微软雅黑" w:cs="微软雅黑"/>
                                <w:i w:val="0"/>
                                <w:iCs w:val="0"/>
                                <w:sz w:val="21"/>
                                <w:szCs w:val="21"/>
                                <w:lang w:eastAsia="zh-CN"/>
                              </w:rPr>
                              <w:t xml:space="preserve"> compliant and lead-free</w:t>
                            </w:r>
                          </w:p>
                          <w:p w14:paraId="2C44BC62">
                            <w:pPr>
                              <w:pStyle w:val="11"/>
                              <w:numPr>
                                <w:ilvl w:val="0"/>
                                <w:numId w:val="1"/>
                              </w:numPr>
                              <w:tabs>
                                <w:tab w:val="left" w:pos="426"/>
                              </w:tabs>
                              <w:spacing w:before="0" w:after="0" w:line="240" w:lineRule="auto"/>
                              <w:rPr>
                                <w:rFonts w:ascii="ArialMT" w:hAnsi="ArialMT" w:eastAsia="微软雅黑" w:cs="微软雅黑"/>
                                <w:i w:val="0"/>
                                <w:iCs w:val="0"/>
                                <w:sz w:val="21"/>
                                <w:szCs w:val="21"/>
                                <w:lang w:eastAsia="zh-CN"/>
                              </w:rPr>
                            </w:pPr>
                            <w:r>
                              <w:rPr>
                                <w:rFonts w:ascii="ArialMT" w:hAnsi="ArialMT" w:eastAsia="微软雅黑" w:cs="微软雅黑"/>
                                <w:i w:val="0"/>
                                <w:iCs w:val="0"/>
                                <w:sz w:val="21"/>
                                <w:szCs w:val="21"/>
                                <w:lang w:eastAsia="zh-CN"/>
                              </w:rPr>
                              <w:t>Single +3.3V power supply</w:t>
                            </w:r>
                          </w:p>
                          <w:p w14:paraId="0BD1E569">
                            <w:pPr>
                              <w:pStyle w:val="11"/>
                              <w:numPr>
                                <w:ilvl w:val="0"/>
                                <w:numId w:val="1"/>
                              </w:numPr>
                              <w:tabs>
                                <w:tab w:val="left" w:pos="426"/>
                              </w:tabs>
                              <w:spacing w:before="0" w:after="0" w:line="240" w:lineRule="auto"/>
                              <w:rPr>
                                <w:rFonts w:ascii="ArialMT" w:hAnsi="ArialMT" w:eastAsia="微软雅黑" w:cs="微软雅黑"/>
                                <w:i w:val="0"/>
                                <w:iCs w:val="0"/>
                                <w:sz w:val="21"/>
                                <w:szCs w:val="21"/>
                                <w:lang w:eastAsia="zh-CN"/>
                              </w:rPr>
                            </w:pPr>
                            <w:r>
                              <w:rPr>
                                <w:rFonts w:ascii="ArialMT" w:hAnsi="ArialMT" w:eastAsia="微软雅黑" w:cs="Times New Roman"/>
                                <w:i w:val="0"/>
                                <w:iCs w:val="0"/>
                                <w:sz w:val="21"/>
                                <w:szCs w:val="21"/>
                                <w:lang w:eastAsia="zh-CN"/>
                              </w:rPr>
                              <w:t xml:space="preserve">Maximum power consumption </w:t>
                            </w:r>
                            <w:r>
                              <w:rPr>
                                <w:rFonts w:hint="eastAsia" w:ascii="ArialMT" w:hAnsi="ArialMT" w:eastAsia="微软雅黑" w:cs="Times New Roman"/>
                                <w:i w:val="0"/>
                                <w:iCs w:val="0"/>
                                <w:sz w:val="21"/>
                                <w:szCs w:val="21"/>
                                <w:lang w:eastAsia="zh-CN"/>
                              </w:rPr>
                              <w:t>6.5</w:t>
                            </w:r>
                            <w:r>
                              <w:rPr>
                                <w:rFonts w:ascii="ArialMT" w:hAnsi="ArialMT" w:eastAsia="微软雅黑" w:cs="Times New Roman"/>
                                <w:i w:val="0"/>
                                <w:iCs w:val="0"/>
                                <w:sz w:val="21"/>
                                <w:szCs w:val="21"/>
                                <w:lang w:eastAsia="zh-CN"/>
                              </w:rPr>
                              <w:t>W</w:t>
                            </w:r>
                          </w:p>
                          <w:p w14:paraId="704EA5DC">
                            <w:pPr>
                              <w:pStyle w:val="11"/>
                              <w:numPr>
                                <w:ilvl w:val="0"/>
                                <w:numId w:val="1"/>
                              </w:numPr>
                              <w:tabs>
                                <w:tab w:val="left" w:pos="426"/>
                                <w:tab w:val="clear" w:pos="1440"/>
                              </w:tabs>
                              <w:spacing w:before="0" w:after="0" w:line="240" w:lineRule="auto"/>
                              <w:rPr>
                                <w:rFonts w:ascii="ArialMT" w:hAnsi="ArialMT" w:eastAsia="微软雅黑" w:cs="微软雅黑"/>
                                <w:i w:val="0"/>
                                <w:iCs w:val="0"/>
                                <w:sz w:val="21"/>
                                <w:szCs w:val="21"/>
                              </w:rPr>
                            </w:pPr>
                            <w:r>
                              <w:rPr>
                                <w:rFonts w:ascii="ArialMT" w:hAnsi="ArialMT" w:eastAsia="微软雅黑" w:cs="微软雅黑"/>
                                <w:i w:val="0"/>
                                <w:iCs w:val="0"/>
                                <w:sz w:val="21"/>
                                <w:szCs w:val="21"/>
                                <w:lang w:eastAsia="zh-CN"/>
                              </w:rPr>
                              <w:t>Case operating temperature</w:t>
                            </w:r>
                          </w:p>
                          <w:p w14:paraId="433A00B7">
                            <w:pPr>
                              <w:pStyle w:val="11"/>
                              <w:tabs>
                                <w:tab w:val="left" w:pos="426"/>
                                <w:tab w:val="clear" w:pos="1440"/>
                              </w:tabs>
                              <w:spacing w:before="0" w:after="0" w:line="240" w:lineRule="auto"/>
                              <w:ind w:left="420"/>
                              <w:rPr>
                                <w:rFonts w:ascii="ArialMT" w:hAnsi="ArialMT" w:eastAsia="微软雅黑" w:cs="微软雅黑"/>
                                <w:i w:val="0"/>
                                <w:iCs w:val="0"/>
                                <w:sz w:val="21"/>
                                <w:szCs w:val="21"/>
                                <w:lang w:eastAsia="zh-CN"/>
                              </w:rPr>
                            </w:pPr>
                            <w:r>
                              <w:rPr>
                                <w:rFonts w:ascii="ArialMT" w:hAnsi="ArialMT" w:eastAsia="微软雅黑" w:cs="微软雅黑"/>
                                <w:i w:val="0"/>
                                <w:iCs w:val="0"/>
                                <w:sz w:val="21"/>
                                <w:szCs w:val="21"/>
                              </w:rPr>
                              <w:t>Commercial:</w:t>
                            </w:r>
                            <w:r>
                              <w:rPr>
                                <w:rFonts w:hint="eastAsia" w:ascii="ArialMT" w:hAnsi="ArialMT" w:eastAsia="微软雅黑" w:cs="微软雅黑"/>
                                <w:i w:val="0"/>
                                <w:iCs w:val="0"/>
                                <w:sz w:val="21"/>
                                <w:szCs w:val="21"/>
                                <w:lang w:eastAsia="zh-CN"/>
                              </w:rPr>
                              <w:t xml:space="preserve"> </w:t>
                            </w:r>
                            <w:r>
                              <w:rPr>
                                <w:rFonts w:ascii="ArialMT" w:hAnsi="ArialMT" w:eastAsia="微软雅黑" w:cs="微软雅黑"/>
                                <w:i w:val="0"/>
                                <w:iCs w:val="0"/>
                                <w:sz w:val="21"/>
                                <w:szCs w:val="21"/>
                              </w:rPr>
                              <w:t>0</w:t>
                            </w:r>
                            <w:r>
                              <w:rPr>
                                <w:rFonts w:hint="eastAsia" w:ascii="ArialMT" w:hAnsi="ArialMT" w:eastAsia="微软雅黑" w:cs="微软雅黑"/>
                                <w:i w:val="0"/>
                                <w:iCs w:val="0"/>
                                <w:sz w:val="21"/>
                                <w:szCs w:val="21"/>
                                <w:lang w:eastAsia="zh-CN"/>
                              </w:rPr>
                              <w:t xml:space="preserve"> ~ </w:t>
                            </w:r>
                            <w:r>
                              <w:rPr>
                                <w:rFonts w:ascii="ArialMT" w:hAnsi="ArialMT" w:eastAsia="微软雅黑" w:cs="微软雅黑"/>
                                <w:i w:val="0"/>
                                <w:iCs w:val="0"/>
                                <w:sz w:val="21"/>
                                <w:szCs w:val="21"/>
                              </w:rPr>
                              <w:t>+70</w:t>
                            </w:r>
                            <w:r>
                              <w:rPr>
                                <w:rFonts w:ascii="ArialMT" w:hAnsi="ArialMT" w:eastAsia="微软雅黑" w:cs="Times New Roman"/>
                                <w:i w:val="0"/>
                                <w:iCs w:val="0"/>
                                <w:color w:val="auto"/>
                                <w:sz w:val="21"/>
                                <w:szCs w:val="21"/>
                                <w:vertAlign w:val="superscript"/>
                              </w:rPr>
                              <w:t>o</w:t>
                            </w:r>
                            <w:r>
                              <w:rPr>
                                <w:rFonts w:ascii="ArialMT" w:hAnsi="ArialMT" w:eastAsia="微软雅黑" w:cs="Times New Roman"/>
                                <w:i w:val="0"/>
                                <w:iCs w:val="0"/>
                                <w:color w:val="auto"/>
                                <w:sz w:val="21"/>
                                <w:szCs w:val="21"/>
                              </w:rPr>
                              <w:t>C</w:t>
                            </w:r>
                          </w:p>
                          <w:p w14:paraId="7873A0D1">
                            <w:pPr>
                              <w:pStyle w:val="11"/>
                              <w:tabs>
                                <w:tab w:val="left" w:pos="426"/>
                                <w:tab w:val="clear" w:pos="1440"/>
                              </w:tabs>
                              <w:spacing w:before="0" w:after="0" w:line="240" w:lineRule="auto"/>
                              <w:ind w:left="420"/>
                              <w:rPr>
                                <w:rFonts w:ascii="ArialMT" w:hAnsi="ArialMT" w:eastAsia="微软雅黑" w:cs="微软雅黑"/>
                                <w:i w:val="0"/>
                                <w:iCs w:val="0"/>
                                <w:sz w:val="21"/>
                                <w:szCs w:val="21"/>
                                <w:lang w:eastAsia="zh-CN"/>
                              </w:rPr>
                            </w:pPr>
                            <w:r>
                              <w:rPr>
                                <w:rFonts w:ascii="ArialMT" w:hAnsi="ArialMT" w:eastAsia="微软雅黑" w:cs="微软雅黑"/>
                                <w:i w:val="0"/>
                                <w:iCs w:val="0"/>
                                <w:sz w:val="21"/>
                                <w:szCs w:val="21"/>
                                <w:lang w:eastAsia="zh-CN"/>
                              </w:rPr>
                              <w:t>Extended:</w:t>
                            </w:r>
                            <w:r>
                              <w:rPr>
                                <w:rFonts w:hint="eastAsia" w:ascii="ArialMT" w:hAnsi="ArialMT" w:eastAsia="微软雅黑" w:cs="微软雅黑"/>
                                <w:i w:val="0"/>
                                <w:iCs w:val="0"/>
                                <w:sz w:val="21"/>
                                <w:szCs w:val="21"/>
                                <w:lang w:eastAsia="zh-CN"/>
                              </w:rPr>
                              <w:t xml:space="preserve"> </w:t>
                            </w:r>
                            <w:r>
                              <w:rPr>
                                <w:rFonts w:ascii="ArialMT" w:hAnsi="ArialMT" w:eastAsia="微软雅黑" w:cs="微软雅黑"/>
                                <w:i w:val="0"/>
                                <w:iCs w:val="0"/>
                                <w:sz w:val="21"/>
                                <w:szCs w:val="21"/>
                                <w:lang w:eastAsia="zh-CN"/>
                              </w:rPr>
                              <w:t>-10</w:t>
                            </w:r>
                            <w:r>
                              <w:rPr>
                                <w:rFonts w:hint="eastAsia" w:ascii="ArialMT" w:hAnsi="ArialMT" w:eastAsia="微软雅黑" w:cs="微软雅黑"/>
                                <w:i w:val="0"/>
                                <w:iCs w:val="0"/>
                                <w:sz w:val="21"/>
                                <w:szCs w:val="21"/>
                                <w:lang w:eastAsia="zh-CN"/>
                              </w:rPr>
                              <w:t xml:space="preserve"> ~ </w:t>
                            </w:r>
                            <w:r>
                              <w:rPr>
                                <w:rFonts w:ascii="ArialMT" w:hAnsi="ArialMT" w:eastAsia="微软雅黑" w:cs="微软雅黑"/>
                                <w:i w:val="0"/>
                                <w:iCs w:val="0"/>
                                <w:sz w:val="21"/>
                                <w:szCs w:val="21"/>
                                <w:lang w:eastAsia="zh-CN"/>
                              </w:rPr>
                              <w:t>+80</w:t>
                            </w:r>
                            <w:r>
                              <w:rPr>
                                <w:rFonts w:ascii="ArialMT" w:hAnsi="ArialMT" w:eastAsia="微软雅黑" w:cs="Times New Roman"/>
                                <w:i w:val="0"/>
                                <w:iCs w:val="0"/>
                                <w:color w:val="auto"/>
                                <w:sz w:val="21"/>
                                <w:szCs w:val="21"/>
                                <w:vertAlign w:val="superscript"/>
                              </w:rPr>
                              <w:t>o</w:t>
                            </w:r>
                            <w:r>
                              <w:rPr>
                                <w:rFonts w:ascii="ArialMT" w:hAnsi="ArialMT" w:eastAsia="微软雅黑" w:cs="Times New Roman"/>
                                <w:i w:val="0"/>
                                <w:iCs w:val="0"/>
                                <w:color w:val="auto"/>
                                <w:sz w:val="21"/>
                                <w:szCs w:val="21"/>
                              </w:rPr>
                              <w:t>C</w:t>
                            </w:r>
                          </w:p>
                          <w:p w14:paraId="60B8E10B">
                            <w:pPr>
                              <w:pStyle w:val="11"/>
                              <w:tabs>
                                <w:tab w:val="left" w:pos="426"/>
                                <w:tab w:val="clear" w:pos="1440"/>
                              </w:tabs>
                              <w:spacing w:before="0" w:after="0" w:line="240" w:lineRule="auto"/>
                              <w:ind w:left="420"/>
                              <w:rPr>
                                <w:rFonts w:ascii="ArialMT" w:hAnsi="ArialMT" w:eastAsia="微软雅黑" w:cs="微软雅黑"/>
                                <w:i w:val="0"/>
                                <w:iCs w:val="0"/>
                                <w:sz w:val="21"/>
                                <w:szCs w:val="21"/>
                                <w:lang w:eastAsia="zh-CN"/>
                              </w:rPr>
                            </w:pPr>
                            <w:r>
                              <w:rPr>
                                <w:rFonts w:ascii="ArialMT" w:hAnsi="ArialMT" w:eastAsia="微软雅黑" w:cs="微软雅黑"/>
                                <w:i w:val="0"/>
                                <w:iCs w:val="0"/>
                                <w:sz w:val="21"/>
                                <w:szCs w:val="21"/>
                                <w:lang w:eastAsia="zh-CN"/>
                              </w:rPr>
                              <w:t>Industrial:</w:t>
                            </w:r>
                            <w:r>
                              <w:rPr>
                                <w:rFonts w:hint="eastAsia" w:ascii="ArialMT" w:hAnsi="ArialMT" w:eastAsia="微软雅黑" w:cs="微软雅黑"/>
                                <w:i w:val="0"/>
                                <w:iCs w:val="0"/>
                                <w:sz w:val="21"/>
                                <w:szCs w:val="21"/>
                                <w:lang w:eastAsia="zh-CN"/>
                              </w:rPr>
                              <w:t xml:space="preserve"> </w:t>
                            </w:r>
                            <w:r>
                              <w:rPr>
                                <w:rFonts w:ascii="ArialMT" w:hAnsi="ArialMT" w:eastAsia="微软雅黑" w:cs="微软雅黑"/>
                                <w:i w:val="0"/>
                                <w:iCs w:val="0"/>
                                <w:sz w:val="21"/>
                                <w:szCs w:val="21"/>
                                <w:lang w:eastAsia="zh-CN"/>
                              </w:rPr>
                              <w:t>-40</w:t>
                            </w:r>
                            <w:r>
                              <w:rPr>
                                <w:rFonts w:hint="eastAsia" w:ascii="ArialMT" w:hAnsi="ArialMT" w:eastAsia="微软雅黑" w:cs="微软雅黑"/>
                                <w:i w:val="0"/>
                                <w:iCs w:val="0"/>
                                <w:sz w:val="21"/>
                                <w:szCs w:val="21"/>
                                <w:lang w:eastAsia="zh-CN"/>
                              </w:rPr>
                              <w:t xml:space="preserve"> ~ </w:t>
                            </w:r>
                            <w:r>
                              <w:rPr>
                                <w:rFonts w:ascii="ArialMT" w:hAnsi="ArialMT" w:eastAsia="微软雅黑" w:cs="微软雅黑"/>
                                <w:i w:val="0"/>
                                <w:iCs w:val="0"/>
                                <w:sz w:val="21"/>
                                <w:szCs w:val="21"/>
                                <w:lang w:eastAsia="zh-CN"/>
                              </w:rPr>
                              <w:t>+85</w:t>
                            </w:r>
                            <w:r>
                              <w:rPr>
                                <w:rFonts w:ascii="ArialMT" w:hAnsi="ArialMT" w:eastAsia="微软雅黑" w:cs="Times New Roman"/>
                                <w:i w:val="0"/>
                                <w:iCs w:val="0"/>
                                <w:color w:val="auto"/>
                                <w:sz w:val="21"/>
                                <w:szCs w:val="21"/>
                                <w:vertAlign w:val="superscript"/>
                              </w:rPr>
                              <w:t>o</w:t>
                            </w:r>
                            <w:r>
                              <w:rPr>
                                <w:rFonts w:ascii="ArialMT" w:hAnsi="ArialMT" w:eastAsia="微软雅黑" w:cs="Times New Roman"/>
                                <w:i w:val="0"/>
                                <w:iCs w:val="0"/>
                                <w:color w:val="auto"/>
                                <w:sz w:val="21"/>
                                <w:szCs w:val="21"/>
                              </w:rPr>
                              <w:t>C</w:t>
                            </w:r>
                          </w:p>
                          <w:p w14:paraId="5F91F602">
                            <w:pPr>
                              <w:pStyle w:val="11"/>
                              <w:tabs>
                                <w:tab w:val="left" w:pos="426"/>
                              </w:tabs>
                              <w:spacing w:before="156" w:beforeLines="50" w:after="0" w:line="240" w:lineRule="auto"/>
                              <w:ind w:left="357"/>
                              <w:rPr>
                                <w:rFonts w:ascii="ArialMT" w:hAnsi="ArialMT" w:eastAsia="微软雅黑" w:cs="微软雅黑"/>
                                <w:i w:val="0"/>
                                <w:iCs w:val="0"/>
                                <w:sz w:val="21"/>
                                <w:szCs w:val="21"/>
                                <w:lang w:eastAsia="zh-CN"/>
                              </w:rPr>
                            </w:pP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0pt;margin-top:30.65pt;height:269.3pt;width:289.35pt;z-index:251659264;mso-width-relative:page;mso-height-relative:page;" fillcolor="#FFFFFF" filled="t" stroked="f" coordsize="21600,21600" o:gfxdata="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AT/4ey1gAAAAcBAAAPAAAAAAAAAAEAIAAAACIAAABkcnMvZG93bnJldi54bWxQSwECFAAU&#10;AAAACACHTuJAd5or+ywCAABBBAAADgAAAAAAAAABACAAAAAlAQAAZHJzL2Uyb0RvYy54bWxQSwUG&#10;AAAAAAYABgBZAQAAwwUAAAAA&#10;">
                <v:fill on="t" focussize="0,0"/>
                <v:stroke on="f"/>
                <v:imagedata o:title=""/>
                <o:lock v:ext="edit" aspectratio="f"/>
                <v:textbox>
                  <w:txbxContent>
                    <w:p w14:paraId="7268A22F">
                      <w:pPr>
                        <w:rPr>
                          <w:rFonts w:ascii="Arial" w:hAnsi="Arial" w:eastAsia="微软雅黑" w:cs="Arial"/>
                          <w:b/>
                          <w:bCs/>
                          <w:color w:val="0070C0"/>
                          <w:sz w:val="28"/>
                        </w:rPr>
                      </w:pPr>
                      <w:r>
                        <w:rPr>
                          <w:rFonts w:ascii="Arial" w:hAnsi="Arial" w:eastAsia="微软雅黑" w:cs="Arial"/>
                          <w:b/>
                          <w:bCs/>
                          <w:color w:val="0070C0"/>
                          <w:sz w:val="28"/>
                        </w:rPr>
                        <w:t>Features</w:t>
                      </w:r>
                    </w:p>
                    <w:p w14:paraId="732C7BF0">
                      <w:pPr>
                        <w:pStyle w:val="11"/>
                        <w:numPr>
                          <w:ilvl w:val="0"/>
                          <w:numId w:val="1"/>
                        </w:numPr>
                        <w:tabs>
                          <w:tab w:val="left" w:pos="426"/>
                        </w:tabs>
                        <w:spacing w:before="0" w:after="0" w:line="240" w:lineRule="auto"/>
                        <w:rPr>
                          <w:rFonts w:ascii="ArialMT" w:hAnsi="ArialMT" w:eastAsia="微软雅黑" w:cs="微软雅黑"/>
                          <w:i w:val="0"/>
                          <w:iCs w:val="0"/>
                          <w:sz w:val="21"/>
                          <w:szCs w:val="21"/>
                          <w:lang w:eastAsia="zh-CN"/>
                        </w:rPr>
                      </w:pPr>
                      <w:r>
                        <w:rPr>
                          <w:rFonts w:ascii="ArialMT" w:hAnsi="ArialMT" w:eastAsia="微软雅黑" w:cs="微软雅黑"/>
                          <w:i w:val="0"/>
                          <w:iCs w:val="0"/>
                          <w:sz w:val="21"/>
                          <w:szCs w:val="21"/>
                          <w:lang w:eastAsia="zh-CN"/>
                        </w:rPr>
                        <w:t>Compliant with 100GBASE-</w:t>
                      </w:r>
                      <w:r>
                        <w:rPr>
                          <w:rFonts w:hint="eastAsia" w:ascii="ArialMT" w:hAnsi="ArialMT" w:eastAsia="微软雅黑" w:cs="微软雅黑"/>
                          <w:i w:val="0"/>
                          <w:iCs w:val="0"/>
                          <w:sz w:val="21"/>
                          <w:szCs w:val="21"/>
                          <w:lang w:eastAsia="zh-CN"/>
                        </w:rPr>
                        <w:t>Z</w:t>
                      </w:r>
                      <w:r>
                        <w:rPr>
                          <w:rFonts w:ascii="ArialMT" w:hAnsi="ArialMT" w:eastAsia="微软雅黑" w:cs="微软雅黑"/>
                          <w:i w:val="0"/>
                          <w:iCs w:val="0"/>
                          <w:sz w:val="21"/>
                          <w:szCs w:val="21"/>
                          <w:lang w:eastAsia="zh-CN"/>
                        </w:rPr>
                        <w:t>R4</w:t>
                      </w:r>
                    </w:p>
                    <w:p w14:paraId="14EF4B5F">
                      <w:pPr>
                        <w:pStyle w:val="11"/>
                        <w:numPr>
                          <w:ilvl w:val="0"/>
                          <w:numId w:val="1"/>
                        </w:numPr>
                        <w:tabs>
                          <w:tab w:val="left" w:pos="426"/>
                        </w:tabs>
                        <w:spacing w:before="0" w:after="0" w:line="240" w:lineRule="auto"/>
                        <w:rPr>
                          <w:rFonts w:ascii="ArialMT" w:hAnsi="ArialMT" w:eastAsia="微软雅黑" w:cs="微软雅黑"/>
                          <w:i w:val="0"/>
                          <w:iCs w:val="0"/>
                          <w:sz w:val="21"/>
                          <w:szCs w:val="21"/>
                          <w:lang w:eastAsia="zh-CN"/>
                        </w:rPr>
                      </w:pPr>
                      <w:r>
                        <w:rPr>
                          <w:rFonts w:ascii="ArialMT" w:hAnsi="ArialMT" w:eastAsia="微软雅黑" w:cs="微软雅黑"/>
                          <w:i w:val="0"/>
                          <w:iCs w:val="0"/>
                          <w:sz w:val="21"/>
                          <w:szCs w:val="21"/>
                          <w:lang w:eastAsia="zh-CN"/>
                        </w:rPr>
                        <w:t>Support line rates from 103.125 Gb</w:t>
                      </w:r>
                      <w:r>
                        <w:rPr>
                          <w:rFonts w:hint="eastAsia" w:ascii="ArialMT" w:hAnsi="ArialMT" w:eastAsia="微软雅黑" w:cs="微软雅黑"/>
                          <w:i w:val="0"/>
                          <w:iCs w:val="0"/>
                          <w:sz w:val="21"/>
                          <w:szCs w:val="21"/>
                          <w:lang w:eastAsia="zh-CN"/>
                        </w:rPr>
                        <w:t>/</w:t>
                      </w:r>
                      <w:r>
                        <w:rPr>
                          <w:rFonts w:ascii="ArialMT" w:hAnsi="ArialMT" w:eastAsia="微软雅黑" w:cs="微软雅黑"/>
                          <w:i w:val="0"/>
                          <w:iCs w:val="0"/>
                          <w:sz w:val="21"/>
                          <w:szCs w:val="21"/>
                          <w:lang w:eastAsia="zh-CN"/>
                        </w:rPr>
                        <w:t>s to 111.81 Gb</w:t>
                      </w:r>
                      <w:r>
                        <w:rPr>
                          <w:rFonts w:hint="eastAsia" w:ascii="ArialMT" w:hAnsi="ArialMT" w:eastAsia="微软雅黑" w:cs="微软雅黑"/>
                          <w:i w:val="0"/>
                          <w:iCs w:val="0"/>
                          <w:sz w:val="21"/>
                          <w:szCs w:val="21"/>
                          <w:lang w:eastAsia="zh-CN"/>
                        </w:rPr>
                        <w:t>/</w:t>
                      </w:r>
                      <w:r>
                        <w:rPr>
                          <w:rFonts w:ascii="ArialMT" w:hAnsi="ArialMT" w:eastAsia="微软雅黑" w:cs="微软雅黑"/>
                          <w:i w:val="0"/>
                          <w:iCs w:val="0"/>
                          <w:sz w:val="21"/>
                          <w:szCs w:val="21"/>
                          <w:lang w:eastAsia="zh-CN"/>
                        </w:rPr>
                        <w:t>s</w:t>
                      </w:r>
                      <w:r>
                        <w:rPr>
                          <w:rFonts w:hint="eastAsia" w:ascii="ArialMT" w:hAnsi="ArialMT" w:eastAsia="微软雅黑" w:cs="微软雅黑"/>
                          <w:i w:val="0"/>
                          <w:iCs w:val="0"/>
                          <w:sz w:val="21"/>
                          <w:szCs w:val="21"/>
                          <w:lang w:eastAsia="zh-CN"/>
                        </w:rPr>
                        <w:t xml:space="preserve"> OTU4</w:t>
                      </w:r>
                    </w:p>
                    <w:p w14:paraId="5F967D8C">
                      <w:pPr>
                        <w:pStyle w:val="11"/>
                        <w:numPr>
                          <w:ilvl w:val="0"/>
                          <w:numId w:val="1"/>
                        </w:numPr>
                        <w:tabs>
                          <w:tab w:val="left" w:pos="426"/>
                        </w:tabs>
                        <w:spacing w:before="0" w:after="0" w:line="240" w:lineRule="auto"/>
                        <w:rPr>
                          <w:rFonts w:ascii="ArialMT" w:hAnsi="ArialMT" w:eastAsia="微软雅黑" w:cs="微软雅黑"/>
                          <w:i w:val="0"/>
                          <w:iCs w:val="0"/>
                          <w:sz w:val="21"/>
                          <w:szCs w:val="21"/>
                          <w:lang w:eastAsia="zh-CN"/>
                        </w:rPr>
                      </w:pPr>
                      <w:r>
                        <w:rPr>
                          <w:rFonts w:ascii="ArialMT" w:hAnsi="ArialMT" w:eastAsia="微软雅黑" w:cs="微软雅黑"/>
                          <w:i w:val="0"/>
                          <w:iCs w:val="0"/>
                          <w:sz w:val="21"/>
                          <w:szCs w:val="21"/>
                          <w:lang w:eastAsia="zh-CN"/>
                        </w:rPr>
                        <w:t>LAN WDM EML</w:t>
                      </w:r>
                      <w:r>
                        <w:rPr>
                          <w:rFonts w:hint="eastAsia" w:ascii="ArialMT" w:hAnsi="ArialMT" w:eastAsia="微软雅黑" w:cs="微软雅黑"/>
                          <w:i w:val="0"/>
                          <w:iCs w:val="0"/>
                          <w:sz w:val="21"/>
                          <w:szCs w:val="21"/>
                          <w:lang w:eastAsia="zh-CN"/>
                        </w:rPr>
                        <w:t xml:space="preserve"> </w:t>
                      </w:r>
                      <w:r>
                        <w:rPr>
                          <w:rFonts w:ascii="ArialMT" w:hAnsi="ArialMT" w:eastAsia="微软雅黑" w:cs="微软雅黑"/>
                          <w:i w:val="0"/>
                          <w:iCs w:val="0"/>
                          <w:sz w:val="21"/>
                          <w:szCs w:val="21"/>
                          <w:lang w:eastAsia="zh-CN"/>
                        </w:rPr>
                        <w:t>laser and PIN receiver with SOA</w:t>
                      </w:r>
                    </w:p>
                    <w:p w14:paraId="65C3E1AE">
                      <w:pPr>
                        <w:pStyle w:val="11"/>
                        <w:numPr>
                          <w:ilvl w:val="0"/>
                          <w:numId w:val="1"/>
                        </w:numPr>
                        <w:tabs>
                          <w:tab w:val="left" w:pos="426"/>
                        </w:tabs>
                        <w:spacing w:before="0" w:after="0" w:line="240" w:lineRule="auto"/>
                        <w:rPr>
                          <w:rFonts w:ascii="ArialMT" w:hAnsi="ArialMT" w:eastAsia="微软雅黑" w:cs="微软雅黑"/>
                          <w:i w:val="0"/>
                          <w:iCs w:val="0"/>
                          <w:sz w:val="21"/>
                          <w:szCs w:val="21"/>
                          <w:lang w:eastAsia="zh-CN"/>
                        </w:rPr>
                      </w:pPr>
                      <w:r>
                        <w:rPr>
                          <w:rFonts w:ascii="ArialMT" w:hAnsi="ArialMT" w:eastAsia="微软雅黑" w:cs="微软雅黑"/>
                          <w:i w:val="0"/>
                          <w:iCs w:val="0"/>
                          <w:sz w:val="21"/>
                          <w:szCs w:val="21"/>
                          <w:lang w:eastAsia="zh-CN"/>
                        </w:rPr>
                        <w:t xml:space="preserve">Up to </w:t>
                      </w:r>
                      <w:r>
                        <w:rPr>
                          <w:rFonts w:hint="eastAsia" w:ascii="ArialMT" w:hAnsi="ArialMT" w:eastAsia="微软雅黑" w:cs="微软雅黑"/>
                          <w:i w:val="0"/>
                          <w:iCs w:val="0"/>
                          <w:sz w:val="21"/>
                          <w:szCs w:val="21"/>
                          <w:lang w:val="en-US" w:eastAsia="zh-CN"/>
                        </w:rPr>
                        <w:t>10</w:t>
                      </w:r>
                      <w:r>
                        <w:rPr>
                          <w:rFonts w:ascii="ArialMT" w:hAnsi="ArialMT" w:eastAsia="微软雅黑" w:cs="微软雅黑"/>
                          <w:i w:val="0"/>
                          <w:iCs w:val="0"/>
                          <w:sz w:val="21"/>
                          <w:szCs w:val="21"/>
                          <w:lang w:eastAsia="zh-CN"/>
                        </w:rPr>
                        <w:t>0km reach for G.652 SMF</w:t>
                      </w:r>
                    </w:p>
                    <w:p w14:paraId="2DBFACB9">
                      <w:pPr>
                        <w:pStyle w:val="11"/>
                        <w:numPr>
                          <w:ilvl w:val="0"/>
                          <w:numId w:val="1"/>
                        </w:numPr>
                        <w:tabs>
                          <w:tab w:val="left" w:pos="426"/>
                        </w:tabs>
                        <w:spacing w:before="0" w:after="0" w:line="240" w:lineRule="auto"/>
                        <w:rPr>
                          <w:rFonts w:ascii="ArialMT" w:hAnsi="ArialMT" w:eastAsia="微软雅黑" w:cs="微软雅黑"/>
                          <w:i w:val="0"/>
                          <w:iCs w:val="0"/>
                          <w:sz w:val="21"/>
                          <w:szCs w:val="21"/>
                          <w:lang w:eastAsia="zh-CN"/>
                        </w:rPr>
                      </w:pPr>
                      <w:r>
                        <w:rPr>
                          <w:rFonts w:ascii="ArialMT" w:hAnsi="ArialMT" w:eastAsia="微软雅黑" w:cs="微软雅黑"/>
                          <w:i w:val="0"/>
                          <w:iCs w:val="0"/>
                          <w:sz w:val="21"/>
                          <w:szCs w:val="21"/>
                          <w:lang w:eastAsia="zh-CN"/>
                        </w:rPr>
                        <w:t>Hot pluggable 38 pin electrical interface</w:t>
                      </w:r>
                    </w:p>
                    <w:p w14:paraId="2ECD4B3F">
                      <w:pPr>
                        <w:pStyle w:val="11"/>
                        <w:numPr>
                          <w:ilvl w:val="0"/>
                          <w:numId w:val="1"/>
                        </w:numPr>
                        <w:tabs>
                          <w:tab w:val="left" w:pos="426"/>
                        </w:tabs>
                        <w:spacing w:before="0" w:after="0" w:line="240" w:lineRule="auto"/>
                        <w:rPr>
                          <w:rFonts w:ascii="ArialMT" w:hAnsi="ArialMT" w:eastAsia="微软雅黑" w:cs="微软雅黑"/>
                          <w:i w:val="0"/>
                          <w:iCs w:val="0"/>
                          <w:sz w:val="21"/>
                          <w:szCs w:val="21"/>
                          <w:lang w:eastAsia="zh-CN"/>
                        </w:rPr>
                      </w:pPr>
                      <w:r>
                        <w:rPr>
                          <w:rFonts w:ascii="ArialMT" w:hAnsi="ArialMT" w:eastAsia="微软雅黑" w:cs="微软雅黑"/>
                          <w:i w:val="0"/>
                          <w:iCs w:val="0"/>
                          <w:sz w:val="21"/>
                          <w:szCs w:val="21"/>
                          <w:lang w:eastAsia="zh-CN"/>
                        </w:rPr>
                        <w:t>QSFP28 MSA compliant</w:t>
                      </w:r>
                    </w:p>
                    <w:p w14:paraId="071274FA">
                      <w:pPr>
                        <w:pStyle w:val="11"/>
                        <w:numPr>
                          <w:ilvl w:val="0"/>
                          <w:numId w:val="1"/>
                        </w:numPr>
                        <w:tabs>
                          <w:tab w:val="left" w:pos="426"/>
                        </w:tabs>
                        <w:spacing w:before="0" w:after="0" w:line="240" w:lineRule="auto"/>
                        <w:rPr>
                          <w:rFonts w:ascii="ArialMT" w:hAnsi="ArialMT" w:eastAsia="微软雅黑" w:cs="微软雅黑"/>
                          <w:i w:val="0"/>
                          <w:iCs w:val="0"/>
                          <w:sz w:val="21"/>
                          <w:szCs w:val="21"/>
                          <w:lang w:eastAsia="zh-CN"/>
                        </w:rPr>
                      </w:pPr>
                      <w:r>
                        <w:rPr>
                          <w:rFonts w:ascii="ArialMT" w:hAnsi="ArialMT" w:eastAsia="微软雅黑" w:cs="微软雅黑"/>
                          <w:i w:val="0"/>
                          <w:iCs w:val="0"/>
                          <w:sz w:val="21"/>
                          <w:szCs w:val="21"/>
                          <w:lang w:eastAsia="zh-CN"/>
                        </w:rPr>
                        <w:t>Duplex LC optical receptacle</w:t>
                      </w:r>
                    </w:p>
                    <w:p w14:paraId="464DAE4A">
                      <w:pPr>
                        <w:pStyle w:val="11"/>
                        <w:numPr>
                          <w:ilvl w:val="0"/>
                          <w:numId w:val="1"/>
                        </w:numPr>
                        <w:tabs>
                          <w:tab w:val="left" w:pos="426"/>
                        </w:tabs>
                        <w:spacing w:before="0" w:after="0" w:line="240" w:lineRule="auto"/>
                        <w:rPr>
                          <w:rFonts w:ascii="ArialMT" w:hAnsi="ArialMT" w:eastAsia="微软雅黑" w:cs="微软雅黑"/>
                          <w:i w:val="0"/>
                          <w:iCs w:val="0"/>
                          <w:sz w:val="21"/>
                          <w:szCs w:val="21"/>
                          <w:lang w:eastAsia="zh-CN"/>
                        </w:rPr>
                      </w:pPr>
                      <w:r>
                        <w:rPr>
                          <w:rFonts w:ascii="ArialMT" w:hAnsi="ArialMT" w:eastAsia="微软雅黑" w:cs="微软雅黑"/>
                          <w:i w:val="0"/>
                          <w:iCs w:val="0"/>
                          <w:sz w:val="21"/>
                          <w:szCs w:val="21"/>
                          <w:lang w:eastAsia="zh-CN"/>
                        </w:rPr>
                        <w:t>RoHS</w:t>
                      </w:r>
                      <w:r>
                        <w:rPr>
                          <w:rFonts w:hint="eastAsia" w:ascii="ArialMT" w:hAnsi="ArialMT" w:eastAsia="微软雅黑" w:cs="微软雅黑"/>
                          <w:i w:val="0"/>
                          <w:iCs w:val="0"/>
                          <w:sz w:val="21"/>
                          <w:szCs w:val="21"/>
                          <w:lang w:eastAsia="zh-CN"/>
                        </w:rPr>
                        <w:t>-10</w:t>
                      </w:r>
                      <w:r>
                        <w:rPr>
                          <w:rFonts w:ascii="ArialMT" w:hAnsi="ArialMT" w:eastAsia="微软雅黑" w:cs="微软雅黑"/>
                          <w:i w:val="0"/>
                          <w:iCs w:val="0"/>
                          <w:sz w:val="21"/>
                          <w:szCs w:val="21"/>
                          <w:lang w:eastAsia="zh-CN"/>
                        </w:rPr>
                        <w:t xml:space="preserve"> compliant and lead-free</w:t>
                      </w:r>
                    </w:p>
                    <w:p w14:paraId="2C44BC62">
                      <w:pPr>
                        <w:pStyle w:val="11"/>
                        <w:numPr>
                          <w:ilvl w:val="0"/>
                          <w:numId w:val="1"/>
                        </w:numPr>
                        <w:tabs>
                          <w:tab w:val="left" w:pos="426"/>
                        </w:tabs>
                        <w:spacing w:before="0" w:after="0" w:line="240" w:lineRule="auto"/>
                        <w:rPr>
                          <w:rFonts w:ascii="ArialMT" w:hAnsi="ArialMT" w:eastAsia="微软雅黑" w:cs="微软雅黑"/>
                          <w:i w:val="0"/>
                          <w:iCs w:val="0"/>
                          <w:sz w:val="21"/>
                          <w:szCs w:val="21"/>
                          <w:lang w:eastAsia="zh-CN"/>
                        </w:rPr>
                      </w:pPr>
                      <w:r>
                        <w:rPr>
                          <w:rFonts w:ascii="ArialMT" w:hAnsi="ArialMT" w:eastAsia="微软雅黑" w:cs="微软雅黑"/>
                          <w:i w:val="0"/>
                          <w:iCs w:val="0"/>
                          <w:sz w:val="21"/>
                          <w:szCs w:val="21"/>
                          <w:lang w:eastAsia="zh-CN"/>
                        </w:rPr>
                        <w:t>Single +3.3V power supply</w:t>
                      </w:r>
                    </w:p>
                    <w:p w14:paraId="0BD1E569">
                      <w:pPr>
                        <w:pStyle w:val="11"/>
                        <w:numPr>
                          <w:ilvl w:val="0"/>
                          <w:numId w:val="1"/>
                        </w:numPr>
                        <w:tabs>
                          <w:tab w:val="left" w:pos="426"/>
                        </w:tabs>
                        <w:spacing w:before="0" w:after="0" w:line="240" w:lineRule="auto"/>
                        <w:rPr>
                          <w:rFonts w:ascii="ArialMT" w:hAnsi="ArialMT" w:eastAsia="微软雅黑" w:cs="微软雅黑"/>
                          <w:i w:val="0"/>
                          <w:iCs w:val="0"/>
                          <w:sz w:val="21"/>
                          <w:szCs w:val="21"/>
                          <w:lang w:eastAsia="zh-CN"/>
                        </w:rPr>
                      </w:pPr>
                      <w:r>
                        <w:rPr>
                          <w:rFonts w:ascii="ArialMT" w:hAnsi="ArialMT" w:eastAsia="微软雅黑" w:cs="Times New Roman"/>
                          <w:i w:val="0"/>
                          <w:iCs w:val="0"/>
                          <w:sz w:val="21"/>
                          <w:szCs w:val="21"/>
                          <w:lang w:eastAsia="zh-CN"/>
                        </w:rPr>
                        <w:t xml:space="preserve">Maximum power consumption </w:t>
                      </w:r>
                      <w:r>
                        <w:rPr>
                          <w:rFonts w:hint="eastAsia" w:ascii="ArialMT" w:hAnsi="ArialMT" w:eastAsia="微软雅黑" w:cs="Times New Roman"/>
                          <w:i w:val="0"/>
                          <w:iCs w:val="0"/>
                          <w:sz w:val="21"/>
                          <w:szCs w:val="21"/>
                          <w:lang w:eastAsia="zh-CN"/>
                        </w:rPr>
                        <w:t>6.5</w:t>
                      </w:r>
                      <w:r>
                        <w:rPr>
                          <w:rFonts w:ascii="ArialMT" w:hAnsi="ArialMT" w:eastAsia="微软雅黑" w:cs="Times New Roman"/>
                          <w:i w:val="0"/>
                          <w:iCs w:val="0"/>
                          <w:sz w:val="21"/>
                          <w:szCs w:val="21"/>
                          <w:lang w:eastAsia="zh-CN"/>
                        </w:rPr>
                        <w:t>W</w:t>
                      </w:r>
                    </w:p>
                    <w:p w14:paraId="704EA5DC">
                      <w:pPr>
                        <w:pStyle w:val="11"/>
                        <w:numPr>
                          <w:ilvl w:val="0"/>
                          <w:numId w:val="1"/>
                        </w:numPr>
                        <w:tabs>
                          <w:tab w:val="left" w:pos="426"/>
                          <w:tab w:val="clear" w:pos="1440"/>
                        </w:tabs>
                        <w:spacing w:before="0" w:after="0" w:line="240" w:lineRule="auto"/>
                        <w:rPr>
                          <w:rFonts w:ascii="ArialMT" w:hAnsi="ArialMT" w:eastAsia="微软雅黑" w:cs="微软雅黑"/>
                          <w:i w:val="0"/>
                          <w:iCs w:val="0"/>
                          <w:sz w:val="21"/>
                          <w:szCs w:val="21"/>
                        </w:rPr>
                      </w:pPr>
                      <w:r>
                        <w:rPr>
                          <w:rFonts w:ascii="ArialMT" w:hAnsi="ArialMT" w:eastAsia="微软雅黑" w:cs="微软雅黑"/>
                          <w:i w:val="0"/>
                          <w:iCs w:val="0"/>
                          <w:sz w:val="21"/>
                          <w:szCs w:val="21"/>
                          <w:lang w:eastAsia="zh-CN"/>
                        </w:rPr>
                        <w:t>Case operating temperature</w:t>
                      </w:r>
                    </w:p>
                    <w:p w14:paraId="433A00B7">
                      <w:pPr>
                        <w:pStyle w:val="11"/>
                        <w:tabs>
                          <w:tab w:val="left" w:pos="426"/>
                          <w:tab w:val="clear" w:pos="1440"/>
                        </w:tabs>
                        <w:spacing w:before="0" w:after="0" w:line="240" w:lineRule="auto"/>
                        <w:ind w:left="420"/>
                        <w:rPr>
                          <w:rFonts w:ascii="ArialMT" w:hAnsi="ArialMT" w:eastAsia="微软雅黑" w:cs="微软雅黑"/>
                          <w:i w:val="0"/>
                          <w:iCs w:val="0"/>
                          <w:sz w:val="21"/>
                          <w:szCs w:val="21"/>
                          <w:lang w:eastAsia="zh-CN"/>
                        </w:rPr>
                      </w:pPr>
                      <w:r>
                        <w:rPr>
                          <w:rFonts w:ascii="ArialMT" w:hAnsi="ArialMT" w:eastAsia="微软雅黑" w:cs="微软雅黑"/>
                          <w:i w:val="0"/>
                          <w:iCs w:val="0"/>
                          <w:sz w:val="21"/>
                          <w:szCs w:val="21"/>
                        </w:rPr>
                        <w:t>Commercial:</w:t>
                      </w:r>
                      <w:r>
                        <w:rPr>
                          <w:rFonts w:hint="eastAsia" w:ascii="ArialMT" w:hAnsi="ArialMT" w:eastAsia="微软雅黑" w:cs="微软雅黑"/>
                          <w:i w:val="0"/>
                          <w:iCs w:val="0"/>
                          <w:sz w:val="21"/>
                          <w:szCs w:val="21"/>
                          <w:lang w:eastAsia="zh-CN"/>
                        </w:rPr>
                        <w:t xml:space="preserve"> </w:t>
                      </w:r>
                      <w:r>
                        <w:rPr>
                          <w:rFonts w:ascii="ArialMT" w:hAnsi="ArialMT" w:eastAsia="微软雅黑" w:cs="微软雅黑"/>
                          <w:i w:val="0"/>
                          <w:iCs w:val="0"/>
                          <w:sz w:val="21"/>
                          <w:szCs w:val="21"/>
                        </w:rPr>
                        <w:t>0</w:t>
                      </w:r>
                      <w:r>
                        <w:rPr>
                          <w:rFonts w:hint="eastAsia" w:ascii="ArialMT" w:hAnsi="ArialMT" w:eastAsia="微软雅黑" w:cs="微软雅黑"/>
                          <w:i w:val="0"/>
                          <w:iCs w:val="0"/>
                          <w:sz w:val="21"/>
                          <w:szCs w:val="21"/>
                          <w:lang w:eastAsia="zh-CN"/>
                        </w:rPr>
                        <w:t xml:space="preserve"> ~ </w:t>
                      </w:r>
                      <w:r>
                        <w:rPr>
                          <w:rFonts w:ascii="ArialMT" w:hAnsi="ArialMT" w:eastAsia="微软雅黑" w:cs="微软雅黑"/>
                          <w:i w:val="0"/>
                          <w:iCs w:val="0"/>
                          <w:sz w:val="21"/>
                          <w:szCs w:val="21"/>
                        </w:rPr>
                        <w:t>+70</w:t>
                      </w:r>
                      <w:r>
                        <w:rPr>
                          <w:rFonts w:ascii="ArialMT" w:hAnsi="ArialMT" w:eastAsia="微软雅黑" w:cs="Times New Roman"/>
                          <w:i w:val="0"/>
                          <w:iCs w:val="0"/>
                          <w:color w:val="auto"/>
                          <w:sz w:val="21"/>
                          <w:szCs w:val="21"/>
                          <w:vertAlign w:val="superscript"/>
                        </w:rPr>
                        <w:t>o</w:t>
                      </w:r>
                      <w:r>
                        <w:rPr>
                          <w:rFonts w:ascii="ArialMT" w:hAnsi="ArialMT" w:eastAsia="微软雅黑" w:cs="Times New Roman"/>
                          <w:i w:val="0"/>
                          <w:iCs w:val="0"/>
                          <w:color w:val="auto"/>
                          <w:sz w:val="21"/>
                          <w:szCs w:val="21"/>
                        </w:rPr>
                        <w:t>C</w:t>
                      </w:r>
                    </w:p>
                    <w:p w14:paraId="7873A0D1">
                      <w:pPr>
                        <w:pStyle w:val="11"/>
                        <w:tabs>
                          <w:tab w:val="left" w:pos="426"/>
                          <w:tab w:val="clear" w:pos="1440"/>
                        </w:tabs>
                        <w:spacing w:before="0" w:after="0" w:line="240" w:lineRule="auto"/>
                        <w:ind w:left="420"/>
                        <w:rPr>
                          <w:rFonts w:ascii="ArialMT" w:hAnsi="ArialMT" w:eastAsia="微软雅黑" w:cs="微软雅黑"/>
                          <w:i w:val="0"/>
                          <w:iCs w:val="0"/>
                          <w:sz w:val="21"/>
                          <w:szCs w:val="21"/>
                          <w:lang w:eastAsia="zh-CN"/>
                        </w:rPr>
                      </w:pPr>
                      <w:r>
                        <w:rPr>
                          <w:rFonts w:ascii="ArialMT" w:hAnsi="ArialMT" w:eastAsia="微软雅黑" w:cs="微软雅黑"/>
                          <w:i w:val="0"/>
                          <w:iCs w:val="0"/>
                          <w:sz w:val="21"/>
                          <w:szCs w:val="21"/>
                          <w:lang w:eastAsia="zh-CN"/>
                        </w:rPr>
                        <w:t>Extended:</w:t>
                      </w:r>
                      <w:r>
                        <w:rPr>
                          <w:rFonts w:hint="eastAsia" w:ascii="ArialMT" w:hAnsi="ArialMT" w:eastAsia="微软雅黑" w:cs="微软雅黑"/>
                          <w:i w:val="0"/>
                          <w:iCs w:val="0"/>
                          <w:sz w:val="21"/>
                          <w:szCs w:val="21"/>
                          <w:lang w:eastAsia="zh-CN"/>
                        </w:rPr>
                        <w:t xml:space="preserve"> </w:t>
                      </w:r>
                      <w:r>
                        <w:rPr>
                          <w:rFonts w:ascii="ArialMT" w:hAnsi="ArialMT" w:eastAsia="微软雅黑" w:cs="微软雅黑"/>
                          <w:i w:val="0"/>
                          <w:iCs w:val="0"/>
                          <w:sz w:val="21"/>
                          <w:szCs w:val="21"/>
                          <w:lang w:eastAsia="zh-CN"/>
                        </w:rPr>
                        <w:t>-10</w:t>
                      </w:r>
                      <w:r>
                        <w:rPr>
                          <w:rFonts w:hint="eastAsia" w:ascii="ArialMT" w:hAnsi="ArialMT" w:eastAsia="微软雅黑" w:cs="微软雅黑"/>
                          <w:i w:val="0"/>
                          <w:iCs w:val="0"/>
                          <w:sz w:val="21"/>
                          <w:szCs w:val="21"/>
                          <w:lang w:eastAsia="zh-CN"/>
                        </w:rPr>
                        <w:t xml:space="preserve"> ~ </w:t>
                      </w:r>
                      <w:r>
                        <w:rPr>
                          <w:rFonts w:ascii="ArialMT" w:hAnsi="ArialMT" w:eastAsia="微软雅黑" w:cs="微软雅黑"/>
                          <w:i w:val="0"/>
                          <w:iCs w:val="0"/>
                          <w:sz w:val="21"/>
                          <w:szCs w:val="21"/>
                          <w:lang w:eastAsia="zh-CN"/>
                        </w:rPr>
                        <w:t>+80</w:t>
                      </w:r>
                      <w:r>
                        <w:rPr>
                          <w:rFonts w:ascii="ArialMT" w:hAnsi="ArialMT" w:eastAsia="微软雅黑" w:cs="Times New Roman"/>
                          <w:i w:val="0"/>
                          <w:iCs w:val="0"/>
                          <w:color w:val="auto"/>
                          <w:sz w:val="21"/>
                          <w:szCs w:val="21"/>
                          <w:vertAlign w:val="superscript"/>
                        </w:rPr>
                        <w:t>o</w:t>
                      </w:r>
                      <w:r>
                        <w:rPr>
                          <w:rFonts w:ascii="ArialMT" w:hAnsi="ArialMT" w:eastAsia="微软雅黑" w:cs="Times New Roman"/>
                          <w:i w:val="0"/>
                          <w:iCs w:val="0"/>
                          <w:color w:val="auto"/>
                          <w:sz w:val="21"/>
                          <w:szCs w:val="21"/>
                        </w:rPr>
                        <w:t>C</w:t>
                      </w:r>
                    </w:p>
                    <w:p w14:paraId="60B8E10B">
                      <w:pPr>
                        <w:pStyle w:val="11"/>
                        <w:tabs>
                          <w:tab w:val="left" w:pos="426"/>
                          <w:tab w:val="clear" w:pos="1440"/>
                        </w:tabs>
                        <w:spacing w:before="0" w:after="0" w:line="240" w:lineRule="auto"/>
                        <w:ind w:left="420"/>
                        <w:rPr>
                          <w:rFonts w:ascii="ArialMT" w:hAnsi="ArialMT" w:eastAsia="微软雅黑" w:cs="微软雅黑"/>
                          <w:i w:val="0"/>
                          <w:iCs w:val="0"/>
                          <w:sz w:val="21"/>
                          <w:szCs w:val="21"/>
                          <w:lang w:eastAsia="zh-CN"/>
                        </w:rPr>
                      </w:pPr>
                      <w:r>
                        <w:rPr>
                          <w:rFonts w:ascii="ArialMT" w:hAnsi="ArialMT" w:eastAsia="微软雅黑" w:cs="微软雅黑"/>
                          <w:i w:val="0"/>
                          <w:iCs w:val="0"/>
                          <w:sz w:val="21"/>
                          <w:szCs w:val="21"/>
                          <w:lang w:eastAsia="zh-CN"/>
                        </w:rPr>
                        <w:t>Industrial:</w:t>
                      </w:r>
                      <w:r>
                        <w:rPr>
                          <w:rFonts w:hint="eastAsia" w:ascii="ArialMT" w:hAnsi="ArialMT" w:eastAsia="微软雅黑" w:cs="微软雅黑"/>
                          <w:i w:val="0"/>
                          <w:iCs w:val="0"/>
                          <w:sz w:val="21"/>
                          <w:szCs w:val="21"/>
                          <w:lang w:eastAsia="zh-CN"/>
                        </w:rPr>
                        <w:t xml:space="preserve"> </w:t>
                      </w:r>
                      <w:r>
                        <w:rPr>
                          <w:rFonts w:ascii="ArialMT" w:hAnsi="ArialMT" w:eastAsia="微软雅黑" w:cs="微软雅黑"/>
                          <w:i w:val="0"/>
                          <w:iCs w:val="0"/>
                          <w:sz w:val="21"/>
                          <w:szCs w:val="21"/>
                          <w:lang w:eastAsia="zh-CN"/>
                        </w:rPr>
                        <w:t>-40</w:t>
                      </w:r>
                      <w:r>
                        <w:rPr>
                          <w:rFonts w:hint="eastAsia" w:ascii="ArialMT" w:hAnsi="ArialMT" w:eastAsia="微软雅黑" w:cs="微软雅黑"/>
                          <w:i w:val="0"/>
                          <w:iCs w:val="0"/>
                          <w:sz w:val="21"/>
                          <w:szCs w:val="21"/>
                          <w:lang w:eastAsia="zh-CN"/>
                        </w:rPr>
                        <w:t xml:space="preserve"> ~ </w:t>
                      </w:r>
                      <w:r>
                        <w:rPr>
                          <w:rFonts w:ascii="ArialMT" w:hAnsi="ArialMT" w:eastAsia="微软雅黑" w:cs="微软雅黑"/>
                          <w:i w:val="0"/>
                          <w:iCs w:val="0"/>
                          <w:sz w:val="21"/>
                          <w:szCs w:val="21"/>
                          <w:lang w:eastAsia="zh-CN"/>
                        </w:rPr>
                        <w:t>+85</w:t>
                      </w:r>
                      <w:r>
                        <w:rPr>
                          <w:rFonts w:ascii="ArialMT" w:hAnsi="ArialMT" w:eastAsia="微软雅黑" w:cs="Times New Roman"/>
                          <w:i w:val="0"/>
                          <w:iCs w:val="0"/>
                          <w:color w:val="auto"/>
                          <w:sz w:val="21"/>
                          <w:szCs w:val="21"/>
                          <w:vertAlign w:val="superscript"/>
                        </w:rPr>
                        <w:t>o</w:t>
                      </w:r>
                      <w:r>
                        <w:rPr>
                          <w:rFonts w:ascii="ArialMT" w:hAnsi="ArialMT" w:eastAsia="微软雅黑" w:cs="Times New Roman"/>
                          <w:i w:val="0"/>
                          <w:iCs w:val="0"/>
                          <w:color w:val="auto"/>
                          <w:sz w:val="21"/>
                          <w:szCs w:val="21"/>
                        </w:rPr>
                        <w:t>C</w:t>
                      </w:r>
                    </w:p>
                    <w:p w14:paraId="5F91F602">
                      <w:pPr>
                        <w:pStyle w:val="11"/>
                        <w:tabs>
                          <w:tab w:val="left" w:pos="426"/>
                        </w:tabs>
                        <w:spacing w:before="156" w:beforeLines="50" w:after="0" w:line="240" w:lineRule="auto"/>
                        <w:ind w:left="357"/>
                        <w:rPr>
                          <w:rFonts w:ascii="ArialMT" w:hAnsi="ArialMT" w:eastAsia="微软雅黑" w:cs="微软雅黑"/>
                          <w:i w:val="0"/>
                          <w:iCs w:val="0"/>
                          <w:sz w:val="21"/>
                          <w:szCs w:val="21"/>
                          <w:lang w:eastAsia="zh-CN"/>
                        </w:rPr>
                      </w:pPr>
                    </w:p>
                  </w:txbxContent>
                </v:textbox>
              </v:shape>
            </w:pict>
          </mc:Fallback>
        </mc:AlternateContent>
      </w:r>
    </w:p>
    <w:p w14:paraId="388C0791">
      <w:pPr>
        <w:rPr>
          <w:rFonts w:ascii="微软雅黑" w:hAnsi="微软雅黑" w:cs="微软雅黑"/>
        </w:rPr>
      </w:pPr>
    </w:p>
    <w:p w14:paraId="216901D4">
      <w:pPr>
        <w:rPr>
          <w:rFonts w:ascii="微软雅黑" w:hAnsi="微软雅黑" w:cs="微软雅黑"/>
        </w:rPr>
      </w:pPr>
    </w:p>
    <w:p w14:paraId="7D188DDD">
      <w:pPr>
        <w:rPr>
          <w:rFonts w:ascii="微软雅黑" w:hAnsi="微软雅黑" w:cs="微软雅黑"/>
        </w:rPr>
      </w:pPr>
      <w:r>
        <w:drawing>
          <wp:anchor distT="0" distB="0" distL="114300" distR="114300" simplePos="0" relativeHeight="251664384" behindDoc="0" locked="0" layoutInCell="1" allowOverlap="1">
            <wp:simplePos x="0" y="0"/>
            <wp:positionH relativeFrom="column">
              <wp:posOffset>2747010</wp:posOffset>
            </wp:positionH>
            <wp:positionV relativeFrom="paragraph">
              <wp:posOffset>287655</wp:posOffset>
            </wp:positionV>
            <wp:extent cx="2315210" cy="1725930"/>
            <wp:effectExtent l="0" t="0" r="8890" b="7620"/>
            <wp:wrapSquare wrapText="bothSides"/>
            <wp:docPr id="8"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4"/>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a:xfrm>
                      <a:off x="0" y="0"/>
                      <a:ext cx="2315210" cy="1725930"/>
                    </a:xfrm>
                    <a:prstGeom prst="rect">
                      <a:avLst/>
                    </a:prstGeom>
                    <a:noFill/>
                    <a:ln>
                      <a:noFill/>
                    </a:ln>
                  </pic:spPr>
                </pic:pic>
              </a:graphicData>
            </a:graphic>
          </wp:anchor>
        </w:drawing>
      </w:r>
    </w:p>
    <w:p w14:paraId="43D92BCE">
      <w:pPr>
        <w:rPr>
          <w:rFonts w:ascii="微软雅黑" w:hAnsi="微软雅黑" w:cs="微软雅黑"/>
        </w:rPr>
      </w:pPr>
    </w:p>
    <w:p w14:paraId="59E724B9">
      <w:pPr>
        <w:rPr>
          <w:rFonts w:ascii="微软雅黑" w:hAnsi="微软雅黑" w:cs="微软雅黑"/>
        </w:rPr>
      </w:pPr>
    </w:p>
    <w:p w14:paraId="3A41E973">
      <w:pPr>
        <w:rPr>
          <w:rFonts w:ascii="微软雅黑" w:hAnsi="微软雅黑" w:cs="微软雅黑"/>
        </w:rPr>
      </w:pPr>
    </w:p>
    <w:p w14:paraId="7D011771">
      <w:pPr>
        <w:rPr>
          <w:rFonts w:ascii="微软雅黑" w:hAnsi="微软雅黑" w:cs="微软雅黑"/>
        </w:rPr>
      </w:pPr>
    </w:p>
    <w:p w14:paraId="542A3723">
      <w:pPr>
        <w:rPr>
          <w:rFonts w:ascii="微软雅黑" w:hAnsi="微软雅黑" w:cs="微软雅黑"/>
        </w:rPr>
      </w:pPr>
    </w:p>
    <w:p w14:paraId="2AF89F80">
      <w:pPr>
        <w:rPr>
          <w:rFonts w:ascii="微软雅黑" w:hAnsi="微软雅黑" w:cs="微软雅黑"/>
        </w:rPr>
      </w:pPr>
      <w:r>
        <mc:AlternateContent>
          <mc:Choice Requires="wps">
            <w:drawing>
              <wp:anchor distT="0" distB="0" distL="114300" distR="114300" simplePos="0" relativeHeight="251660288" behindDoc="0" locked="0" layoutInCell="1" allowOverlap="1">
                <wp:simplePos x="0" y="0"/>
                <wp:positionH relativeFrom="column">
                  <wp:posOffset>8890</wp:posOffset>
                </wp:positionH>
                <wp:positionV relativeFrom="paragraph">
                  <wp:posOffset>93345</wp:posOffset>
                </wp:positionV>
                <wp:extent cx="2698115" cy="1092200"/>
                <wp:effectExtent l="0" t="0" r="6985" b="0"/>
                <wp:wrapNone/>
                <wp:docPr id="13" name="文本框 13"/>
                <wp:cNvGraphicFramePr/>
                <a:graphic xmlns:a="http://schemas.openxmlformats.org/drawingml/2006/main">
                  <a:graphicData uri="http://schemas.microsoft.com/office/word/2010/wordprocessingShape">
                    <wps:wsp>
                      <wps:cNvSpPr txBox="1">
                        <a:spLocks noChangeArrowheads="1"/>
                      </wps:cNvSpPr>
                      <wps:spPr bwMode="auto">
                        <a:xfrm>
                          <a:off x="0" y="0"/>
                          <a:ext cx="2698115" cy="1092200"/>
                        </a:xfrm>
                        <a:prstGeom prst="rect">
                          <a:avLst/>
                        </a:prstGeom>
                        <a:solidFill>
                          <a:srgbClr val="FFFFFF"/>
                        </a:solidFill>
                        <a:ln>
                          <a:noFill/>
                        </a:ln>
                      </wps:spPr>
                      <wps:txbx>
                        <w:txbxContent>
                          <w:p w14:paraId="5EE09049">
                            <w:pPr>
                              <w:rPr>
                                <w:rFonts w:ascii="Arial" w:hAnsi="Arial" w:eastAsia="微软雅黑" w:cs="Arial"/>
                                <w:b/>
                                <w:bCs/>
                                <w:color w:val="0070C0"/>
                                <w:sz w:val="28"/>
                              </w:rPr>
                            </w:pPr>
                            <w:r>
                              <w:rPr>
                                <w:rFonts w:ascii="Arial" w:hAnsi="Arial" w:eastAsia="微软雅黑" w:cs="Arial"/>
                                <w:b/>
                                <w:bCs/>
                                <w:color w:val="0070C0"/>
                                <w:sz w:val="28"/>
                              </w:rPr>
                              <w:t>Applications</w:t>
                            </w:r>
                          </w:p>
                          <w:p w14:paraId="7B1FEE22">
                            <w:pPr>
                              <w:widowControl/>
                              <w:numPr>
                                <w:ilvl w:val="0"/>
                                <w:numId w:val="2"/>
                              </w:numPr>
                              <w:ind w:hangingChars="200"/>
                              <w:jc w:val="left"/>
                              <w:rPr>
                                <w:rFonts w:ascii="微软雅黑" w:hAnsi="微软雅黑" w:eastAsia="微软雅黑"/>
                                <w:iCs/>
                                <w:szCs w:val="21"/>
                              </w:rPr>
                            </w:pPr>
                            <w:r>
                              <w:rPr>
                                <w:rFonts w:ascii="ArialMT" w:hAnsi="ArialMT" w:eastAsia="微软雅黑" w:cs="微软雅黑"/>
                                <w:bCs/>
                                <w:szCs w:val="21"/>
                              </w:rPr>
                              <w:t>100GBASE-</w:t>
                            </w:r>
                            <w:r>
                              <w:rPr>
                                <w:rFonts w:hint="eastAsia" w:ascii="ArialMT" w:hAnsi="ArialMT" w:eastAsia="微软雅黑" w:cs="微软雅黑"/>
                                <w:bCs/>
                                <w:szCs w:val="21"/>
                              </w:rPr>
                              <w:t>Z</w:t>
                            </w:r>
                            <w:r>
                              <w:rPr>
                                <w:rFonts w:ascii="ArialMT" w:hAnsi="ArialMT" w:eastAsia="微软雅黑" w:cs="微软雅黑"/>
                                <w:bCs/>
                                <w:szCs w:val="21"/>
                              </w:rPr>
                              <w:t>R4 Ethernet Links</w:t>
                            </w:r>
                          </w:p>
                          <w:p w14:paraId="47655C98">
                            <w:pPr>
                              <w:widowControl/>
                              <w:numPr>
                                <w:ilvl w:val="0"/>
                                <w:numId w:val="2"/>
                              </w:numPr>
                              <w:ind w:hangingChars="200"/>
                              <w:jc w:val="left"/>
                              <w:rPr>
                                <w:rFonts w:ascii="微软雅黑" w:hAnsi="微软雅黑" w:eastAsia="微软雅黑"/>
                                <w:iCs/>
                                <w:szCs w:val="21"/>
                              </w:rPr>
                            </w:pPr>
                            <w:r>
                              <w:rPr>
                                <w:rFonts w:ascii="ArialMT" w:hAnsi="ArialMT" w:eastAsia="微软雅黑" w:cs="微软雅黑"/>
                                <w:bCs/>
                                <w:szCs w:val="21"/>
                              </w:rPr>
                              <w:t>Infiniband QDR and DDR interconnects</w:t>
                            </w:r>
                          </w:p>
                          <w:p w14:paraId="4642213F">
                            <w:pPr>
                              <w:widowControl/>
                              <w:numPr>
                                <w:ilvl w:val="0"/>
                                <w:numId w:val="2"/>
                              </w:numPr>
                              <w:jc w:val="left"/>
                              <w:rPr>
                                <w:rFonts w:ascii="微软雅黑" w:hAnsi="微软雅黑" w:eastAsia="微软雅黑"/>
                                <w:iCs/>
                                <w:szCs w:val="21"/>
                              </w:rPr>
                            </w:pPr>
                            <w:r>
                              <w:rPr>
                                <w:rFonts w:ascii="ArialMT" w:hAnsi="ArialMT" w:eastAsia="微软雅黑" w:cs="微软雅黑"/>
                                <w:bCs/>
                                <w:szCs w:val="21"/>
                              </w:rPr>
                              <w:t>Telecom networking</w:t>
                            </w: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0.7pt;margin-top:7.35pt;height:86pt;width:212.45pt;z-index:251660288;mso-width-relative:page;mso-height-relative:page;" fillcolor="#FFFFFF" filled="t" stroked="f" coordsize="21600,21600" o:gfxdata="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DTQkVF1QAAAAgBAAAPAAAAAAAAAAEAIAAAACIAAABkcnMvZG93bnJldi54bWxQSwECFAAU&#10;AAAACACHTuJAYObP0y0CAABBBAAADgAAAAAAAAABACAAAAAkAQAAZHJzL2Uyb0RvYy54bWxQSwUG&#10;AAAAAAYABgBZAQAAwwUAAAAA&#10;">
                <v:fill on="t" focussize="0,0"/>
                <v:stroke on="f"/>
                <v:imagedata o:title=""/>
                <o:lock v:ext="edit" aspectratio="f"/>
                <v:textbox>
                  <w:txbxContent>
                    <w:p w14:paraId="5EE09049">
                      <w:pPr>
                        <w:rPr>
                          <w:rFonts w:ascii="Arial" w:hAnsi="Arial" w:eastAsia="微软雅黑" w:cs="Arial"/>
                          <w:b/>
                          <w:bCs/>
                          <w:color w:val="0070C0"/>
                          <w:sz w:val="28"/>
                        </w:rPr>
                      </w:pPr>
                      <w:r>
                        <w:rPr>
                          <w:rFonts w:ascii="Arial" w:hAnsi="Arial" w:eastAsia="微软雅黑" w:cs="Arial"/>
                          <w:b/>
                          <w:bCs/>
                          <w:color w:val="0070C0"/>
                          <w:sz w:val="28"/>
                        </w:rPr>
                        <w:t>Applications</w:t>
                      </w:r>
                    </w:p>
                    <w:p w14:paraId="7B1FEE22">
                      <w:pPr>
                        <w:widowControl/>
                        <w:numPr>
                          <w:ilvl w:val="0"/>
                          <w:numId w:val="2"/>
                        </w:numPr>
                        <w:ind w:hangingChars="200"/>
                        <w:jc w:val="left"/>
                        <w:rPr>
                          <w:rFonts w:ascii="微软雅黑" w:hAnsi="微软雅黑" w:eastAsia="微软雅黑"/>
                          <w:iCs/>
                          <w:szCs w:val="21"/>
                        </w:rPr>
                      </w:pPr>
                      <w:r>
                        <w:rPr>
                          <w:rFonts w:ascii="ArialMT" w:hAnsi="ArialMT" w:eastAsia="微软雅黑" w:cs="微软雅黑"/>
                          <w:bCs/>
                          <w:szCs w:val="21"/>
                        </w:rPr>
                        <w:t>100GBASE-</w:t>
                      </w:r>
                      <w:r>
                        <w:rPr>
                          <w:rFonts w:hint="eastAsia" w:ascii="ArialMT" w:hAnsi="ArialMT" w:eastAsia="微软雅黑" w:cs="微软雅黑"/>
                          <w:bCs/>
                          <w:szCs w:val="21"/>
                        </w:rPr>
                        <w:t>Z</w:t>
                      </w:r>
                      <w:r>
                        <w:rPr>
                          <w:rFonts w:ascii="ArialMT" w:hAnsi="ArialMT" w:eastAsia="微软雅黑" w:cs="微软雅黑"/>
                          <w:bCs/>
                          <w:szCs w:val="21"/>
                        </w:rPr>
                        <w:t>R4 Ethernet Links</w:t>
                      </w:r>
                    </w:p>
                    <w:p w14:paraId="47655C98">
                      <w:pPr>
                        <w:widowControl/>
                        <w:numPr>
                          <w:ilvl w:val="0"/>
                          <w:numId w:val="2"/>
                        </w:numPr>
                        <w:ind w:hangingChars="200"/>
                        <w:jc w:val="left"/>
                        <w:rPr>
                          <w:rFonts w:ascii="微软雅黑" w:hAnsi="微软雅黑" w:eastAsia="微软雅黑"/>
                          <w:iCs/>
                          <w:szCs w:val="21"/>
                        </w:rPr>
                      </w:pPr>
                      <w:r>
                        <w:rPr>
                          <w:rFonts w:ascii="ArialMT" w:hAnsi="ArialMT" w:eastAsia="微软雅黑" w:cs="微软雅黑"/>
                          <w:bCs/>
                          <w:szCs w:val="21"/>
                        </w:rPr>
                        <w:t>Infiniband QDR and DDR interconnects</w:t>
                      </w:r>
                    </w:p>
                    <w:p w14:paraId="4642213F">
                      <w:pPr>
                        <w:widowControl/>
                        <w:numPr>
                          <w:ilvl w:val="0"/>
                          <w:numId w:val="2"/>
                        </w:numPr>
                        <w:jc w:val="left"/>
                        <w:rPr>
                          <w:rFonts w:ascii="微软雅黑" w:hAnsi="微软雅黑" w:eastAsia="微软雅黑"/>
                          <w:iCs/>
                          <w:szCs w:val="21"/>
                        </w:rPr>
                      </w:pPr>
                      <w:r>
                        <w:rPr>
                          <w:rFonts w:ascii="ArialMT" w:hAnsi="ArialMT" w:eastAsia="微软雅黑" w:cs="微软雅黑"/>
                          <w:bCs/>
                          <w:szCs w:val="21"/>
                        </w:rPr>
                        <w:t>Telecom networking</w:t>
                      </w:r>
                    </w:p>
                  </w:txbxContent>
                </v:textbox>
              </v:shape>
            </w:pict>
          </mc:Fallback>
        </mc:AlternateContent>
      </w:r>
    </w:p>
    <w:p w14:paraId="25AA4525">
      <w:pPr>
        <w:rPr>
          <w:rFonts w:ascii="微软雅黑" w:hAnsi="微软雅黑" w:cs="微软雅黑"/>
        </w:rPr>
      </w:pPr>
    </w:p>
    <w:p w14:paraId="4439A032">
      <w:pPr>
        <w:spacing w:line="360" w:lineRule="auto"/>
        <w:rPr>
          <w:rFonts w:hint="eastAsia" w:ascii="Times New Roman" w:hAnsi="Times New Roman" w:eastAsia="微软雅黑"/>
          <w:b/>
          <w:bCs/>
          <w:color w:val="0070C0"/>
          <w:sz w:val="28"/>
        </w:rPr>
      </w:pPr>
    </w:p>
    <w:p w14:paraId="24413653">
      <w:pPr>
        <w:spacing w:line="360" w:lineRule="auto"/>
        <w:rPr>
          <w:rFonts w:ascii="Arial" w:hAnsi="Arial" w:eastAsia="微软雅黑" w:cs="Arial"/>
          <w:b/>
          <w:bCs/>
          <w:color w:val="0070C0"/>
          <w:sz w:val="28"/>
        </w:rPr>
      </w:pPr>
      <w:r>
        <w:rPr>
          <w:rFonts w:hint="eastAsia" w:ascii="Times New Roman" w:hAnsi="Times New Roman" w:eastAsia="微软雅黑"/>
          <w:b/>
          <w:bCs/>
          <w:color w:val="0070C0"/>
          <w:sz w:val="28"/>
        </w:rPr>
        <w:t>I</w:t>
      </w:r>
      <w:r>
        <w:rPr>
          <w:rFonts w:ascii="Arial" w:hAnsi="Arial" w:eastAsia="微软雅黑" w:cs="Arial"/>
          <w:b/>
          <w:bCs/>
          <w:color w:val="0070C0"/>
          <w:sz w:val="28"/>
        </w:rPr>
        <w:t>. Absolute Maximum Ratings</w:t>
      </w:r>
    </w:p>
    <w:p w14:paraId="25929912">
      <w:pPr>
        <w:autoSpaceDE w:val="0"/>
        <w:autoSpaceDN w:val="0"/>
        <w:adjustRightInd w:val="0"/>
        <w:rPr>
          <w:rFonts w:ascii="ArialMT" w:hAnsi="ArialMT"/>
          <w:color w:val="000000"/>
          <w:szCs w:val="21"/>
        </w:rPr>
      </w:pPr>
      <w:r>
        <w:rPr>
          <w:rFonts w:ascii="ArialMT" w:hAnsi="ArialMT" w:eastAsia="微软雅黑" w:cs="微软雅黑"/>
          <w:color w:val="000000"/>
          <w:szCs w:val="21"/>
        </w:rPr>
        <w:t>It has to be noted that the operation in excess of any individual absolute maximum ratings might cause permanent damage to this module.</w:t>
      </w:r>
      <w:r>
        <w:rPr>
          <w:rFonts w:ascii="ArialMT" w:hAnsi="ArialMT"/>
          <w:color w:val="000000"/>
          <w:szCs w:val="21"/>
        </w:rPr>
        <w:t xml:space="preserve"> </w:t>
      </w:r>
    </w:p>
    <w:tbl>
      <w:tblPr>
        <w:tblStyle w:val="6"/>
        <w:tblW w:w="8295" w:type="dxa"/>
        <w:jc w:val="center"/>
        <w:tblBorders>
          <w:top w:val="single" w:color="00B0F0" w:sz="4" w:space="0"/>
          <w:left w:val="single" w:color="00B0F0" w:sz="4" w:space="0"/>
          <w:bottom w:val="single" w:color="00B0F0" w:sz="4" w:space="0"/>
          <w:right w:val="single" w:color="00B0F0" w:sz="4" w:space="0"/>
          <w:insideH w:val="single" w:color="00B0F0" w:sz="4" w:space="0"/>
          <w:insideV w:val="single" w:color="00B0F0" w:sz="4" w:space="0"/>
        </w:tblBorders>
        <w:tblLayout w:type="autofit"/>
        <w:tblCellMar>
          <w:top w:w="0" w:type="dxa"/>
          <w:left w:w="108" w:type="dxa"/>
          <w:bottom w:w="0" w:type="dxa"/>
          <w:right w:w="108" w:type="dxa"/>
        </w:tblCellMar>
      </w:tblPr>
      <w:tblGrid>
        <w:gridCol w:w="3531"/>
        <w:gridCol w:w="992"/>
        <w:gridCol w:w="992"/>
        <w:gridCol w:w="993"/>
        <w:gridCol w:w="875"/>
        <w:gridCol w:w="912"/>
      </w:tblGrid>
      <w:tr w14:paraId="065072E9">
        <w:tblPrEx>
          <w:tblBorders>
            <w:top w:val="single" w:color="00B0F0" w:sz="4" w:space="0"/>
            <w:left w:val="single" w:color="00B0F0" w:sz="4" w:space="0"/>
            <w:bottom w:val="single" w:color="00B0F0" w:sz="4" w:space="0"/>
            <w:right w:val="single" w:color="00B0F0" w:sz="4" w:space="0"/>
            <w:insideH w:val="single" w:color="00B0F0" w:sz="4" w:space="0"/>
            <w:insideV w:val="single" w:color="00B0F0" w:sz="4" w:space="0"/>
          </w:tblBorders>
          <w:tblCellMar>
            <w:top w:w="0" w:type="dxa"/>
            <w:left w:w="108" w:type="dxa"/>
            <w:bottom w:w="0" w:type="dxa"/>
            <w:right w:w="108" w:type="dxa"/>
          </w:tblCellMar>
        </w:tblPrEx>
        <w:trPr>
          <w:trHeight w:val="454" w:hRule="atLeast"/>
          <w:jc w:val="center"/>
        </w:trPr>
        <w:tc>
          <w:tcPr>
            <w:tcW w:w="3531" w:type="dxa"/>
            <w:shd w:val="clear" w:color="auto" w:fill="auto"/>
            <w:noWrap/>
            <w:vAlign w:val="center"/>
          </w:tcPr>
          <w:p w14:paraId="5EDDF170">
            <w:pPr>
              <w:spacing w:line="360" w:lineRule="exact"/>
              <w:jc w:val="center"/>
              <w:rPr>
                <w:rFonts w:ascii="ArialMT" w:hAnsi="ArialMT"/>
                <w:color w:val="0070C0"/>
                <w:szCs w:val="20"/>
              </w:rPr>
            </w:pPr>
            <w:r>
              <w:rPr>
                <w:rFonts w:ascii="ArialMT" w:hAnsi="ArialMT"/>
                <w:b/>
                <w:bCs/>
                <w:color w:val="0070C0"/>
                <w:szCs w:val="20"/>
              </w:rPr>
              <w:t>Parameter</w:t>
            </w:r>
          </w:p>
        </w:tc>
        <w:tc>
          <w:tcPr>
            <w:tcW w:w="992" w:type="dxa"/>
            <w:shd w:val="clear" w:color="auto" w:fill="auto"/>
            <w:noWrap/>
            <w:vAlign w:val="center"/>
          </w:tcPr>
          <w:p w14:paraId="75EA13B7">
            <w:pPr>
              <w:spacing w:line="360" w:lineRule="exact"/>
              <w:jc w:val="center"/>
              <w:rPr>
                <w:rFonts w:ascii="ArialMT" w:hAnsi="ArialMT"/>
                <w:color w:val="0070C0"/>
                <w:szCs w:val="20"/>
              </w:rPr>
            </w:pPr>
            <w:r>
              <w:rPr>
                <w:rFonts w:ascii="ArialMT" w:hAnsi="ArialMT"/>
                <w:b/>
                <w:bCs/>
                <w:color w:val="0070C0"/>
                <w:szCs w:val="20"/>
              </w:rPr>
              <w:t>Symbol</w:t>
            </w:r>
          </w:p>
        </w:tc>
        <w:tc>
          <w:tcPr>
            <w:tcW w:w="992" w:type="dxa"/>
            <w:shd w:val="clear" w:color="auto" w:fill="auto"/>
            <w:noWrap/>
            <w:vAlign w:val="center"/>
          </w:tcPr>
          <w:p w14:paraId="6CF1276A">
            <w:pPr>
              <w:spacing w:line="360" w:lineRule="exact"/>
              <w:jc w:val="center"/>
              <w:rPr>
                <w:rFonts w:ascii="ArialMT" w:hAnsi="ArialMT"/>
                <w:color w:val="0070C0"/>
                <w:szCs w:val="20"/>
              </w:rPr>
            </w:pPr>
            <w:r>
              <w:rPr>
                <w:rFonts w:ascii="ArialMT" w:hAnsi="ArialMT"/>
                <w:b/>
                <w:bCs/>
                <w:color w:val="0070C0"/>
                <w:szCs w:val="20"/>
              </w:rPr>
              <w:t>Min</w:t>
            </w:r>
          </w:p>
        </w:tc>
        <w:tc>
          <w:tcPr>
            <w:tcW w:w="993" w:type="dxa"/>
            <w:shd w:val="clear" w:color="auto" w:fill="auto"/>
            <w:noWrap/>
            <w:vAlign w:val="center"/>
          </w:tcPr>
          <w:p w14:paraId="566A9745">
            <w:pPr>
              <w:spacing w:line="360" w:lineRule="exact"/>
              <w:jc w:val="center"/>
              <w:rPr>
                <w:rFonts w:ascii="ArialMT" w:hAnsi="ArialMT"/>
                <w:color w:val="0070C0"/>
                <w:szCs w:val="20"/>
              </w:rPr>
            </w:pPr>
            <w:r>
              <w:rPr>
                <w:rFonts w:ascii="ArialMT" w:hAnsi="ArialMT"/>
                <w:b/>
                <w:bCs/>
                <w:color w:val="0070C0"/>
                <w:szCs w:val="20"/>
              </w:rPr>
              <w:t>Max</w:t>
            </w:r>
          </w:p>
        </w:tc>
        <w:tc>
          <w:tcPr>
            <w:tcW w:w="875" w:type="dxa"/>
            <w:shd w:val="clear" w:color="auto" w:fill="auto"/>
            <w:noWrap/>
            <w:vAlign w:val="center"/>
          </w:tcPr>
          <w:p w14:paraId="7603EA57">
            <w:pPr>
              <w:spacing w:line="360" w:lineRule="exact"/>
              <w:jc w:val="center"/>
              <w:rPr>
                <w:rFonts w:ascii="ArialMT" w:hAnsi="ArialMT" w:eastAsia="FMJNJK+Arial"/>
                <w:color w:val="0070C0"/>
                <w:szCs w:val="19"/>
              </w:rPr>
            </w:pPr>
            <w:r>
              <w:rPr>
                <w:rFonts w:ascii="ArialMT" w:hAnsi="ArialMT"/>
                <w:b/>
                <w:bCs/>
                <w:color w:val="0070C0"/>
                <w:szCs w:val="20"/>
              </w:rPr>
              <w:t>Unit</w:t>
            </w:r>
          </w:p>
        </w:tc>
        <w:tc>
          <w:tcPr>
            <w:tcW w:w="912" w:type="dxa"/>
            <w:shd w:val="clear" w:color="auto" w:fill="auto"/>
            <w:noWrap/>
            <w:vAlign w:val="center"/>
          </w:tcPr>
          <w:p w14:paraId="6274A895">
            <w:pPr>
              <w:spacing w:line="360" w:lineRule="exact"/>
              <w:jc w:val="center"/>
              <w:rPr>
                <w:rFonts w:ascii="ArialMT" w:hAnsi="ArialMT"/>
                <w:color w:val="0070C0"/>
                <w:szCs w:val="20"/>
              </w:rPr>
            </w:pPr>
            <w:r>
              <w:rPr>
                <w:rFonts w:ascii="ArialMT" w:hAnsi="ArialMT"/>
                <w:b/>
                <w:bCs/>
                <w:color w:val="0070C0"/>
                <w:szCs w:val="20"/>
              </w:rPr>
              <w:t>Note</w:t>
            </w:r>
            <w:r>
              <w:rPr>
                <w:rFonts w:hint="eastAsia" w:ascii="ArialMT" w:hAnsi="ArialMT"/>
                <w:b/>
                <w:bCs/>
                <w:color w:val="0070C0"/>
                <w:szCs w:val="20"/>
              </w:rPr>
              <w:t>s</w:t>
            </w:r>
          </w:p>
        </w:tc>
      </w:tr>
      <w:tr w14:paraId="606D82D5">
        <w:tblPrEx>
          <w:tblBorders>
            <w:top w:val="single" w:color="00B0F0" w:sz="4" w:space="0"/>
            <w:left w:val="single" w:color="00B0F0" w:sz="4" w:space="0"/>
            <w:bottom w:val="single" w:color="00B0F0" w:sz="4" w:space="0"/>
            <w:right w:val="single" w:color="00B0F0" w:sz="4" w:space="0"/>
            <w:insideH w:val="single" w:color="00B0F0" w:sz="4" w:space="0"/>
            <w:insideV w:val="single" w:color="00B0F0" w:sz="4" w:space="0"/>
          </w:tblBorders>
          <w:tblCellMar>
            <w:top w:w="0" w:type="dxa"/>
            <w:left w:w="108" w:type="dxa"/>
            <w:bottom w:w="0" w:type="dxa"/>
            <w:right w:w="108" w:type="dxa"/>
          </w:tblCellMar>
        </w:tblPrEx>
        <w:trPr>
          <w:trHeight w:val="340" w:hRule="atLeast"/>
          <w:jc w:val="center"/>
        </w:trPr>
        <w:tc>
          <w:tcPr>
            <w:tcW w:w="3531" w:type="dxa"/>
            <w:shd w:val="clear" w:color="auto" w:fill="auto"/>
            <w:noWrap/>
            <w:vAlign w:val="center"/>
          </w:tcPr>
          <w:p w14:paraId="68B19309">
            <w:pPr>
              <w:spacing w:line="360" w:lineRule="exact"/>
              <w:jc w:val="left"/>
              <w:rPr>
                <w:rFonts w:ascii="ArialMT" w:hAnsi="ArialMT"/>
                <w:color w:val="000000"/>
                <w:szCs w:val="20"/>
              </w:rPr>
            </w:pPr>
            <w:r>
              <w:rPr>
                <w:rFonts w:ascii="ArialMT" w:hAnsi="ArialMT"/>
                <w:color w:val="000000"/>
                <w:szCs w:val="20"/>
              </w:rPr>
              <w:t>Storage Temperature</w:t>
            </w:r>
          </w:p>
        </w:tc>
        <w:tc>
          <w:tcPr>
            <w:tcW w:w="992" w:type="dxa"/>
            <w:shd w:val="clear" w:color="auto" w:fill="auto"/>
            <w:noWrap/>
            <w:vAlign w:val="center"/>
          </w:tcPr>
          <w:p w14:paraId="6A4DE5F8">
            <w:pPr>
              <w:spacing w:line="360" w:lineRule="exact"/>
              <w:jc w:val="center"/>
              <w:rPr>
                <w:rFonts w:ascii="ArialMT" w:hAnsi="ArialMT"/>
                <w:color w:val="000000"/>
                <w:szCs w:val="20"/>
              </w:rPr>
            </w:pPr>
            <w:r>
              <w:rPr>
                <w:rFonts w:ascii="ArialMT" w:hAnsi="ArialMT"/>
                <w:color w:val="000000"/>
                <w:szCs w:val="20"/>
              </w:rPr>
              <w:t>T</w:t>
            </w:r>
            <w:r>
              <w:rPr>
                <w:rFonts w:ascii="ArialMT" w:hAnsi="ArialMT"/>
                <w:color w:val="000000"/>
                <w:szCs w:val="20"/>
                <w:vertAlign w:val="subscript"/>
              </w:rPr>
              <w:t>S</w:t>
            </w:r>
          </w:p>
        </w:tc>
        <w:tc>
          <w:tcPr>
            <w:tcW w:w="992" w:type="dxa"/>
            <w:shd w:val="clear" w:color="auto" w:fill="auto"/>
            <w:noWrap/>
            <w:vAlign w:val="center"/>
          </w:tcPr>
          <w:p w14:paraId="66CE8594">
            <w:pPr>
              <w:spacing w:line="360" w:lineRule="exact"/>
              <w:jc w:val="center"/>
              <w:rPr>
                <w:rFonts w:ascii="ArialMT" w:hAnsi="ArialMT"/>
                <w:color w:val="000000"/>
                <w:szCs w:val="20"/>
              </w:rPr>
            </w:pPr>
            <w:r>
              <w:rPr>
                <w:rFonts w:ascii="ArialMT" w:hAnsi="ArialMT"/>
                <w:color w:val="000000"/>
                <w:szCs w:val="20"/>
              </w:rPr>
              <w:t>-40</w:t>
            </w:r>
          </w:p>
        </w:tc>
        <w:tc>
          <w:tcPr>
            <w:tcW w:w="993" w:type="dxa"/>
            <w:shd w:val="clear" w:color="auto" w:fill="auto"/>
            <w:noWrap/>
            <w:vAlign w:val="center"/>
          </w:tcPr>
          <w:p w14:paraId="55A9D5B2">
            <w:pPr>
              <w:spacing w:line="360" w:lineRule="exact"/>
              <w:jc w:val="center"/>
              <w:rPr>
                <w:rFonts w:ascii="ArialMT" w:hAnsi="ArialMT"/>
                <w:color w:val="000000"/>
                <w:szCs w:val="20"/>
              </w:rPr>
            </w:pPr>
            <w:r>
              <w:rPr>
                <w:rFonts w:ascii="ArialMT" w:hAnsi="ArialMT"/>
                <w:color w:val="000000"/>
                <w:szCs w:val="20"/>
              </w:rPr>
              <w:t>85</w:t>
            </w:r>
          </w:p>
        </w:tc>
        <w:tc>
          <w:tcPr>
            <w:tcW w:w="875" w:type="dxa"/>
            <w:shd w:val="clear" w:color="auto" w:fill="auto"/>
            <w:noWrap/>
            <w:vAlign w:val="center"/>
          </w:tcPr>
          <w:p w14:paraId="14BE1CFC">
            <w:pPr>
              <w:spacing w:line="360" w:lineRule="exact"/>
              <w:jc w:val="center"/>
              <w:rPr>
                <w:rFonts w:ascii="ArialMT" w:hAnsi="ArialMT"/>
                <w:szCs w:val="20"/>
              </w:rPr>
            </w:pPr>
            <w:r>
              <w:rPr>
                <w:rFonts w:ascii="ArialMT" w:hAnsi="ArialMT" w:eastAsia="微软雅黑"/>
                <w:iCs/>
                <w:szCs w:val="21"/>
                <w:vertAlign w:val="superscript"/>
              </w:rPr>
              <w:t>o</w:t>
            </w:r>
            <w:r>
              <w:rPr>
                <w:rFonts w:ascii="ArialMT" w:hAnsi="ArialMT" w:eastAsia="微软雅黑"/>
                <w:iCs/>
                <w:szCs w:val="21"/>
              </w:rPr>
              <w:t>C</w:t>
            </w:r>
          </w:p>
        </w:tc>
        <w:tc>
          <w:tcPr>
            <w:tcW w:w="912" w:type="dxa"/>
            <w:shd w:val="clear" w:color="auto" w:fill="auto"/>
            <w:noWrap/>
            <w:vAlign w:val="center"/>
          </w:tcPr>
          <w:p w14:paraId="763CD833">
            <w:pPr>
              <w:spacing w:line="360" w:lineRule="exact"/>
              <w:jc w:val="center"/>
              <w:rPr>
                <w:rFonts w:ascii="ArialMT" w:hAnsi="ArialMT"/>
                <w:color w:val="000000"/>
                <w:szCs w:val="20"/>
              </w:rPr>
            </w:pPr>
          </w:p>
        </w:tc>
      </w:tr>
      <w:tr w14:paraId="42C887C9">
        <w:tblPrEx>
          <w:tblBorders>
            <w:top w:val="single" w:color="00B0F0" w:sz="4" w:space="0"/>
            <w:left w:val="single" w:color="00B0F0" w:sz="4" w:space="0"/>
            <w:bottom w:val="single" w:color="00B0F0" w:sz="4" w:space="0"/>
            <w:right w:val="single" w:color="00B0F0" w:sz="4" w:space="0"/>
            <w:insideH w:val="single" w:color="00B0F0" w:sz="4" w:space="0"/>
            <w:insideV w:val="single" w:color="00B0F0" w:sz="4" w:space="0"/>
          </w:tblBorders>
          <w:tblCellMar>
            <w:top w:w="0" w:type="dxa"/>
            <w:left w:w="108" w:type="dxa"/>
            <w:bottom w:w="0" w:type="dxa"/>
            <w:right w:w="108" w:type="dxa"/>
          </w:tblCellMar>
        </w:tblPrEx>
        <w:trPr>
          <w:trHeight w:val="340" w:hRule="atLeast"/>
          <w:jc w:val="center"/>
        </w:trPr>
        <w:tc>
          <w:tcPr>
            <w:tcW w:w="3531" w:type="dxa"/>
            <w:shd w:val="clear" w:color="auto" w:fill="auto"/>
            <w:noWrap/>
            <w:vAlign w:val="center"/>
          </w:tcPr>
          <w:p w14:paraId="2D8D6D30">
            <w:pPr>
              <w:spacing w:line="360" w:lineRule="exact"/>
              <w:jc w:val="left"/>
              <w:rPr>
                <w:rFonts w:ascii="ArialMT" w:hAnsi="ArialMT"/>
                <w:color w:val="000000"/>
                <w:szCs w:val="20"/>
              </w:rPr>
            </w:pPr>
            <w:r>
              <w:rPr>
                <w:rFonts w:ascii="ArialMT" w:hAnsi="ArialMT"/>
                <w:color w:val="000000"/>
                <w:szCs w:val="20"/>
              </w:rPr>
              <w:t>Power Supply Voltage</w:t>
            </w:r>
          </w:p>
        </w:tc>
        <w:tc>
          <w:tcPr>
            <w:tcW w:w="992" w:type="dxa"/>
            <w:shd w:val="clear" w:color="auto" w:fill="auto"/>
            <w:noWrap/>
            <w:vAlign w:val="center"/>
          </w:tcPr>
          <w:p w14:paraId="6A9B2B37">
            <w:pPr>
              <w:spacing w:line="360" w:lineRule="exact"/>
              <w:jc w:val="center"/>
              <w:rPr>
                <w:rFonts w:ascii="ArialMT" w:hAnsi="ArialMT"/>
                <w:color w:val="000000"/>
                <w:szCs w:val="20"/>
              </w:rPr>
            </w:pPr>
            <w:r>
              <w:rPr>
                <w:rFonts w:ascii="ArialMT" w:hAnsi="ArialMT"/>
                <w:color w:val="000000"/>
                <w:szCs w:val="20"/>
              </w:rPr>
              <w:t>V</w:t>
            </w:r>
            <w:r>
              <w:rPr>
                <w:rFonts w:ascii="ArialMT" w:hAnsi="ArialMT"/>
                <w:color w:val="000000"/>
                <w:szCs w:val="20"/>
                <w:vertAlign w:val="subscript"/>
              </w:rPr>
              <w:t>CC</w:t>
            </w:r>
          </w:p>
        </w:tc>
        <w:tc>
          <w:tcPr>
            <w:tcW w:w="992" w:type="dxa"/>
            <w:shd w:val="clear" w:color="auto" w:fill="auto"/>
            <w:noWrap/>
            <w:vAlign w:val="center"/>
          </w:tcPr>
          <w:p w14:paraId="2DC9D3F0">
            <w:pPr>
              <w:spacing w:line="360" w:lineRule="exact"/>
              <w:jc w:val="center"/>
              <w:rPr>
                <w:rFonts w:ascii="ArialMT" w:hAnsi="ArialMT"/>
                <w:color w:val="000000"/>
                <w:szCs w:val="20"/>
              </w:rPr>
            </w:pPr>
            <w:r>
              <w:rPr>
                <w:rFonts w:ascii="ArialMT" w:hAnsi="ArialMT"/>
                <w:color w:val="000000"/>
                <w:szCs w:val="20"/>
              </w:rPr>
              <w:t>-0.</w:t>
            </w:r>
            <w:r>
              <w:rPr>
                <w:rFonts w:hint="eastAsia" w:ascii="ArialMT" w:hAnsi="ArialMT"/>
                <w:color w:val="000000"/>
                <w:szCs w:val="20"/>
              </w:rPr>
              <w:t>3</w:t>
            </w:r>
          </w:p>
        </w:tc>
        <w:tc>
          <w:tcPr>
            <w:tcW w:w="993" w:type="dxa"/>
            <w:shd w:val="clear" w:color="auto" w:fill="auto"/>
            <w:noWrap/>
            <w:vAlign w:val="center"/>
          </w:tcPr>
          <w:p w14:paraId="5FE229DD">
            <w:pPr>
              <w:spacing w:line="360" w:lineRule="exact"/>
              <w:jc w:val="center"/>
              <w:rPr>
                <w:rFonts w:ascii="ArialMT" w:hAnsi="ArialMT"/>
                <w:color w:val="000000"/>
                <w:szCs w:val="20"/>
              </w:rPr>
            </w:pPr>
            <w:r>
              <w:rPr>
                <w:rFonts w:hint="eastAsia" w:ascii="ArialMT" w:hAnsi="ArialMT"/>
                <w:color w:val="000000"/>
                <w:szCs w:val="20"/>
              </w:rPr>
              <w:t>4.0</w:t>
            </w:r>
          </w:p>
        </w:tc>
        <w:tc>
          <w:tcPr>
            <w:tcW w:w="875" w:type="dxa"/>
            <w:shd w:val="clear" w:color="auto" w:fill="auto"/>
            <w:noWrap/>
            <w:vAlign w:val="center"/>
          </w:tcPr>
          <w:p w14:paraId="587C67BC">
            <w:pPr>
              <w:spacing w:line="360" w:lineRule="exact"/>
              <w:jc w:val="center"/>
              <w:rPr>
                <w:rFonts w:ascii="ArialMT" w:hAnsi="ArialMT"/>
                <w:color w:val="000000"/>
                <w:szCs w:val="20"/>
              </w:rPr>
            </w:pPr>
            <w:r>
              <w:rPr>
                <w:rFonts w:ascii="ArialMT" w:hAnsi="ArialMT"/>
                <w:color w:val="000000"/>
                <w:szCs w:val="20"/>
              </w:rPr>
              <w:t>V</w:t>
            </w:r>
          </w:p>
        </w:tc>
        <w:tc>
          <w:tcPr>
            <w:tcW w:w="912" w:type="dxa"/>
            <w:shd w:val="clear" w:color="auto" w:fill="auto"/>
            <w:noWrap/>
            <w:vAlign w:val="center"/>
          </w:tcPr>
          <w:p w14:paraId="4C4886EC">
            <w:pPr>
              <w:spacing w:line="360" w:lineRule="exact"/>
              <w:jc w:val="center"/>
              <w:rPr>
                <w:rFonts w:ascii="ArialMT" w:hAnsi="ArialMT"/>
                <w:color w:val="000000"/>
                <w:szCs w:val="20"/>
              </w:rPr>
            </w:pPr>
          </w:p>
        </w:tc>
      </w:tr>
      <w:tr w14:paraId="5879C33E">
        <w:tblPrEx>
          <w:tblBorders>
            <w:top w:val="single" w:color="00B0F0" w:sz="4" w:space="0"/>
            <w:left w:val="single" w:color="00B0F0" w:sz="4" w:space="0"/>
            <w:bottom w:val="single" w:color="00B0F0" w:sz="4" w:space="0"/>
            <w:right w:val="single" w:color="00B0F0" w:sz="4" w:space="0"/>
            <w:insideH w:val="single" w:color="00B0F0" w:sz="4" w:space="0"/>
            <w:insideV w:val="single" w:color="00B0F0" w:sz="4" w:space="0"/>
          </w:tblBorders>
          <w:tblCellMar>
            <w:top w:w="0" w:type="dxa"/>
            <w:left w:w="108" w:type="dxa"/>
            <w:bottom w:w="0" w:type="dxa"/>
            <w:right w:w="108" w:type="dxa"/>
          </w:tblCellMar>
        </w:tblPrEx>
        <w:trPr>
          <w:trHeight w:val="340" w:hRule="atLeast"/>
          <w:jc w:val="center"/>
        </w:trPr>
        <w:tc>
          <w:tcPr>
            <w:tcW w:w="3531" w:type="dxa"/>
            <w:shd w:val="clear" w:color="auto" w:fill="auto"/>
            <w:noWrap/>
            <w:vAlign w:val="center"/>
          </w:tcPr>
          <w:p w14:paraId="4F9B7C3B">
            <w:pPr>
              <w:spacing w:line="360" w:lineRule="exact"/>
              <w:jc w:val="left"/>
              <w:rPr>
                <w:rFonts w:ascii="ArialMT" w:hAnsi="ArialMT"/>
                <w:color w:val="000000"/>
                <w:szCs w:val="20"/>
              </w:rPr>
            </w:pPr>
            <w:r>
              <w:rPr>
                <w:rFonts w:ascii="ArialMT" w:hAnsi="ArialMT"/>
                <w:color w:val="000000"/>
                <w:szCs w:val="20"/>
              </w:rPr>
              <w:t>Relative Humidity (non-condensation)</w:t>
            </w:r>
          </w:p>
        </w:tc>
        <w:tc>
          <w:tcPr>
            <w:tcW w:w="992" w:type="dxa"/>
            <w:shd w:val="clear" w:color="auto" w:fill="auto"/>
            <w:noWrap/>
            <w:vAlign w:val="center"/>
          </w:tcPr>
          <w:p w14:paraId="77820667">
            <w:pPr>
              <w:spacing w:line="360" w:lineRule="exact"/>
              <w:jc w:val="center"/>
              <w:rPr>
                <w:rFonts w:ascii="ArialMT" w:hAnsi="ArialMT"/>
                <w:color w:val="000000"/>
                <w:szCs w:val="20"/>
              </w:rPr>
            </w:pPr>
            <w:r>
              <w:rPr>
                <w:rFonts w:ascii="ArialMT" w:hAnsi="ArialMT"/>
                <w:color w:val="000000"/>
                <w:szCs w:val="20"/>
              </w:rPr>
              <w:t>RH</w:t>
            </w:r>
          </w:p>
        </w:tc>
        <w:tc>
          <w:tcPr>
            <w:tcW w:w="992" w:type="dxa"/>
            <w:shd w:val="clear" w:color="auto" w:fill="auto"/>
            <w:noWrap/>
            <w:vAlign w:val="center"/>
          </w:tcPr>
          <w:p w14:paraId="7A518F01">
            <w:pPr>
              <w:spacing w:line="360" w:lineRule="exact"/>
              <w:jc w:val="center"/>
              <w:rPr>
                <w:rFonts w:ascii="ArialMT" w:hAnsi="ArialMT"/>
                <w:color w:val="000000"/>
                <w:szCs w:val="20"/>
              </w:rPr>
            </w:pPr>
            <w:r>
              <w:rPr>
                <w:rFonts w:hint="eastAsia" w:ascii="ArialMT" w:hAnsi="ArialMT"/>
                <w:color w:val="000000"/>
                <w:szCs w:val="20"/>
              </w:rPr>
              <w:t>15</w:t>
            </w:r>
          </w:p>
        </w:tc>
        <w:tc>
          <w:tcPr>
            <w:tcW w:w="993" w:type="dxa"/>
            <w:shd w:val="clear" w:color="auto" w:fill="auto"/>
            <w:noWrap/>
            <w:vAlign w:val="center"/>
          </w:tcPr>
          <w:p w14:paraId="49BC9B9C">
            <w:pPr>
              <w:spacing w:line="360" w:lineRule="exact"/>
              <w:jc w:val="center"/>
              <w:rPr>
                <w:rFonts w:ascii="ArialMT" w:hAnsi="ArialMT"/>
                <w:color w:val="000000"/>
                <w:szCs w:val="20"/>
              </w:rPr>
            </w:pPr>
            <w:r>
              <w:rPr>
                <w:rFonts w:hint="eastAsia" w:ascii="ArialMT" w:hAnsi="ArialMT"/>
                <w:color w:val="000000"/>
                <w:szCs w:val="20"/>
              </w:rPr>
              <w:t>85</w:t>
            </w:r>
          </w:p>
        </w:tc>
        <w:tc>
          <w:tcPr>
            <w:tcW w:w="875" w:type="dxa"/>
            <w:shd w:val="clear" w:color="auto" w:fill="auto"/>
            <w:noWrap/>
            <w:vAlign w:val="center"/>
          </w:tcPr>
          <w:p w14:paraId="396D7C08">
            <w:pPr>
              <w:spacing w:line="360" w:lineRule="exact"/>
              <w:jc w:val="center"/>
              <w:rPr>
                <w:rFonts w:ascii="ArialMT" w:hAnsi="ArialMT"/>
                <w:color w:val="000000"/>
                <w:szCs w:val="20"/>
              </w:rPr>
            </w:pPr>
            <w:r>
              <w:rPr>
                <w:rFonts w:ascii="ArialMT" w:hAnsi="ArialMT"/>
                <w:color w:val="000000"/>
                <w:szCs w:val="20"/>
              </w:rPr>
              <w:t>%</w:t>
            </w:r>
          </w:p>
        </w:tc>
        <w:tc>
          <w:tcPr>
            <w:tcW w:w="912" w:type="dxa"/>
            <w:shd w:val="clear" w:color="auto" w:fill="auto"/>
            <w:noWrap/>
            <w:vAlign w:val="center"/>
          </w:tcPr>
          <w:p w14:paraId="5596B5BC">
            <w:pPr>
              <w:spacing w:line="360" w:lineRule="exact"/>
              <w:jc w:val="center"/>
              <w:rPr>
                <w:rFonts w:ascii="ArialMT" w:hAnsi="ArialMT"/>
                <w:color w:val="000000"/>
                <w:szCs w:val="20"/>
              </w:rPr>
            </w:pPr>
          </w:p>
        </w:tc>
      </w:tr>
      <w:tr w14:paraId="1C77B7D6">
        <w:tblPrEx>
          <w:tblBorders>
            <w:top w:val="single" w:color="00B0F0" w:sz="4" w:space="0"/>
            <w:left w:val="single" w:color="00B0F0" w:sz="4" w:space="0"/>
            <w:bottom w:val="single" w:color="00B0F0" w:sz="4" w:space="0"/>
            <w:right w:val="single" w:color="00B0F0" w:sz="4" w:space="0"/>
            <w:insideH w:val="single" w:color="00B0F0" w:sz="4" w:space="0"/>
            <w:insideV w:val="single" w:color="00B0F0" w:sz="4" w:space="0"/>
          </w:tblBorders>
          <w:tblCellMar>
            <w:top w:w="0" w:type="dxa"/>
            <w:left w:w="108" w:type="dxa"/>
            <w:bottom w:w="0" w:type="dxa"/>
            <w:right w:w="108" w:type="dxa"/>
          </w:tblCellMar>
        </w:tblPrEx>
        <w:trPr>
          <w:trHeight w:val="340" w:hRule="atLeast"/>
          <w:jc w:val="center"/>
        </w:trPr>
        <w:tc>
          <w:tcPr>
            <w:tcW w:w="3531" w:type="dxa"/>
            <w:shd w:val="clear" w:color="auto" w:fill="auto"/>
            <w:noWrap/>
            <w:vAlign w:val="center"/>
          </w:tcPr>
          <w:p w14:paraId="21AD41B2">
            <w:pPr>
              <w:spacing w:line="360" w:lineRule="exact"/>
              <w:jc w:val="left"/>
              <w:rPr>
                <w:rFonts w:ascii="ArialMT" w:hAnsi="ArialMT"/>
                <w:szCs w:val="20"/>
              </w:rPr>
            </w:pPr>
            <w:r>
              <w:rPr>
                <w:rFonts w:ascii="ArialMT" w:hAnsi="ArialMT"/>
                <w:szCs w:val="20"/>
              </w:rPr>
              <w:t>Damage Threshold</w:t>
            </w:r>
          </w:p>
        </w:tc>
        <w:tc>
          <w:tcPr>
            <w:tcW w:w="992" w:type="dxa"/>
            <w:shd w:val="clear" w:color="auto" w:fill="auto"/>
            <w:noWrap/>
            <w:vAlign w:val="center"/>
          </w:tcPr>
          <w:p w14:paraId="0FB0C970">
            <w:pPr>
              <w:spacing w:line="360" w:lineRule="exact"/>
              <w:jc w:val="center"/>
              <w:rPr>
                <w:rFonts w:ascii="ArialMT" w:hAnsi="ArialMT"/>
                <w:color w:val="000000"/>
                <w:szCs w:val="20"/>
              </w:rPr>
            </w:pPr>
            <w:r>
              <w:rPr>
                <w:rFonts w:ascii="ArialMT" w:hAnsi="ArialMT"/>
                <w:color w:val="000000"/>
                <w:szCs w:val="20"/>
              </w:rPr>
              <w:t>TH</w:t>
            </w:r>
            <w:r>
              <w:rPr>
                <w:rFonts w:ascii="ArialMT" w:hAnsi="ArialMT"/>
                <w:color w:val="000000"/>
                <w:szCs w:val="20"/>
                <w:vertAlign w:val="subscript"/>
              </w:rPr>
              <w:t>d</w:t>
            </w:r>
          </w:p>
        </w:tc>
        <w:tc>
          <w:tcPr>
            <w:tcW w:w="992" w:type="dxa"/>
            <w:shd w:val="clear" w:color="auto" w:fill="auto"/>
            <w:noWrap/>
            <w:vAlign w:val="center"/>
          </w:tcPr>
          <w:p w14:paraId="1D0C3BDC">
            <w:pPr>
              <w:spacing w:line="360" w:lineRule="exact"/>
              <w:jc w:val="center"/>
              <w:rPr>
                <w:rFonts w:ascii="ArialMT" w:hAnsi="ArialMT"/>
                <w:color w:val="000000"/>
                <w:szCs w:val="20"/>
              </w:rPr>
            </w:pPr>
            <w:r>
              <w:rPr>
                <w:rFonts w:hint="eastAsia" w:ascii="ArialMT" w:hAnsi="ArialMT"/>
                <w:color w:val="000000"/>
                <w:szCs w:val="20"/>
              </w:rPr>
              <w:t>6.5</w:t>
            </w:r>
          </w:p>
        </w:tc>
        <w:tc>
          <w:tcPr>
            <w:tcW w:w="993" w:type="dxa"/>
            <w:shd w:val="clear" w:color="auto" w:fill="auto"/>
            <w:noWrap/>
            <w:vAlign w:val="center"/>
          </w:tcPr>
          <w:p w14:paraId="5B50114A">
            <w:pPr>
              <w:spacing w:line="360" w:lineRule="exact"/>
              <w:jc w:val="center"/>
              <w:rPr>
                <w:rFonts w:ascii="ArialMT" w:hAnsi="ArialMT"/>
                <w:color w:val="000000"/>
                <w:szCs w:val="20"/>
              </w:rPr>
            </w:pPr>
          </w:p>
        </w:tc>
        <w:tc>
          <w:tcPr>
            <w:tcW w:w="875" w:type="dxa"/>
            <w:shd w:val="clear" w:color="auto" w:fill="auto"/>
            <w:noWrap/>
            <w:vAlign w:val="center"/>
          </w:tcPr>
          <w:p w14:paraId="21A2592B">
            <w:pPr>
              <w:spacing w:line="360" w:lineRule="exact"/>
              <w:jc w:val="center"/>
              <w:rPr>
                <w:rFonts w:ascii="ArialMT" w:hAnsi="ArialMT"/>
                <w:color w:val="000000"/>
                <w:szCs w:val="20"/>
              </w:rPr>
            </w:pPr>
            <w:r>
              <w:rPr>
                <w:rFonts w:ascii="ArialMT" w:hAnsi="ArialMT"/>
                <w:color w:val="000000"/>
                <w:szCs w:val="20"/>
              </w:rPr>
              <w:t>dBm</w:t>
            </w:r>
          </w:p>
        </w:tc>
        <w:tc>
          <w:tcPr>
            <w:tcW w:w="912" w:type="dxa"/>
            <w:shd w:val="clear" w:color="auto" w:fill="auto"/>
            <w:noWrap/>
            <w:vAlign w:val="center"/>
          </w:tcPr>
          <w:p w14:paraId="25329A74">
            <w:pPr>
              <w:spacing w:line="360" w:lineRule="exact"/>
              <w:jc w:val="center"/>
              <w:rPr>
                <w:rFonts w:ascii="ArialMT" w:hAnsi="ArialMT"/>
                <w:color w:val="000000"/>
                <w:szCs w:val="20"/>
              </w:rPr>
            </w:pPr>
          </w:p>
        </w:tc>
      </w:tr>
    </w:tbl>
    <w:p w14:paraId="77B6E016">
      <w:pPr>
        <w:spacing w:before="156" w:beforeLines="50" w:line="360" w:lineRule="auto"/>
        <w:rPr>
          <w:rFonts w:ascii="Times New Roman" w:hAnsi="Times New Roman" w:eastAsia="微软雅黑"/>
          <w:b/>
          <w:bCs/>
          <w:color w:val="0070C0"/>
          <w:sz w:val="28"/>
        </w:rPr>
      </w:pPr>
    </w:p>
    <w:p w14:paraId="7D9CBE87">
      <w:pPr>
        <w:spacing w:before="156" w:beforeLines="50" w:line="360" w:lineRule="auto"/>
        <w:rPr>
          <w:rFonts w:hint="eastAsia" w:ascii="Times New Roman" w:hAnsi="Times New Roman" w:eastAsia="微软雅黑"/>
          <w:b/>
          <w:bCs/>
          <w:color w:val="0070C0"/>
          <w:sz w:val="28"/>
        </w:rPr>
      </w:pPr>
    </w:p>
    <w:p w14:paraId="31B97C2C">
      <w:pPr>
        <w:spacing w:before="156" w:beforeLines="50" w:line="360" w:lineRule="auto"/>
        <w:rPr>
          <w:rFonts w:ascii="Arial" w:hAnsi="Arial" w:eastAsia="微软雅黑" w:cs="Arial"/>
          <w:b/>
          <w:bCs/>
          <w:color w:val="0070C0"/>
          <w:sz w:val="28"/>
        </w:rPr>
      </w:pPr>
      <w:r>
        <w:rPr>
          <w:rFonts w:hint="eastAsia" w:ascii="Times New Roman" w:hAnsi="Times New Roman" w:eastAsia="微软雅黑"/>
          <w:b/>
          <w:bCs/>
          <w:color w:val="0070C0"/>
          <w:sz w:val="28"/>
        </w:rPr>
        <w:t>II</w:t>
      </w:r>
      <w:r>
        <w:rPr>
          <w:rFonts w:ascii="Arial" w:hAnsi="Arial" w:eastAsia="微软雅黑" w:cs="Arial"/>
          <w:b/>
          <w:bCs/>
          <w:color w:val="0070C0"/>
          <w:sz w:val="28"/>
        </w:rPr>
        <w:t>. Recommended Operating Conditions</w:t>
      </w:r>
    </w:p>
    <w:tbl>
      <w:tblPr>
        <w:tblStyle w:val="6"/>
        <w:tblpPr w:leftFromText="180" w:rightFromText="180" w:vertAnchor="text" w:horzAnchor="margin" w:tblpXSpec="center" w:tblpY="157"/>
        <w:tblW w:w="8330" w:type="dxa"/>
        <w:jc w:val="center"/>
        <w:tblBorders>
          <w:top w:val="single" w:color="00B0F0" w:sz="4" w:space="0"/>
          <w:left w:val="single" w:color="00B0F0" w:sz="4" w:space="0"/>
          <w:bottom w:val="single" w:color="00B0F0" w:sz="4" w:space="0"/>
          <w:right w:val="single" w:color="00B0F0" w:sz="4" w:space="0"/>
          <w:insideH w:val="single" w:color="00B0F0" w:sz="4" w:space="0"/>
          <w:insideV w:val="single" w:color="00B0F0" w:sz="4" w:space="0"/>
        </w:tblBorders>
        <w:tblLayout w:type="fixed"/>
        <w:tblCellMar>
          <w:top w:w="0" w:type="dxa"/>
          <w:left w:w="108" w:type="dxa"/>
          <w:bottom w:w="0" w:type="dxa"/>
          <w:right w:w="108" w:type="dxa"/>
        </w:tblCellMar>
      </w:tblPr>
      <w:tblGrid>
        <w:gridCol w:w="2660"/>
        <w:gridCol w:w="852"/>
        <w:gridCol w:w="850"/>
        <w:gridCol w:w="1004"/>
        <w:gridCol w:w="838"/>
        <w:gridCol w:w="708"/>
        <w:gridCol w:w="1418"/>
      </w:tblGrid>
      <w:tr w14:paraId="0DA0BAFE">
        <w:tblPrEx>
          <w:tblBorders>
            <w:top w:val="single" w:color="00B0F0" w:sz="4" w:space="0"/>
            <w:left w:val="single" w:color="00B0F0" w:sz="4" w:space="0"/>
            <w:bottom w:val="single" w:color="00B0F0" w:sz="4" w:space="0"/>
            <w:right w:val="single" w:color="00B0F0" w:sz="4" w:space="0"/>
            <w:insideH w:val="single" w:color="00B0F0" w:sz="4" w:space="0"/>
            <w:insideV w:val="single" w:color="00B0F0" w:sz="4" w:space="0"/>
          </w:tblBorders>
          <w:tblCellMar>
            <w:top w:w="0" w:type="dxa"/>
            <w:left w:w="108" w:type="dxa"/>
            <w:bottom w:w="0" w:type="dxa"/>
            <w:right w:w="108" w:type="dxa"/>
          </w:tblCellMar>
        </w:tblPrEx>
        <w:trPr>
          <w:trHeight w:val="454" w:hRule="atLeast"/>
          <w:jc w:val="center"/>
        </w:trPr>
        <w:tc>
          <w:tcPr>
            <w:tcW w:w="2660" w:type="dxa"/>
            <w:shd w:val="clear" w:color="auto" w:fill="auto"/>
            <w:noWrap/>
            <w:vAlign w:val="center"/>
          </w:tcPr>
          <w:p w14:paraId="03D0E822">
            <w:pPr>
              <w:spacing w:line="360" w:lineRule="exact"/>
              <w:jc w:val="center"/>
              <w:rPr>
                <w:rFonts w:ascii="ArialMT" w:hAnsi="ArialMT"/>
                <w:b/>
                <w:bCs/>
                <w:color w:val="0070C0"/>
                <w:szCs w:val="20"/>
              </w:rPr>
            </w:pPr>
            <w:r>
              <w:rPr>
                <w:rFonts w:ascii="ArialMT" w:hAnsi="ArialMT"/>
                <w:b/>
                <w:bCs/>
                <w:color w:val="0070C0"/>
                <w:szCs w:val="20"/>
              </w:rPr>
              <w:t>Parameter</w:t>
            </w:r>
          </w:p>
        </w:tc>
        <w:tc>
          <w:tcPr>
            <w:tcW w:w="852" w:type="dxa"/>
            <w:shd w:val="clear" w:color="auto" w:fill="auto"/>
            <w:noWrap/>
            <w:vAlign w:val="center"/>
          </w:tcPr>
          <w:p w14:paraId="4EE281C8">
            <w:pPr>
              <w:spacing w:line="360" w:lineRule="exact"/>
              <w:jc w:val="center"/>
              <w:rPr>
                <w:rFonts w:ascii="ArialMT" w:hAnsi="ArialMT"/>
                <w:b/>
                <w:bCs/>
                <w:color w:val="0070C0"/>
                <w:szCs w:val="20"/>
              </w:rPr>
            </w:pPr>
            <w:r>
              <w:rPr>
                <w:rFonts w:ascii="ArialMT" w:hAnsi="ArialMT"/>
                <w:b/>
                <w:bCs/>
                <w:color w:val="0070C0"/>
                <w:szCs w:val="20"/>
              </w:rPr>
              <w:t>Symbol</w:t>
            </w:r>
          </w:p>
        </w:tc>
        <w:tc>
          <w:tcPr>
            <w:tcW w:w="850" w:type="dxa"/>
            <w:shd w:val="clear" w:color="auto" w:fill="auto"/>
            <w:noWrap/>
            <w:vAlign w:val="center"/>
          </w:tcPr>
          <w:p w14:paraId="6F46542D">
            <w:pPr>
              <w:spacing w:line="360" w:lineRule="exact"/>
              <w:jc w:val="center"/>
              <w:rPr>
                <w:rFonts w:ascii="ArialMT" w:hAnsi="ArialMT"/>
                <w:b/>
                <w:bCs/>
                <w:color w:val="0070C0"/>
                <w:szCs w:val="20"/>
              </w:rPr>
            </w:pPr>
            <w:r>
              <w:rPr>
                <w:rFonts w:ascii="ArialMT" w:hAnsi="ArialMT"/>
                <w:b/>
                <w:bCs/>
                <w:color w:val="0070C0"/>
                <w:szCs w:val="20"/>
              </w:rPr>
              <w:t>Min</w:t>
            </w:r>
          </w:p>
        </w:tc>
        <w:tc>
          <w:tcPr>
            <w:tcW w:w="1004" w:type="dxa"/>
            <w:shd w:val="clear" w:color="auto" w:fill="auto"/>
            <w:vAlign w:val="center"/>
          </w:tcPr>
          <w:p w14:paraId="3BC45B05">
            <w:pPr>
              <w:spacing w:line="360" w:lineRule="exact"/>
              <w:jc w:val="center"/>
              <w:rPr>
                <w:rFonts w:ascii="ArialMT" w:hAnsi="ArialMT"/>
                <w:b/>
                <w:bCs/>
                <w:color w:val="0070C0"/>
                <w:szCs w:val="20"/>
              </w:rPr>
            </w:pPr>
            <w:r>
              <w:rPr>
                <w:rFonts w:ascii="ArialMT" w:hAnsi="ArialMT"/>
                <w:b/>
                <w:bCs/>
                <w:color w:val="0070C0"/>
                <w:szCs w:val="20"/>
              </w:rPr>
              <w:t>Typical</w:t>
            </w:r>
          </w:p>
        </w:tc>
        <w:tc>
          <w:tcPr>
            <w:tcW w:w="838" w:type="dxa"/>
            <w:shd w:val="clear" w:color="auto" w:fill="auto"/>
            <w:noWrap/>
            <w:vAlign w:val="center"/>
          </w:tcPr>
          <w:p w14:paraId="0C739FC3">
            <w:pPr>
              <w:spacing w:line="360" w:lineRule="exact"/>
              <w:jc w:val="center"/>
              <w:rPr>
                <w:rFonts w:ascii="ArialMT" w:hAnsi="ArialMT"/>
                <w:b/>
                <w:bCs/>
                <w:color w:val="0070C0"/>
                <w:szCs w:val="20"/>
              </w:rPr>
            </w:pPr>
            <w:r>
              <w:rPr>
                <w:rFonts w:ascii="ArialMT" w:hAnsi="ArialMT"/>
                <w:b/>
                <w:bCs/>
                <w:color w:val="0070C0"/>
                <w:szCs w:val="20"/>
              </w:rPr>
              <w:t>Max</w:t>
            </w:r>
          </w:p>
        </w:tc>
        <w:tc>
          <w:tcPr>
            <w:tcW w:w="708" w:type="dxa"/>
            <w:shd w:val="clear" w:color="auto" w:fill="auto"/>
            <w:noWrap/>
            <w:vAlign w:val="center"/>
          </w:tcPr>
          <w:p w14:paraId="6FC32774">
            <w:pPr>
              <w:spacing w:line="360" w:lineRule="exact"/>
              <w:jc w:val="center"/>
              <w:rPr>
                <w:rFonts w:ascii="ArialMT" w:hAnsi="ArialMT"/>
                <w:b/>
                <w:bCs/>
                <w:color w:val="0070C0"/>
                <w:szCs w:val="20"/>
              </w:rPr>
            </w:pPr>
            <w:r>
              <w:rPr>
                <w:rFonts w:ascii="ArialMT" w:hAnsi="ArialMT"/>
                <w:b/>
                <w:bCs/>
                <w:color w:val="0070C0"/>
                <w:szCs w:val="20"/>
              </w:rPr>
              <w:t>Unit</w:t>
            </w:r>
          </w:p>
        </w:tc>
        <w:tc>
          <w:tcPr>
            <w:tcW w:w="1418" w:type="dxa"/>
            <w:vAlign w:val="center"/>
          </w:tcPr>
          <w:p w14:paraId="42D7A05D">
            <w:pPr>
              <w:spacing w:line="360" w:lineRule="exact"/>
              <w:jc w:val="center"/>
              <w:rPr>
                <w:rFonts w:ascii="ArialMT" w:hAnsi="ArialMT"/>
                <w:b/>
                <w:bCs/>
                <w:color w:val="0070C0"/>
                <w:szCs w:val="20"/>
              </w:rPr>
            </w:pPr>
            <w:r>
              <w:rPr>
                <w:rFonts w:ascii="ArialMT" w:hAnsi="ArialMT"/>
                <w:b/>
                <w:bCs/>
                <w:color w:val="0070C0"/>
                <w:szCs w:val="20"/>
              </w:rPr>
              <w:t>Note</w:t>
            </w:r>
            <w:r>
              <w:rPr>
                <w:rFonts w:hint="eastAsia" w:ascii="ArialMT" w:hAnsi="ArialMT"/>
                <w:b/>
                <w:bCs/>
                <w:color w:val="0070C0"/>
                <w:szCs w:val="20"/>
              </w:rPr>
              <w:t>s</w:t>
            </w:r>
          </w:p>
        </w:tc>
      </w:tr>
      <w:tr w14:paraId="6AECDA98">
        <w:tblPrEx>
          <w:tblBorders>
            <w:top w:val="single" w:color="00B0F0" w:sz="4" w:space="0"/>
            <w:left w:val="single" w:color="00B0F0" w:sz="4" w:space="0"/>
            <w:bottom w:val="single" w:color="00B0F0" w:sz="4" w:space="0"/>
            <w:right w:val="single" w:color="00B0F0" w:sz="4" w:space="0"/>
            <w:insideH w:val="single" w:color="00B0F0" w:sz="4" w:space="0"/>
            <w:insideV w:val="single" w:color="00B0F0" w:sz="4" w:space="0"/>
          </w:tblBorders>
          <w:tblCellMar>
            <w:top w:w="0" w:type="dxa"/>
            <w:left w:w="108" w:type="dxa"/>
            <w:bottom w:w="0" w:type="dxa"/>
            <w:right w:w="108" w:type="dxa"/>
          </w:tblCellMar>
        </w:tblPrEx>
        <w:trPr>
          <w:trHeight w:val="340" w:hRule="atLeast"/>
          <w:jc w:val="center"/>
        </w:trPr>
        <w:tc>
          <w:tcPr>
            <w:tcW w:w="2660" w:type="dxa"/>
            <w:vMerge w:val="restart"/>
            <w:shd w:val="clear" w:color="auto" w:fill="auto"/>
            <w:noWrap/>
            <w:vAlign w:val="center"/>
          </w:tcPr>
          <w:p w14:paraId="0A8C436D">
            <w:pPr>
              <w:spacing w:line="360" w:lineRule="exact"/>
              <w:jc w:val="left"/>
              <w:rPr>
                <w:rFonts w:ascii="ArialMT" w:hAnsi="ArialMT"/>
                <w:color w:val="000000"/>
                <w:szCs w:val="20"/>
              </w:rPr>
            </w:pPr>
            <w:bookmarkStart w:id="0" w:name="OLE_LINK62"/>
            <w:bookmarkStart w:id="1" w:name="OLE_LINK63"/>
            <w:bookmarkStart w:id="2" w:name="OLE_LINK64"/>
            <w:r>
              <w:rPr>
                <w:rFonts w:ascii="ArialMT" w:hAnsi="ArialMT"/>
                <w:color w:val="000000"/>
                <w:szCs w:val="20"/>
              </w:rPr>
              <w:t>Operating Case Temperature</w:t>
            </w:r>
          </w:p>
        </w:tc>
        <w:tc>
          <w:tcPr>
            <w:tcW w:w="852" w:type="dxa"/>
            <w:vMerge w:val="restart"/>
            <w:shd w:val="clear" w:color="auto" w:fill="auto"/>
            <w:noWrap/>
            <w:vAlign w:val="center"/>
          </w:tcPr>
          <w:p w14:paraId="4D2DD4EB">
            <w:pPr>
              <w:spacing w:line="360" w:lineRule="exact"/>
              <w:jc w:val="center"/>
              <w:rPr>
                <w:rFonts w:ascii="ArialMT" w:hAnsi="ArialMT"/>
                <w:color w:val="000000"/>
                <w:szCs w:val="20"/>
              </w:rPr>
            </w:pPr>
            <w:r>
              <w:rPr>
                <w:rFonts w:ascii="ArialMT" w:hAnsi="ArialMT"/>
                <w:color w:val="000000"/>
                <w:szCs w:val="20"/>
              </w:rPr>
              <w:t>T</w:t>
            </w:r>
            <w:r>
              <w:rPr>
                <w:rFonts w:ascii="ArialMT" w:hAnsi="ArialMT"/>
                <w:color w:val="000000"/>
                <w:szCs w:val="20"/>
                <w:vertAlign w:val="subscript"/>
              </w:rPr>
              <w:t>OP</w:t>
            </w:r>
          </w:p>
        </w:tc>
        <w:tc>
          <w:tcPr>
            <w:tcW w:w="850" w:type="dxa"/>
            <w:shd w:val="clear" w:color="auto" w:fill="auto"/>
            <w:noWrap/>
            <w:vAlign w:val="center"/>
          </w:tcPr>
          <w:p w14:paraId="06DFD322">
            <w:pPr>
              <w:spacing w:line="360" w:lineRule="exact"/>
              <w:jc w:val="center"/>
              <w:rPr>
                <w:rFonts w:ascii="ArialMT" w:hAnsi="ArialMT"/>
                <w:color w:val="000000"/>
                <w:szCs w:val="20"/>
              </w:rPr>
            </w:pPr>
            <w:r>
              <w:rPr>
                <w:rFonts w:ascii="ArialMT" w:hAnsi="ArialMT"/>
                <w:color w:val="000000"/>
                <w:szCs w:val="20"/>
              </w:rPr>
              <w:t>0</w:t>
            </w:r>
          </w:p>
        </w:tc>
        <w:tc>
          <w:tcPr>
            <w:tcW w:w="1004" w:type="dxa"/>
            <w:shd w:val="clear" w:color="auto" w:fill="auto"/>
            <w:vAlign w:val="center"/>
          </w:tcPr>
          <w:p w14:paraId="2CEC0BD7">
            <w:pPr>
              <w:spacing w:line="360" w:lineRule="exact"/>
              <w:jc w:val="center"/>
              <w:rPr>
                <w:rFonts w:ascii="ArialMT" w:hAnsi="ArialMT"/>
                <w:color w:val="000000"/>
                <w:szCs w:val="20"/>
              </w:rPr>
            </w:pPr>
          </w:p>
        </w:tc>
        <w:tc>
          <w:tcPr>
            <w:tcW w:w="838" w:type="dxa"/>
            <w:shd w:val="clear" w:color="auto" w:fill="auto"/>
            <w:vAlign w:val="center"/>
          </w:tcPr>
          <w:p w14:paraId="77F233F4">
            <w:pPr>
              <w:spacing w:line="360" w:lineRule="exact"/>
              <w:jc w:val="center"/>
              <w:rPr>
                <w:rFonts w:ascii="ArialMT" w:hAnsi="ArialMT"/>
                <w:color w:val="000000"/>
                <w:szCs w:val="20"/>
              </w:rPr>
            </w:pPr>
            <w:r>
              <w:rPr>
                <w:rFonts w:ascii="ArialMT" w:hAnsi="ArialMT"/>
                <w:color w:val="000000"/>
                <w:szCs w:val="20"/>
              </w:rPr>
              <w:t>70</w:t>
            </w:r>
          </w:p>
        </w:tc>
        <w:tc>
          <w:tcPr>
            <w:tcW w:w="708" w:type="dxa"/>
            <w:vMerge w:val="restart"/>
            <w:shd w:val="clear" w:color="auto" w:fill="auto"/>
            <w:noWrap/>
            <w:vAlign w:val="center"/>
          </w:tcPr>
          <w:p w14:paraId="6DD92F55">
            <w:pPr>
              <w:spacing w:line="360" w:lineRule="exact"/>
              <w:jc w:val="center"/>
              <w:rPr>
                <w:rFonts w:ascii="ArialMT" w:hAnsi="ArialMT"/>
                <w:szCs w:val="20"/>
              </w:rPr>
            </w:pPr>
            <w:r>
              <w:rPr>
                <w:rFonts w:ascii="ArialMT" w:hAnsi="ArialMT" w:eastAsia="微软雅黑"/>
                <w:iCs/>
                <w:szCs w:val="21"/>
                <w:vertAlign w:val="superscript"/>
              </w:rPr>
              <w:t>o</w:t>
            </w:r>
            <w:r>
              <w:rPr>
                <w:rFonts w:ascii="ArialMT" w:hAnsi="ArialMT" w:eastAsia="微软雅黑"/>
                <w:iCs/>
                <w:szCs w:val="21"/>
              </w:rPr>
              <w:t>C</w:t>
            </w:r>
          </w:p>
        </w:tc>
        <w:tc>
          <w:tcPr>
            <w:tcW w:w="1418" w:type="dxa"/>
            <w:vAlign w:val="center"/>
          </w:tcPr>
          <w:p w14:paraId="22A5FA25">
            <w:pPr>
              <w:spacing w:line="360" w:lineRule="exact"/>
              <w:jc w:val="center"/>
              <w:rPr>
                <w:rFonts w:ascii="ArialMT" w:hAnsi="ArialMT" w:eastAsia="FMJNJK+Arial"/>
                <w:szCs w:val="19"/>
              </w:rPr>
            </w:pPr>
            <w:r>
              <w:rPr>
                <w:rFonts w:ascii="ArialMT" w:hAnsi="ArialMT" w:eastAsia="FMJNJK+Arial"/>
                <w:szCs w:val="19"/>
              </w:rPr>
              <w:t>commercial</w:t>
            </w:r>
          </w:p>
        </w:tc>
      </w:tr>
      <w:tr w14:paraId="7D3940C1">
        <w:tblPrEx>
          <w:tblBorders>
            <w:top w:val="single" w:color="00B0F0" w:sz="4" w:space="0"/>
            <w:left w:val="single" w:color="00B0F0" w:sz="4" w:space="0"/>
            <w:bottom w:val="single" w:color="00B0F0" w:sz="4" w:space="0"/>
            <w:right w:val="single" w:color="00B0F0" w:sz="4" w:space="0"/>
            <w:insideH w:val="single" w:color="00B0F0" w:sz="4" w:space="0"/>
            <w:insideV w:val="single" w:color="00B0F0" w:sz="4" w:space="0"/>
          </w:tblBorders>
          <w:tblCellMar>
            <w:top w:w="0" w:type="dxa"/>
            <w:left w:w="108" w:type="dxa"/>
            <w:bottom w:w="0" w:type="dxa"/>
            <w:right w:w="108" w:type="dxa"/>
          </w:tblCellMar>
        </w:tblPrEx>
        <w:trPr>
          <w:trHeight w:val="340" w:hRule="atLeast"/>
          <w:jc w:val="center"/>
        </w:trPr>
        <w:tc>
          <w:tcPr>
            <w:tcW w:w="2660" w:type="dxa"/>
            <w:vMerge w:val="continue"/>
            <w:shd w:val="clear" w:color="auto" w:fill="auto"/>
            <w:noWrap/>
            <w:vAlign w:val="center"/>
          </w:tcPr>
          <w:p w14:paraId="437426CA">
            <w:pPr>
              <w:spacing w:line="360" w:lineRule="exact"/>
              <w:jc w:val="left"/>
              <w:rPr>
                <w:rFonts w:ascii="ArialMT" w:hAnsi="ArialMT"/>
                <w:color w:val="000000"/>
                <w:szCs w:val="20"/>
              </w:rPr>
            </w:pPr>
          </w:p>
        </w:tc>
        <w:tc>
          <w:tcPr>
            <w:tcW w:w="852" w:type="dxa"/>
            <w:vMerge w:val="continue"/>
            <w:shd w:val="clear" w:color="auto" w:fill="auto"/>
            <w:noWrap/>
            <w:vAlign w:val="center"/>
          </w:tcPr>
          <w:p w14:paraId="24858D65">
            <w:pPr>
              <w:spacing w:line="360" w:lineRule="exact"/>
              <w:jc w:val="center"/>
              <w:rPr>
                <w:rFonts w:ascii="ArialMT" w:hAnsi="ArialMT"/>
                <w:color w:val="000000"/>
                <w:szCs w:val="20"/>
              </w:rPr>
            </w:pPr>
          </w:p>
        </w:tc>
        <w:tc>
          <w:tcPr>
            <w:tcW w:w="850" w:type="dxa"/>
            <w:shd w:val="clear" w:color="auto" w:fill="auto"/>
            <w:noWrap/>
            <w:vAlign w:val="center"/>
          </w:tcPr>
          <w:p w14:paraId="2B830811">
            <w:pPr>
              <w:spacing w:line="360" w:lineRule="exact"/>
              <w:jc w:val="center"/>
              <w:rPr>
                <w:rFonts w:ascii="ArialMT" w:hAnsi="ArialMT"/>
                <w:color w:val="000000"/>
                <w:szCs w:val="20"/>
              </w:rPr>
            </w:pPr>
            <w:r>
              <w:rPr>
                <w:rFonts w:ascii="ArialMT" w:hAnsi="ArialMT" w:eastAsia="微软雅黑"/>
                <w:color w:val="000000"/>
                <w:szCs w:val="21"/>
              </w:rPr>
              <w:t>-10</w:t>
            </w:r>
          </w:p>
        </w:tc>
        <w:tc>
          <w:tcPr>
            <w:tcW w:w="1004" w:type="dxa"/>
            <w:shd w:val="clear" w:color="auto" w:fill="auto"/>
            <w:vAlign w:val="center"/>
          </w:tcPr>
          <w:p w14:paraId="39EE2952">
            <w:pPr>
              <w:spacing w:line="360" w:lineRule="exact"/>
              <w:jc w:val="center"/>
              <w:rPr>
                <w:rFonts w:ascii="ArialMT" w:hAnsi="ArialMT"/>
                <w:color w:val="000000"/>
                <w:szCs w:val="20"/>
              </w:rPr>
            </w:pPr>
          </w:p>
        </w:tc>
        <w:tc>
          <w:tcPr>
            <w:tcW w:w="838" w:type="dxa"/>
            <w:shd w:val="clear" w:color="auto" w:fill="auto"/>
            <w:vAlign w:val="center"/>
          </w:tcPr>
          <w:p w14:paraId="64F9523B">
            <w:pPr>
              <w:spacing w:line="360" w:lineRule="exact"/>
              <w:jc w:val="center"/>
              <w:rPr>
                <w:rFonts w:ascii="ArialMT" w:hAnsi="ArialMT"/>
                <w:color w:val="000000"/>
                <w:szCs w:val="20"/>
              </w:rPr>
            </w:pPr>
            <w:r>
              <w:rPr>
                <w:rFonts w:hint="eastAsia" w:ascii="ArialMT" w:hAnsi="ArialMT"/>
                <w:color w:val="000000"/>
                <w:szCs w:val="20"/>
              </w:rPr>
              <w:t>80</w:t>
            </w:r>
          </w:p>
        </w:tc>
        <w:tc>
          <w:tcPr>
            <w:tcW w:w="708" w:type="dxa"/>
            <w:vMerge w:val="continue"/>
            <w:shd w:val="clear" w:color="auto" w:fill="auto"/>
            <w:noWrap/>
            <w:vAlign w:val="center"/>
          </w:tcPr>
          <w:p w14:paraId="2CF8E36C">
            <w:pPr>
              <w:spacing w:line="360" w:lineRule="exact"/>
              <w:jc w:val="center"/>
              <w:rPr>
                <w:rFonts w:ascii="ArialMT" w:hAnsi="ArialMT" w:eastAsia="微软雅黑"/>
                <w:iCs/>
                <w:szCs w:val="21"/>
                <w:vertAlign w:val="superscript"/>
              </w:rPr>
            </w:pPr>
          </w:p>
        </w:tc>
        <w:tc>
          <w:tcPr>
            <w:tcW w:w="1418" w:type="dxa"/>
            <w:vAlign w:val="center"/>
          </w:tcPr>
          <w:p w14:paraId="7423B4BE">
            <w:pPr>
              <w:spacing w:line="360" w:lineRule="exact"/>
              <w:jc w:val="center"/>
              <w:rPr>
                <w:rFonts w:ascii="ArialMT" w:hAnsi="ArialMT" w:eastAsia="FMJNJK+Arial"/>
                <w:szCs w:val="19"/>
              </w:rPr>
            </w:pPr>
            <w:r>
              <w:rPr>
                <w:rFonts w:ascii="ArialMT" w:hAnsi="ArialMT" w:eastAsia="微软雅黑"/>
                <w:color w:val="000000"/>
                <w:szCs w:val="21"/>
              </w:rPr>
              <w:t>extended</w:t>
            </w:r>
          </w:p>
        </w:tc>
      </w:tr>
      <w:tr w14:paraId="47243442">
        <w:tblPrEx>
          <w:tblBorders>
            <w:top w:val="single" w:color="00B0F0" w:sz="4" w:space="0"/>
            <w:left w:val="single" w:color="00B0F0" w:sz="4" w:space="0"/>
            <w:bottom w:val="single" w:color="00B0F0" w:sz="4" w:space="0"/>
            <w:right w:val="single" w:color="00B0F0" w:sz="4" w:space="0"/>
            <w:insideH w:val="single" w:color="00B0F0" w:sz="4" w:space="0"/>
            <w:insideV w:val="single" w:color="00B0F0" w:sz="4" w:space="0"/>
          </w:tblBorders>
          <w:tblCellMar>
            <w:top w:w="0" w:type="dxa"/>
            <w:left w:w="108" w:type="dxa"/>
            <w:bottom w:w="0" w:type="dxa"/>
            <w:right w:w="108" w:type="dxa"/>
          </w:tblCellMar>
        </w:tblPrEx>
        <w:trPr>
          <w:trHeight w:val="340" w:hRule="atLeast"/>
          <w:jc w:val="center"/>
        </w:trPr>
        <w:tc>
          <w:tcPr>
            <w:tcW w:w="2660" w:type="dxa"/>
            <w:vMerge w:val="continue"/>
            <w:shd w:val="clear" w:color="auto" w:fill="auto"/>
            <w:noWrap/>
            <w:vAlign w:val="center"/>
          </w:tcPr>
          <w:p w14:paraId="0981A887">
            <w:pPr>
              <w:spacing w:line="360" w:lineRule="exact"/>
              <w:jc w:val="left"/>
              <w:rPr>
                <w:rFonts w:ascii="ArialMT" w:hAnsi="ArialMT"/>
                <w:color w:val="000000"/>
                <w:szCs w:val="20"/>
              </w:rPr>
            </w:pPr>
          </w:p>
        </w:tc>
        <w:tc>
          <w:tcPr>
            <w:tcW w:w="852" w:type="dxa"/>
            <w:vMerge w:val="continue"/>
            <w:shd w:val="clear" w:color="auto" w:fill="auto"/>
            <w:noWrap/>
            <w:vAlign w:val="center"/>
          </w:tcPr>
          <w:p w14:paraId="0DC3AF2A">
            <w:pPr>
              <w:spacing w:line="360" w:lineRule="exact"/>
              <w:jc w:val="center"/>
              <w:rPr>
                <w:rFonts w:ascii="ArialMT" w:hAnsi="ArialMT"/>
                <w:color w:val="000000"/>
                <w:szCs w:val="20"/>
              </w:rPr>
            </w:pPr>
          </w:p>
        </w:tc>
        <w:tc>
          <w:tcPr>
            <w:tcW w:w="850" w:type="dxa"/>
            <w:shd w:val="clear" w:color="auto" w:fill="auto"/>
            <w:noWrap/>
            <w:vAlign w:val="center"/>
          </w:tcPr>
          <w:p w14:paraId="3F2DDF64">
            <w:pPr>
              <w:spacing w:line="360" w:lineRule="exact"/>
              <w:jc w:val="center"/>
              <w:rPr>
                <w:rFonts w:ascii="ArialMT" w:hAnsi="ArialMT"/>
                <w:color w:val="000000"/>
                <w:szCs w:val="20"/>
              </w:rPr>
            </w:pPr>
            <w:r>
              <w:rPr>
                <w:rFonts w:ascii="ArialMT" w:hAnsi="ArialMT"/>
                <w:color w:val="000000"/>
                <w:szCs w:val="20"/>
              </w:rPr>
              <w:t>-40</w:t>
            </w:r>
          </w:p>
        </w:tc>
        <w:tc>
          <w:tcPr>
            <w:tcW w:w="1004" w:type="dxa"/>
            <w:shd w:val="clear" w:color="auto" w:fill="auto"/>
            <w:vAlign w:val="center"/>
          </w:tcPr>
          <w:p w14:paraId="41203232">
            <w:pPr>
              <w:spacing w:line="360" w:lineRule="exact"/>
              <w:jc w:val="center"/>
              <w:rPr>
                <w:rFonts w:ascii="ArialMT" w:hAnsi="ArialMT"/>
                <w:color w:val="000000"/>
                <w:szCs w:val="20"/>
              </w:rPr>
            </w:pPr>
          </w:p>
        </w:tc>
        <w:tc>
          <w:tcPr>
            <w:tcW w:w="838" w:type="dxa"/>
            <w:shd w:val="clear" w:color="auto" w:fill="auto"/>
            <w:vAlign w:val="center"/>
          </w:tcPr>
          <w:p w14:paraId="58C507B9">
            <w:pPr>
              <w:spacing w:line="360" w:lineRule="exact"/>
              <w:jc w:val="center"/>
              <w:rPr>
                <w:rFonts w:ascii="ArialMT" w:hAnsi="ArialMT"/>
                <w:color w:val="000000"/>
                <w:szCs w:val="20"/>
              </w:rPr>
            </w:pPr>
            <w:r>
              <w:rPr>
                <w:rFonts w:hint="eastAsia" w:ascii="ArialMT" w:hAnsi="ArialMT"/>
                <w:color w:val="000000"/>
                <w:szCs w:val="20"/>
              </w:rPr>
              <w:t>85</w:t>
            </w:r>
          </w:p>
        </w:tc>
        <w:tc>
          <w:tcPr>
            <w:tcW w:w="708" w:type="dxa"/>
            <w:vMerge w:val="continue"/>
            <w:shd w:val="clear" w:color="auto" w:fill="auto"/>
            <w:noWrap/>
            <w:vAlign w:val="center"/>
          </w:tcPr>
          <w:p w14:paraId="12CF55B5">
            <w:pPr>
              <w:spacing w:line="360" w:lineRule="exact"/>
              <w:jc w:val="center"/>
              <w:rPr>
                <w:rFonts w:ascii="ArialMT" w:hAnsi="ArialMT" w:eastAsia="微软雅黑"/>
                <w:iCs/>
                <w:szCs w:val="21"/>
                <w:vertAlign w:val="superscript"/>
              </w:rPr>
            </w:pPr>
          </w:p>
        </w:tc>
        <w:tc>
          <w:tcPr>
            <w:tcW w:w="1418" w:type="dxa"/>
            <w:vAlign w:val="center"/>
          </w:tcPr>
          <w:p w14:paraId="393D5C96">
            <w:pPr>
              <w:spacing w:line="360" w:lineRule="exact"/>
              <w:jc w:val="center"/>
              <w:rPr>
                <w:rFonts w:ascii="ArialMT" w:hAnsi="ArialMT" w:eastAsia="FMJNJK+Arial"/>
                <w:szCs w:val="19"/>
              </w:rPr>
            </w:pPr>
            <w:r>
              <w:rPr>
                <w:rFonts w:ascii="ArialMT" w:hAnsi="ArialMT" w:eastAsia="FMJNJK+Arial"/>
                <w:szCs w:val="19"/>
              </w:rPr>
              <w:t>Industrial</w:t>
            </w:r>
          </w:p>
        </w:tc>
      </w:tr>
      <w:bookmarkEnd w:id="0"/>
      <w:bookmarkEnd w:id="1"/>
      <w:bookmarkEnd w:id="2"/>
      <w:tr w14:paraId="12E607DB">
        <w:tblPrEx>
          <w:tblBorders>
            <w:top w:val="single" w:color="00B0F0" w:sz="4" w:space="0"/>
            <w:left w:val="single" w:color="00B0F0" w:sz="4" w:space="0"/>
            <w:bottom w:val="single" w:color="00B0F0" w:sz="4" w:space="0"/>
            <w:right w:val="single" w:color="00B0F0" w:sz="4" w:space="0"/>
            <w:insideH w:val="single" w:color="00B0F0" w:sz="4" w:space="0"/>
            <w:insideV w:val="single" w:color="00B0F0" w:sz="4" w:space="0"/>
          </w:tblBorders>
          <w:tblCellMar>
            <w:top w:w="0" w:type="dxa"/>
            <w:left w:w="108" w:type="dxa"/>
            <w:bottom w:w="0" w:type="dxa"/>
            <w:right w:w="108" w:type="dxa"/>
          </w:tblCellMar>
        </w:tblPrEx>
        <w:trPr>
          <w:trHeight w:val="340" w:hRule="atLeast"/>
          <w:jc w:val="center"/>
        </w:trPr>
        <w:tc>
          <w:tcPr>
            <w:tcW w:w="2660" w:type="dxa"/>
            <w:shd w:val="clear" w:color="auto" w:fill="auto"/>
            <w:noWrap/>
            <w:vAlign w:val="center"/>
          </w:tcPr>
          <w:p w14:paraId="53A0C505">
            <w:pPr>
              <w:spacing w:line="360" w:lineRule="exact"/>
              <w:jc w:val="left"/>
              <w:rPr>
                <w:rFonts w:ascii="ArialMT" w:hAnsi="ArialMT"/>
                <w:color w:val="000000"/>
                <w:szCs w:val="20"/>
              </w:rPr>
            </w:pPr>
            <w:r>
              <w:rPr>
                <w:rFonts w:ascii="ArialMT" w:hAnsi="ArialMT"/>
                <w:color w:val="000000"/>
                <w:szCs w:val="20"/>
              </w:rPr>
              <w:t>Power Supply Voltage</w:t>
            </w:r>
          </w:p>
        </w:tc>
        <w:tc>
          <w:tcPr>
            <w:tcW w:w="852" w:type="dxa"/>
            <w:shd w:val="clear" w:color="auto" w:fill="auto"/>
            <w:noWrap/>
            <w:vAlign w:val="center"/>
          </w:tcPr>
          <w:p w14:paraId="071E1542">
            <w:pPr>
              <w:spacing w:line="360" w:lineRule="exact"/>
              <w:jc w:val="center"/>
              <w:rPr>
                <w:rFonts w:ascii="ArialMT" w:hAnsi="ArialMT"/>
                <w:color w:val="000000"/>
                <w:szCs w:val="20"/>
              </w:rPr>
            </w:pPr>
            <w:r>
              <w:rPr>
                <w:rFonts w:ascii="ArialMT" w:hAnsi="ArialMT"/>
                <w:color w:val="000000"/>
                <w:szCs w:val="20"/>
              </w:rPr>
              <w:t>V</w:t>
            </w:r>
            <w:r>
              <w:rPr>
                <w:rFonts w:ascii="ArialMT" w:hAnsi="ArialMT"/>
                <w:color w:val="000000"/>
                <w:szCs w:val="20"/>
                <w:vertAlign w:val="subscript"/>
              </w:rPr>
              <w:t>CC</w:t>
            </w:r>
          </w:p>
        </w:tc>
        <w:tc>
          <w:tcPr>
            <w:tcW w:w="850" w:type="dxa"/>
            <w:shd w:val="clear" w:color="auto" w:fill="auto"/>
            <w:noWrap/>
            <w:vAlign w:val="center"/>
          </w:tcPr>
          <w:p w14:paraId="5CF1AC48">
            <w:pPr>
              <w:spacing w:line="360" w:lineRule="exact"/>
              <w:jc w:val="center"/>
              <w:rPr>
                <w:rFonts w:ascii="ArialMT" w:hAnsi="ArialMT"/>
                <w:color w:val="000000"/>
                <w:szCs w:val="20"/>
              </w:rPr>
            </w:pPr>
            <w:r>
              <w:rPr>
                <w:rFonts w:ascii="ArialMT" w:hAnsi="ArialMT"/>
                <w:color w:val="000000"/>
                <w:szCs w:val="20"/>
              </w:rPr>
              <w:t>3.135</w:t>
            </w:r>
          </w:p>
        </w:tc>
        <w:tc>
          <w:tcPr>
            <w:tcW w:w="1004" w:type="dxa"/>
            <w:shd w:val="clear" w:color="auto" w:fill="auto"/>
            <w:vAlign w:val="center"/>
          </w:tcPr>
          <w:p w14:paraId="5D1A9EBD">
            <w:pPr>
              <w:spacing w:line="360" w:lineRule="exact"/>
              <w:jc w:val="center"/>
              <w:rPr>
                <w:rFonts w:ascii="ArialMT" w:hAnsi="ArialMT"/>
                <w:color w:val="000000"/>
                <w:szCs w:val="20"/>
              </w:rPr>
            </w:pPr>
            <w:r>
              <w:rPr>
                <w:rFonts w:ascii="ArialMT" w:hAnsi="ArialMT"/>
                <w:color w:val="000000"/>
                <w:szCs w:val="20"/>
              </w:rPr>
              <w:t>3.3</w:t>
            </w:r>
          </w:p>
        </w:tc>
        <w:tc>
          <w:tcPr>
            <w:tcW w:w="838" w:type="dxa"/>
            <w:shd w:val="clear" w:color="auto" w:fill="auto"/>
            <w:noWrap/>
            <w:vAlign w:val="center"/>
          </w:tcPr>
          <w:p w14:paraId="3DA56F6C">
            <w:pPr>
              <w:spacing w:line="360" w:lineRule="exact"/>
              <w:jc w:val="center"/>
              <w:rPr>
                <w:rFonts w:ascii="ArialMT" w:hAnsi="ArialMT"/>
                <w:color w:val="000000"/>
                <w:szCs w:val="20"/>
              </w:rPr>
            </w:pPr>
            <w:r>
              <w:rPr>
                <w:rFonts w:ascii="ArialMT" w:hAnsi="ArialMT"/>
                <w:color w:val="000000"/>
                <w:szCs w:val="20"/>
              </w:rPr>
              <w:t>3.465</w:t>
            </w:r>
          </w:p>
        </w:tc>
        <w:tc>
          <w:tcPr>
            <w:tcW w:w="708" w:type="dxa"/>
            <w:shd w:val="clear" w:color="auto" w:fill="auto"/>
            <w:noWrap/>
            <w:vAlign w:val="center"/>
          </w:tcPr>
          <w:p w14:paraId="79443B71">
            <w:pPr>
              <w:spacing w:line="360" w:lineRule="exact"/>
              <w:jc w:val="center"/>
              <w:rPr>
                <w:rFonts w:ascii="ArialMT" w:hAnsi="ArialMT"/>
                <w:color w:val="000000"/>
                <w:szCs w:val="20"/>
              </w:rPr>
            </w:pPr>
            <w:r>
              <w:rPr>
                <w:rFonts w:ascii="ArialMT" w:hAnsi="ArialMT"/>
                <w:color w:val="000000"/>
                <w:szCs w:val="20"/>
              </w:rPr>
              <w:t>V</w:t>
            </w:r>
          </w:p>
        </w:tc>
        <w:tc>
          <w:tcPr>
            <w:tcW w:w="1418" w:type="dxa"/>
            <w:vAlign w:val="center"/>
          </w:tcPr>
          <w:p w14:paraId="4E2EB025">
            <w:pPr>
              <w:spacing w:line="360" w:lineRule="exact"/>
              <w:jc w:val="center"/>
              <w:rPr>
                <w:rFonts w:ascii="ArialMT" w:hAnsi="ArialMT"/>
                <w:color w:val="000000"/>
                <w:szCs w:val="20"/>
              </w:rPr>
            </w:pPr>
          </w:p>
        </w:tc>
      </w:tr>
      <w:tr w14:paraId="77A3BD8E">
        <w:tblPrEx>
          <w:tblBorders>
            <w:top w:val="single" w:color="00B0F0" w:sz="4" w:space="0"/>
            <w:left w:val="single" w:color="00B0F0" w:sz="4" w:space="0"/>
            <w:bottom w:val="single" w:color="00B0F0" w:sz="4" w:space="0"/>
            <w:right w:val="single" w:color="00B0F0" w:sz="4" w:space="0"/>
            <w:insideH w:val="single" w:color="00B0F0" w:sz="4" w:space="0"/>
            <w:insideV w:val="single" w:color="00B0F0" w:sz="4" w:space="0"/>
          </w:tblBorders>
          <w:tblCellMar>
            <w:top w:w="0" w:type="dxa"/>
            <w:left w:w="108" w:type="dxa"/>
            <w:bottom w:w="0" w:type="dxa"/>
            <w:right w:w="108" w:type="dxa"/>
          </w:tblCellMar>
        </w:tblPrEx>
        <w:trPr>
          <w:trHeight w:val="340" w:hRule="atLeast"/>
          <w:jc w:val="center"/>
        </w:trPr>
        <w:tc>
          <w:tcPr>
            <w:tcW w:w="2660" w:type="dxa"/>
            <w:shd w:val="clear" w:color="auto" w:fill="auto"/>
            <w:noWrap/>
            <w:vAlign w:val="center"/>
          </w:tcPr>
          <w:p w14:paraId="74506687">
            <w:pPr>
              <w:spacing w:line="360" w:lineRule="exact"/>
              <w:jc w:val="left"/>
              <w:rPr>
                <w:rFonts w:ascii="ArialMT" w:hAnsi="ArialMT"/>
                <w:color w:val="000000"/>
                <w:szCs w:val="20"/>
              </w:rPr>
            </w:pPr>
            <w:r>
              <w:rPr>
                <w:rFonts w:ascii="ArialMT" w:hAnsi="ArialMT"/>
                <w:color w:val="000000"/>
                <w:szCs w:val="20"/>
              </w:rPr>
              <w:t>Data Rate</w:t>
            </w:r>
            <w:r>
              <w:rPr>
                <w:rFonts w:hint="eastAsia" w:ascii="ArialMT" w:hAnsi="ArialMT"/>
                <w:color w:val="000000"/>
                <w:szCs w:val="20"/>
              </w:rPr>
              <w:t>,</w:t>
            </w:r>
            <w:r>
              <w:t xml:space="preserve"> </w:t>
            </w:r>
            <w:r>
              <w:rPr>
                <w:rFonts w:ascii="ArialMT" w:hAnsi="ArialMT"/>
                <w:color w:val="000000"/>
                <w:szCs w:val="20"/>
              </w:rPr>
              <w:t>each Lane</w:t>
            </w:r>
          </w:p>
        </w:tc>
        <w:tc>
          <w:tcPr>
            <w:tcW w:w="852" w:type="dxa"/>
            <w:shd w:val="clear" w:color="auto" w:fill="auto"/>
            <w:noWrap/>
            <w:vAlign w:val="center"/>
          </w:tcPr>
          <w:p w14:paraId="667362AB">
            <w:pPr>
              <w:spacing w:line="360" w:lineRule="exact"/>
              <w:jc w:val="center"/>
              <w:rPr>
                <w:rFonts w:ascii="ArialMT" w:hAnsi="ArialMT"/>
                <w:color w:val="000000"/>
                <w:szCs w:val="20"/>
              </w:rPr>
            </w:pPr>
          </w:p>
        </w:tc>
        <w:tc>
          <w:tcPr>
            <w:tcW w:w="850" w:type="dxa"/>
            <w:shd w:val="clear" w:color="auto" w:fill="auto"/>
            <w:noWrap/>
            <w:vAlign w:val="center"/>
          </w:tcPr>
          <w:p w14:paraId="5399D7C4">
            <w:pPr>
              <w:spacing w:line="360" w:lineRule="exact"/>
              <w:jc w:val="center"/>
              <w:rPr>
                <w:rFonts w:ascii="ArialMT" w:hAnsi="ArialMT"/>
                <w:color w:val="000000"/>
                <w:szCs w:val="20"/>
              </w:rPr>
            </w:pPr>
          </w:p>
        </w:tc>
        <w:tc>
          <w:tcPr>
            <w:tcW w:w="1004" w:type="dxa"/>
            <w:shd w:val="clear" w:color="auto" w:fill="auto"/>
            <w:vAlign w:val="center"/>
          </w:tcPr>
          <w:p w14:paraId="55FC9BDD">
            <w:pPr>
              <w:spacing w:line="360" w:lineRule="exact"/>
              <w:jc w:val="center"/>
              <w:rPr>
                <w:rFonts w:ascii="ArialMT" w:hAnsi="ArialMT"/>
                <w:color w:val="000000"/>
                <w:szCs w:val="20"/>
              </w:rPr>
            </w:pPr>
            <w:r>
              <w:rPr>
                <w:rFonts w:hint="eastAsia" w:ascii="ArialMT" w:hAnsi="ArialMT"/>
                <w:color w:val="000000"/>
                <w:szCs w:val="20"/>
              </w:rPr>
              <w:t>25.78125</w:t>
            </w:r>
          </w:p>
        </w:tc>
        <w:tc>
          <w:tcPr>
            <w:tcW w:w="838" w:type="dxa"/>
            <w:shd w:val="clear" w:color="auto" w:fill="auto"/>
            <w:noWrap/>
            <w:vAlign w:val="center"/>
          </w:tcPr>
          <w:p w14:paraId="37C1DB0B">
            <w:pPr>
              <w:spacing w:line="360" w:lineRule="exact"/>
              <w:jc w:val="center"/>
              <w:rPr>
                <w:rFonts w:ascii="ArialMT" w:hAnsi="ArialMT"/>
                <w:color w:val="000000"/>
                <w:szCs w:val="20"/>
              </w:rPr>
            </w:pPr>
          </w:p>
        </w:tc>
        <w:tc>
          <w:tcPr>
            <w:tcW w:w="708" w:type="dxa"/>
            <w:shd w:val="clear" w:color="auto" w:fill="auto"/>
            <w:noWrap/>
            <w:vAlign w:val="center"/>
          </w:tcPr>
          <w:p w14:paraId="3981531B">
            <w:pPr>
              <w:spacing w:line="360" w:lineRule="exact"/>
              <w:jc w:val="center"/>
              <w:rPr>
                <w:rFonts w:ascii="ArialMT" w:hAnsi="ArialMT"/>
                <w:color w:val="000000"/>
                <w:szCs w:val="20"/>
              </w:rPr>
            </w:pPr>
            <w:r>
              <w:rPr>
                <w:rFonts w:ascii="ArialMT" w:hAnsi="ArialMT"/>
                <w:color w:val="000000"/>
                <w:szCs w:val="20"/>
              </w:rPr>
              <w:t>Gb/s</w:t>
            </w:r>
          </w:p>
        </w:tc>
        <w:tc>
          <w:tcPr>
            <w:tcW w:w="1418" w:type="dxa"/>
            <w:vAlign w:val="center"/>
          </w:tcPr>
          <w:p w14:paraId="69F680A7">
            <w:pPr>
              <w:spacing w:line="360" w:lineRule="exact"/>
              <w:jc w:val="center"/>
              <w:rPr>
                <w:rFonts w:ascii="ArialMT" w:hAnsi="ArialMT"/>
                <w:color w:val="000000"/>
                <w:szCs w:val="20"/>
              </w:rPr>
            </w:pPr>
          </w:p>
        </w:tc>
      </w:tr>
      <w:tr w14:paraId="04CD14F3">
        <w:tblPrEx>
          <w:tblBorders>
            <w:top w:val="single" w:color="00B0F0" w:sz="4" w:space="0"/>
            <w:left w:val="single" w:color="00B0F0" w:sz="4" w:space="0"/>
            <w:bottom w:val="single" w:color="00B0F0" w:sz="4" w:space="0"/>
            <w:right w:val="single" w:color="00B0F0" w:sz="4" w:space="0"/>
            <w:insideH w:val="single" w:color="00B0F0" w:sz="4" w:space="0"/>
            <w:insideV w:val="single" w:color="00B0F0" w:sz="4" w:space="0"/>
          </w:tblBorders>
          <w:tblCellMar>
            <w:top w:w="0" w:type="dxa"/>
            <w:left w:w="108" w:type="dxa"/>
            <w:bottom w:w="0" w:type="dxa"/>
            <w:right w:w="108" w:type="dxa"/>
          </w:tblCellMar>
        </w:tblPrEx>
        <w:trPr>
          <w:trHeight w:val="340" w:hRule="atLeast"/>
          <w:jc w:val="center"/>
        </w:trPr>
        <w:tc>
          <w:tcPr>
            <w:tcW w:w="2660" w:type="dxa"/>
            <w:shd w:val="clear" w:color="auto" w:fill="auto"/>
            <w:noWrap/>
            <w:vAlign w:val="center"/>
          </w:tcPr>
          <w:p w14:paraId="40A851FD">
            <w:pPr>
              <w:spacing w:line="360" w:lineRule="exact"/>
              <w:jc w:val="left"/>
              <w:rPr>
                <w:rFonts w:ascii="ArialMT" w:hAnsi="ArialMT"/>
                <w:color w:val="000000"/>
                <w:szCs w:val="20"/>
              </w:rPr>
            </w:pPr>
            <w:r>
              <w:rPr>
                <w:rFonts w:ascii="ArialMT" w:hAnsi="ArialMT"/>
                <w:color w:val="000000"/>
                <w:szCs w:val="20"/>
              </w:rPr>
              <w:t>Control Input Voltage High</w:t>
            </w:r>
          </w:p>
        </w:tc>
        <w:tc>
          <w:tcPr>
            <w:tcW w:w="852" w:type="dxa"/>
            <w:shd w:val="clear" w:color="auto" w:fill="auto"/>
            <w:noWrap/>
            <w:vAlign w:val="center"/>
          </w:tcPr>
          <w:p w14:paraId="58F03B6F">
            <w:pPr>
              <w:spacing w:line="360" w:lineRule="exact"/>
              <w:jc w:val="center"/>
              <w:rPr>
                <w:rFonts w:ascii="ArialMT" w:hAnsi="ArialMT"/>
                <w:color w:val="000000"/>
                <w:szCs w:val="20"/>
              </w:rPr>
            </w:pPr>
          </w:p>
        </w:tc>
        <w:tc>
          <w:tcPr>
            <w:tcW w:w="850" w:type="dxa"/>
            <w:shd w:val="clear" w:color="auto" w:fill="auto"/>
            <w:noWrap/>
            <w:vAlign w:val="center"/>
          </w:tcPr>
          <w:p w14:paraId="10E68780">
            <w:pPr>
              <w:spacing w:line="360" w:lineRule="exact"/>
              <w:jc w:val="center"/>
              <w:rPr>
                <w:rFonts w:ascii="ArialMT" w:hAnsi="ArialMT"/>
                <w:color w:val="000000"/>
                <w:szCs w:val="20"/>
              </w:rPr>
            </w:pPr>
            <w:r>
              <w:rPr>
                <w:rFonts w:ascii="ArialMT" w:hAnsi="ArialMT"/>
                <w:color w:val="000000"/>
                <w:szCs w:val="20"/>
              </w:rPr>
              <w:t>2</w:t>
            </w:r>
          </w:p>
        </w:tc>
        <w:tc>
          <w:tcPr>
            <w:tcW w:w="1004" w:type="dxa"/>
            <w:shd w:val="clear" w:color="auto" w:fill="auto"/>
            <w:vAlign w:val="center"/>
          </w:tcPr>
          <w:p w14:paraId="7360B947">
            <w:pPr>
              <w:spacing w:line="360" w:lineRule="exact"/>
              <w:jc w:val="center"/>
              <w:rPr>
                <w:rFonts w:ascii="ArialMT" w:hAnsi="ArialMT"/>
                <w:color w:val="000000"/>
                <w:szCs w:val="20"/>
              </w:rPr>
            </w:pPr>
          </w:p>
        </w:tc>
        <w:tc>
          <w:tcPr>
            <w:tcW w:w="838" w:type="dxa"/>
            <w:shd w:val="clear" w:color="auto" w:fill="auto"/>
            <w:noWrap/>
            <w:vAlign w:val="center"/>
          </w:tcPr>
          <w:p w14:paraId="65890C92">
            <w:pPr>
              <w:spacing w:line="360" w:lineRule="exact"/>
              <w:jc w:val="center"/>
              <w:rPr>
                <w:rFonts w:ascii="ArialMT" w:hAnsi="ArialMT"/>
                <w:color w:val="000000"/>
                <w:szCs w:val="20"/>
              </w:rPr>
            </w:pPr>
            <w:r>
              <w:rPr>
                <w:rFonts w:ascii="ArialMT" w:hAnsi="ArialMT"/>
                <w:color w:val="000000"/>
                <w:szCs w:val="20"/>
              </w:rPr>
              <w:t>Vcc</w:t>
            </w:r>
          </w:p>
        </w:tc>
        <w:tc>
          <w:tcPr>
            <w:tcW w:w="708" w:type="dxa"/>
            <w:shd w:val="clear" w:color="auto" w:fill="auto"/>
            <w:noWrap/>
            <w:vAlign w:val="center"/>
          </w:tcPr>
          <w:p w14:paraId="232167B7">
            <w:pPr>
              <w:spacing w:line="360" w:lineRule="exact"/>
              <w:jc w:val="center"/>
              <w:rPr>
                <w:rFonts w:ascii="ArialMT" w:hAnsi="ArialMT"/>
                <w:color w:val="000000"/>
                <w:szCs w:val="20"/>
              </w:rPr>
            </w:pPr>
            <w:r>
              <w:rPr>
                <w:rFonts w:ascii="ArialMT" w:hAnsi="ArialMT"/>
                <w:color w:val="000000"/>
                <w:szCs w:val="20"/>
              </w:rPr>
              <w:t>V</w:t>
            </w:r>
          </w:p>
        </w:tc>
        <w:tc>
          <w:tcPr>
            <w:tcW w:w="1418" w:type="dxa"/>
            <w:vAlign w:val="center"/>
          </w:tcPr>
          <w:p w14:paraId="715FEF36">
            <w:pPr>
              <w:spacing w:line="360" w:lineRule="exact"/>
              <w:jc w:val="center"/>
              <w:rPr>
                <w:rFonts w:ascii="ArialMT" w:hAnsi="ArialMT"/>
                <w:color w:val="000000"/>
                <w:szCs w:val="20"/>
              </w:rPr>
            </w:pPr>
          </w:p>
        </w:tc>
      </w:tr>
      <w:tr w14:paraId="75FA47F2">
        <w:tblPrEx>
          <w:tblBorders>
            <w:top w:val="single" w:color="00B0F0" w:sz="4" w:space="0"/>
            <w:left w:val="single" w:color="00B0F0" w:sz="4" w:space="0"/>
            <w:bottom w:val="single" w:color="00B0F0" w:sz="4" w:space="0"/>
            <w:right w:val="single" w:color="00B0F0" w:sz="4" w:space="0"/>
            <w:insideH w:val="single" w:color="00B0F0" w:sz="4" w:space="0"/>
            <w:insideV w:val="single" w:color="00B0F0" w:sz="4" w:space="0"/>
          </w:tblBorders>
          <w:tblCellMar>
            <w:top w:w="0" w:type="dxa"/>
            <w:left w:w="108" w:type="dxa"/>
            <w:bottom w:w="0" w:type="dxa"/>
            <w:right w:w="108" w:type="dxa"/>
          </w:tblCellMar>
        </w:tblPrEx>
        <w:trPr>
          <w:trHeight w:val="340" w:hRule="atLeast"/>
          <w:jc w:val="center"/>
        </w:trPr>
        <w:tc>
          <w:tcPr>
            <w:tcW w:w="2660" w:type="dxa"/>
            <w:shd w:val="clear" w:color="auto" w:fill="auto"/>
            <w:noWrap/>
            <w:vAlign w:val="center"/>
          </w:tcPr>
          <w:p w14:paraId="5F9C47CF">
            <w:pPr>
              <w:spacing w:line="360" w:lineRule="exact"/>
              <w:jc w:val="left"/>
              <w:rPr>
                <w:rFonts w:ascii="ArialMT" w:hAnsi="ArialMT"/>
                <w:color w:val="000000"/>
                <w:szCs w:val="20"/>
              </w:rPr>
            </w:pPr>
            <w:r>
              <w:rPr>
                <w:rFonts w:ascii="ArialMT" w:hAnsi="ArialMT"/>
                <w:color w:val="000000"/>
                <w:szCs w:val="20"/>
              </w:rPr>
              <w:t>Control Input Voltage Low</w:t>
            </w:r>
          </w:p>
        </w:tc>
        <w:tc>
          <w:tcPr>
            <w:tcW w:w="852" w:type="dxa"/>
            <w:shd w:val="clear" w:color="auto" w:fill="auto"/>
            <w:noWrap/>
            <w:vAlign w:val="center"/>
          </w:tcPr>
          <w:p w14:paraId="4D4E0CDF">
            <w:pPr>
              <w:spacing w:line="360" w:lineRule="exact"/>
              <w:jc w:val="center"/>
              <w:rPr>
                <w:rFonts w:ascii="ArialMT" w:hAnsi="ArialMT"/>
                <w:color w:val="000000"/>
                <w:szCs w:val="20"/>
              </w:rPr>
            </w:pPr>
          </w:p>
        </w:tc>
        <w:tc>
          <w:tcPr>
            <w:tcW w:w="850" w:type="dxa"/>
            <w:shd w:val="clear" w:color="auto" w:fill="auto"/>
            <w:noWrap/>
            <w:vAlign w:val="center"/>
          </w:tcPr>
          <w:p w14:paraId="11552468">
            <w:pPr>
              <w:spacing w:line="360" w:lineRule="exact"/>
              <w:jc w:val="center"/>
              <w:rPr>
                <w:rFonts w:ascii="ArialMT" w:hAnsi="ArialMT"/>
                <w:color w:val="000000"/>
                <w:szCs w:val="20"/>
              </w:rPr>
            </w:pPr>
            <w:r>
              <w:rPr>
                <w:rFonts w:ascii="ArialMT" w:hAnsi="ArialMT"/>
                <w:color w:val="000000"/>
                <w:szCs w:val="20"/>
              </w:rPr>
              <w:t>0</w:t>
            </w:r>
          </w:p>
        </w:tc>
        <w:tc>
          <w:tcPr>
            <w:tcW w:w="1004" w:type="dxa"/>
            <w:shd w:val="clear" w:color="auto" w:fill="auto"/>
            <w:vAlign w:val="center"/>
          </w:tcPr>
          <w:p w14:paraId="309E4B26">
            <w:pPr>
              <w:spacing w:line="360" w:lineRule="exact"/>
              <w:jc w:val="center"/>
              <w:rPr>
                <w:rFonts w:ascii="ArialMT" w:hAnsi="ArialMT"/>
                <w:color w:val="000000"/>
                <w:szCs w:val="20"/>
              </w:rPr>
            </w:pPr>
          </w:p>
        </w:tc>
        <w:tc>
          <w:tcPr>
            <w:tcW w:w="838" w:type="dxa"/>
            <w:shd w:val="clear" w:color="auto" w:fill="auto"/>
            <w:noWrap/>
            <w:vAlign w:val="center"/>
          </w:tcPr>
          <w:p w14:paraId="4872FA42">
            <w:pPr>
              <w:spacing w:line="360" w:lineRule="exact"/>
              <w:jc w:val="center"/>
              <w:rPr>
                <w:rFonts w:ascii="ArialMT" w:hAnsi="ArialMT"/>
                <w:color w:val="000000"/>
                <w:szCs w:val="20"/>
              </w:rPr>
            </w:pPr>
            <w:r>
              <w:rPr>
                <w:rFonts w:ascii="ArialMT" w:hAnsi="ArialMT"/>
                <w:color w:val="000000"/>
                <w:szCs w:val="20"/>
              </w:rPr>
              <w:t>0.8</w:t>
            </w:r>
          </w:p>
        </w:tc>
        <w:tc>
          <w:tcPr>
            <w:tcW w:w="708" w:type="dxa"/>
            <w:shd w:val="clear" w:color="auto" w:fill="auto"/>
            <w:noWrap/>
            <w:vAlign w:val="center"/>
          </w:tcPr>
          <w:p w14:paraId="34BE79A0">
            <w:pPr>
              <w:spacing w:line="360" w:lineRule="exact"/>
              <w:jc w:val="center"/>
              <w:rPr>
                <w:rFonts w:ascii="ArialMT" w:hAnsi="ArialMT"/>
                <w:color w:val="000000"/>
                <w:szCs w:val="20"/>
              </w:rPr>
            </w:pPr>
            <w:r>
              <w:rPr>
                <w:rFonts w:ascii="ArialMT" w:hAnsi="ArialMT"/>
                <w:color w:val="000000"/>
                <w:szCs w:val="20"/>
              </w:rPr>
              <w:t>V</w:t>
            </w:r>
          </w:p>
        </w:tc>
        <w:tc>
          <w:tcPr>
            <w:tcW w:w="1418" w:type="dxa"/>
            <w:vAlign w:val="center"/>
          </w:tcPr>
          <w:p w14:paraId="7A21740F">
            <w:pPr>
              <w:spacing w:line="360" w:lineRule="exact"/>
              <w:jc w:val="center"/>
              <w:rPr>
                <w:rFonts w:ascii="ArialMT" w:hAnsi="ArialMT"/>
                <w:color w:val="000000"/>
                <w:szCs w:val="20"/>
              </w:rPr>
            </w:pPr>
          </w:p>
        </w:tc>
      </w:tr>
      <w:tr w14:paraId="64D9DB47">
        <w:tblPrEx>
          <w:tblBorders>
            <w:top w:val="single" w:color="00B0F0" w:sz="4" w:space="0"/>
            <w:left w:val="single" w:color="00B0F0" w:sz="4" w:space="0"/>
            <w:bottom w:val="single" w:color="00B0F0" w:sz="4" w:space="0"/>
            <w:right w:val="single" w:color="00B0F0" w:sz="4" w:space="0"/>
            <w:insideH w:val="single" w:color="00B0F0" w:sz="4" w:space="0"/>
            <w:insideV w:val="single" w:color="00B0F0" w:sz="4" w:space="0"/>
          </w:tblBorders>
          <w:tblCellMar>
            <w:top w:w="0" w:type="dxa"/>
            <w:left w:w="108" w:type="dxa"/>
            <w:bottom w:w="0" w:type="dxa"/>
            <w:right w:w="108" w:type="dxa"/>
          </w:tblCellMar>
        </w:tblPrEx>
        <w:trPr>
          <w:trHeight w:val="340" w:hRule="atLeast"/>
          <w:jc w:val="center"/>
        </w:trPr>
        <w:tc>
          <w:tcPr>
            <w:tcW w:w="2660" w:type="dxa"/>
            <w:shd w:val="clear" w:color="auto" w:fill="auto"/>
            <w:noWrap/>
            <w:vAlign w:val="center"/>
          </w:tcPr>
          <w:p w14:paraId="2023ADC3">
            <w:pPr>
              <w:spacing w:line="360" w:lineRule="exact"/>
              <w:jc w:val="left"/>
              <w:rPr>
                <w:rFonts w:ascii="ArialMT" w:hAnsi="ArialMT"/>
                <w:color w:val="000000"/>
                <w:szCs w:val="20"/>
              </w:rPr>
            </w:pPr>
            <w:r>
              <w:rPr>
                <w:rFonts w:ascii="ArialMT" w:hAnsi="ArialMT"/>
                <w:color w:val="000000"/>
                <w:szCs w:val="20"/>
              </w:rPr>
              <w:t>Link Distance (</w:t>
            </w:r>
            <w:r>
              <w:rPr>
                <w:rFonts w:hint="eastAsia" w:ascii="ArialMT" w:hAnsi="ArialMT"/>
                <w:color w:val="000000"/>
                <w:szCs w:val="20"/>
              </w:rPr>
              <w:t>S</w:t>
            </w:r>
            <w:r>
              <w:rPr>
                <w:rFonts w:ascii="ArialMT" w:hAnsi="ArialMT"/>
                <w:color w:val="000000"/>
                <w:szCs w:val="20"/>
              </w:rPr>
              <w:t>MF)</w:t>
            </w:r>
          </w:p>
        </w:tc>
        <w:tc>
          <w:tcPr>
            <w:tcW w:w="852" w:type="dxa"/>
            <w:shd w:val="clear" w:color="auto" w:fill="auto"/>
            <w:noWrap/>
            <w:vAlign w:val="center"/>
          </w:tcPr>
          <w:p w14:paraId="31C6B863">
            <w:pPr>
              <w:spacing w:line="360" w:lineRule="exact"/>
              <w:jc w:val="center"/>
              <w:rPr>
                <w:rFonts w:ascii="ArialMT" w:hAnsi="ArialMT"/>
                <w:color w:val="000000"/>
                <w:szCs w:val="20"/>
              </w:rPr>
            </w:pPr>
            <w:r>
              <w:rPr>
                <w:rFonts w:hint="eastAsia" w:ascii="ArialMT" w:hAnsi="ArialMT"/>
                <w:color w:val="000000"/>
                <w:szCs w:val="20"/>
              </w:rPr>
              <w:t>D</w:t>
            </w:r>
          </w:p>
        </w:tc>
        <w:tc>
          <w:tcPr>
            <w:tcW w:w="850" w:type="dxa"/>
            <w:shd w:val="clear" w:color="auto" w:fill="auto"/>
            <w:noWrap/>
            <w:vAlign w:val="center"/>
          </w:tcPr>
          <w:p w14:paraId="1070E0B7">
            <w:pPr>
              <w:spacing w:line="360" w:lineRule="exact"/>
              <w:jc w:val="center"/>
              <w:rPr>
                <w:rFonts w:ascii="ArialMT" w:hAnsi="ArialMT"/>
                <w:color w:val="000000"/>
                <w:szCs w:val="20"/>
              </w:rPr>
            </w:pPr>
          </w:p>
        </w:tc>
        <w:tc>
          <w:tcPr>
            <w:tcW w:w="1004" w:type="dxa"/>
            <w:shd w:val="clear" w:color="auto" w:fill="auto"/>
            <w:vAlign w:val="center"/>
          </w:tcPr>
          <w:p w14:paraId="239D8D9D">
            <w:pPr>
              <w:spacing w:line="360" w:lineRule="exact"/>
              <w:jc w:val="center"/>
              <w:rPr>
                <w:rFonts w:ascii="ArialMT" w:hAnsi="ArialMT"/>
                <w:color w:val="000000"/>
                <w:szCs w:val="20"/>
              </w:rPr>
            </w:pPr>
          </w:p>
        </w:tc>
        <w:tc>
          <w:tcPr>
            <w:tcW w:w="838" w:type="dxa"/>
            <w:shd w:val="clear" w:color="auto" w:fill="auto"/>
            <w:noWrap/>
            <w:vAlign w:val="center"/>
          </w:tcPr>
          <w:p w14:paraId="5E973275">
            <w:pPr>
              <w:spacing w:line="360" w:lineRule="exact"/>
              <w:jc w:val="center"/>
              <w:rPr>
                <w:rFonts w:ascii="ArialMT" w:hAnsi="ArialMT"/>
                <w:color w:val="000000"/>
                <w:szCs w:val="20"/>
              </w:rPr>
            </w:pPr>
            <w:r>
              <w:rPr>
                <w:rFonts w:hint="eastAsia" w:ascii="ArialMT" w:hAnsi="ArialMT"/>
                <w:color w:val="000000"/>
                <w:szCs w:val="20"/>
                <w:lang w:val="en-US" w:eastAsia="zh-CN"/>
              </w:rPr>
              <w:t>10</w:t>
            </w:r>
            <w:r>
              <w:rPr>
                <w:rFonts w:hint="eastAsia" w:ascii="ArialMT" w:hAnsi="ArialMT"/>
                <w:color w:val="000000"/>
                <w:szCs w:val="20"/>
              </w:rPr>
              <w:t>0</w:t>
            </w:r>
          </w:p>
        </w:tc>
        <w:tc>
          <w:tcPr>
            <w:tcW w:w="708" w:type="dxa"/>
            <w:shd w:val="clear" w:color="auto" w:fill="auto"/>
            <w:noWrap/>
            <w:vAlign w:val="center"/>
          </w:tcPr>
          <w:p w14:paraId="3C7D18A0">
            <w:pPr>
              <w:spacing w:line="360" w:lineRule="exact"/>
              <w:jc w:val="center"/>
              <w:rPr>
                <w:rFonts w:ascii="ArialMT" w:hAnsi="ArialMT"/>
                <w:color w:val="000000"/>
                <w:szCs w:val="20"/>
              </w:rPr>
            </w:pPr>
            <w:r>
              <w:rPr>
                <w:rFonts w:hint="eastAsia" w:ascii="ArialMT" w:hAnsi="ArialMT"/>
                <w:color w:val="000000"/>
                <w:szCs w:val="20"/>
              </w:rPr>
              <w:t>k</w:t>
            </w:r>
            <w:r>
              <w:rPr>
                <w:rFonts w:ascii="ArialMT" w:hAnsi="ArialMT"/>
                <w:color w:val="000000"/>
                <w:szCs w:val="20"/>
              </w:rPr>
              <w:t>m</w:t>
            </w:r>
          </w:p>
        </w:tc>
        <w:tc>
          <w:tcPr>
            <w:tcW w:w="1418" w:type="dxa"/>
            <w:vAlign w:val="center"/>
          </w:tcPr>
          <w:p w14:paraId="64AD25C5">
            <w:pPr>
              <w:spacing w:line="360" w:lineRule="exact"/>
              <w:jc w:val="center"/>
              <w:rPr>
                <w:rFonts w:ascii="ArialMT" w:hAnsi="ArialMT"/>
                <w:color w:val="000000"/>
                <w:szCs w:val="20"/>
              </w:rPr>
            </w:pPr>
            <w:r>
              <w:rPr>
                <w:rFonts w:hint="eastAsia" w:ascii="ArialMT" w:hAnsi="ArialMT"/>
                <w:color w:val="000000"/>
                <w:szCs w:val="20"/>
              </w:rPr>
              <w:t>1</w:t>
            </w:r>
          </w:p>
        </w:tc>
      </w:tr>
    </w:tbl>
    <w:p w14:paraId="33C41D99">
      <w:pPr>
        <w:spacing w:before="156" w:beforeLines="50"/>
        <w:rPr>
          <w:rFonts w:ascii="ArialMT" w:hAnsi="ArialMT" w:eastAsia="微软雅黑" w:cs="Arial"/>
          <w:bCs/>
        </w:rPr>
      </w:pPr>
      <w:r>
        <w:rPr>
          <w:rFonts w:ascii="ArialMT" w:hAnsi="ArialMT" w:eastAsia="微软雅黑" w:cs="Arial"/>
          <w:bCs/>
        </w:rPr>
        <w:t>Notes:</w:t>
      </w:r>
    </w:p>
    <w:p w14:paraId="37EDF76C">
      <w:pPr>
        <w:widowControl/>
        <w:spacing w:line="240" w:lineRule="exact"/>
        <w:jc w:val="left"/>
        <w:rPr>
          <w:rFonts w:ascii="ArialMT" w:hAnsi="ArialMT" w:eastAsia="微软雅黑" w:cs="Arial"/>
          <w:bCs/>
        </w:rPr>
      </w:pPr>
      <w:r>
        <w:rPr>
          <w:rFonts w:ascii="ArialMT" w:hAnsi="ArialMT" w:eastAsia="微软雅黑" w:cs="Arial"/>
          <w:bCs/>
          <w:sz w:val="20"/>
          <w:szCs w:val="20"/>
        </w:rPr>
        <w:t xml:space="preserve">1. </w:t>
      </w:r>
      <w:r>
        <w:rPr>
          <w:rFonts w:ascii="ArialMT" w:hAnsi="ArialMT" w:eastAsia="微软雅黑" w:cs="Arial"/>
          <w:bCs/>
        </w:rPr>
        <w:t>Depending on actual fiber loss/km (link distance specified is for fiber insertion loss of 0.</w:t>
      </w:r>
      <w:r>
        <w:rPr>
          <w:rFonts w:hint="eastAsia" w:ascii="ArialMT" w:hAnsi="ArialMT" w:eastAsia="微软雅黑" w:cs="Arial"/>
          <w:bCs/>
        </w:rPr>
        <w:t>35</w:t>
      </w:r>
      <w:r>
        <w:rPr>
          <w:rFonts w:ascii="ArialMT" w:hAnsi="ArialMT" w:eastAsia="微软雅黑" w:cs="Arial"/>
          <w:bCs/>
        </w:rPr>
        <w:t>dB/km)</w:t>
      </w:r>
    </w:p>
    <w:p w14:paraId="47AA6EF2">
      <w:pPr>
        <w:spacing w:before="156" w:beforeLines="50" w:line="360" w:lineRule="auto"/>
        <w:rPr>
          <w:rFonts w:ascii="Arial" w:hAnsi="Arial" w:eastAsia="微软雅黑" w:cs="Arial"/>
          <w:b/>
          <w:bCs/>
          <w:color w:val="0070C0"/>
          <w:szCs w:val="21"/>
        </w:rPr>
      </w:pPr>
      <w:r>
        <w:rPr>
          <w:rFonts w:hint="eastAsia" w:ascii="Times New Roman" w:hAnsi="Times New Roman" w:eastAsia="微软雅黑"/>
          <w:b/>
          <w:bCs/>
          <w:color w:val="0070C0"/>
          <w:sz w:val="28"/>
        </w:rPr>
        <w:t>III</w:t>
      </w:r>
      <w:r>
        <w:rPr>
          <w:rFonts w:ascii="Arial" w:hAnsi="Arial" w:eastAsia="微软雅黑" w:cs="Arial"/>
          <w:b/>
          <w:bCs/>
          <w:color w:val="0070C0"/>
          <w:sz w:val="28"/>
        </w:rPr>
        <w:t>. General Description</w:t>
      </w:r>
    </w:p>
    <w:p w14:paraId="56ED313F">
      <w:pPr>
        <w:pStyle w:val="11"/>
        <w:tabs>
          <w:tab w:val="clear" w:pos="1440"/>
        </w:tabs>
        <w:spacing w:before="0" w:after="0" w:line="280" w:lineRule="exact"/>
        <w:jc w:val="both"/>
        <w:rPr>
          <w:rFonts w:ascii="Times New Roman" w:hAnsi="Times New Roman" w:eastAsia="微软雅黑" w:cs="Times New Roman"/>
          <w:b/>
          <w:bCs/>
          <w:color w:val="0070C0"/>
          <w:sz w:val="28"/>
        </w:rPr>
      </w:pPr>
      <w:r>
        <w:rPr>
          <w:rFonts w:hint="eastAsia" w:ascii="ArialMT" w:hAnsi="ArialMT" w:eastAsia="微软雅黑" w:cs="微软雅黑"/>
          <w:i w:val="0"/>
          <w:iCs w:val="0"/>
          <w:color w:val="auto"/>
          <w:sz w:val="21"/>
          <w:szCs w:val="21"/>
          <w:lang w:eastAsia="zh-CN"/>
        </w:rPr>
        <w:t>JH-100G-QSFP28-ZR4</w:t>
      </w:r>
      <w:r>
        <w:rPr>
          <w:rFonts w:hint="eastAsia" w:ascii="ArialMT" w:hAnsi="ArialMT" w:eastAsia="微软雅黑" w:cs="微软雅黑"/>
          <w:i w:val="0"/>
          <w:iCs w:val="0"/>
          <w:color w:val="auto"/>
          <w:sz w:val="15"/>
          <w:szCs w:val="15"/>
          <w:lang w:val="en-US" w:eastAsia="zh-CN"/>
        </w:rPr>
        <w:t>+</w:t>
      </w:r>
      <w:r>
        <w:rPr>
          <w:rFonts w:hint="eastAsia" w:ascii="ArialMT" w:hAnsi="ArialMT" w:eastAsia="微软雅黑" w:cs="微软雅黑"/>
          <w:i w:val="0"/>
          <w:iCs w:val="0"/>
          <w:color w:val="auto"/>
          <w:sz w:val="21"/>
          <w:szCs w:val="21"/>
          <w:lang w:val="en-US" w:eastAsia="zh-CN"/>
        </w:rPr>
        <w:t xml:space="preserve"> </w:t>
      </w:r>
      <w:r>
        <w:rPr>
          <w:rFonts w:ascii="ArialMT" w:hAnsi="ArialMT" w:eastAsia="微软雅黑" w:cs="微软雅黑"/>
          <w:i w:val="0"/>
          <w:iCs w:val="0"/>
          <w:color w:val="auto"/>
          <w:sz w:val="21"/>
          <w:szCs w:val="21"/>
          <w:lang w:eastAsia="zh-CN"/>
        </w:rPr>
        <w:t xml:space="preserve">is designed for </w:t>
      </w:r>
      <w:r>
        <w:rPr>
          <w:rFonts w:hint="eastAsia" w:ascii="ArialMT" w:hAnsi="ArialMT" w:eastAsia="微软雅黑" w:cs="微软雅黑"/>
          <w:i w:val="0"/>
          <w:iCs w:val="0"/>
          <w:color w:val="auto"/>
          <w:sz w:val="21"/>
          <w:szCs w:val="21"/>
          <w:lang w:val="en-US" w:eastAsia="zh-CN"/>
        </w:rPr>
        <w:t>10</w:t>
      </w:r>
      <w:r>
        <w:rPr>
          <w:rFonts w:ascii="ArialMT" w:hAnsi="ArialMT" w:eastAsia="微软雅黑" w:cs="微软雅黑"/>
          <w:i w:val="0"/>
          <w:iCs w:val="0"/>
          <w:color w:val="auto"/>
          <w:sz w:val="21"/>
          <w:szCs w:val="21"/>
          <w:lang w:eastAsia="zh-CN"/>
        </w:rPr>
        <w:t>0km optical communication applications. This module</w:t>
      </w:r>
      <w:r>
        <w:rPr>
          <w:rFonts w:ascii="ArialMT" w:hAnsi="ArialMT" w:eastAsia="微软雅黑" w:cs="微软雅黑"/>
          <w:i w:val="0"/>
          <w:iCs w:val="0"/>
          <w:color w:val="auto"/>
          <w:sz w:val="21"/>
          <w:szCs w:val="21"/>
          <w:lang w:eastAsia="zh-CN"/>
        </w:rPr>
        <w:cr/>
      </w:r>
      <w:r>
        <w:rPr>
          <w:rFonts w:ascii="ArialMT" w:hAnsi="ArialMT" w:eastAsia="微软雅黑" w:cs="微软雅黑"/>
          <w:i w:val="0"/>
          <w:iCs w:val="0"/>
          <w:color w:val="auto"/>
          <w:sz w:val="21"/>
          <w:szCs w:val="21"/>
          <w:lang w:eastAsia="zh-CN"/>
        </w:rPr>
        <w:t>contains</w:t>
      </w:r>
      <w:r>
        <w:rPr>
          <w:rFonts w:hint="eastAsia" w:ascii="ArialMT" w:hAnsi="ArialMT" w:eastAsia="微软雅黑" w:cs="微软雅黑"/>
          <w:i w:val="0"/>
          <w:iCs w:val="0"/>
          <w:color w:val="auto"/>
          <w:sz w:val="21"/>
          <w:szCs w:val="21"/>
          <w:lang w:eastAsia="zh-CN"/>
        </w:rPr>
        <w:t xml:space="preserve"> </w:t>
      </w:r>
      <w:r>
        <w:rPr>
          <w:rFonts w:ascii="ArialMT" w:hAnsi="ArialMT" w:eastAsia="微软雅黑" w:cs="微软雅黑"/>
          <w:i w:val="0"/>
          <w:iCs w:val="0"/>
          <w:color w:val="auto"/>
          <w:sz w:val="21"/>
          <w:szCs w:val="21"/>
          <w:lang w:eastAsia="zh-CN"/>
        </w:rPr>
        <w:t>4-lane optical transmitter, 4-lane optical receiver and module management block including 2 wireserial</w:t>
      </w:r>
      <w:r>
        <w:rPr>
          <w:rFonts w:hint="eastAsia" w:ascii="ArialMT" w:hAnsi="ArialMT" w:eastAsia="微软雅黑" w:cs="微软雅黑"/>
          <w:i w:val="0"/>
          <w:iCs w:val="0"/>
          <w:color w:val="auto"/>
          <w:sz w:val="21"/>
          <w:szCs w:val="21"/>
          <w:lang w:eastAsia="zh-CN"/>
        </w:rPr>
        <w:t xml:space="preserve"> </w:t>
      </w:r>
      <w:r>
        <w:rPr>
          <w:rFonts w:ascii="ArialMT" w:hAnsi="ArialMT" w:eastAsia="微软雅黑" w:cs="微软雅黑"/>
          <w:i w:val="0"/>
          <w:iCs w:val="0"/>
          <w:color w:val="auto"/>
          <w:sz w:val="21"/>
          <w:szCs w:val="21"/>
          <w:lang w:eastAsia="zh-CN"/>
        </w:rPr>
        <w:t>inter- face. The optical signals are multiplexed to a single-mode fiber through an industry standard LC</w:t>
      </w:r>
      <w:r>
        <w:rPr>
          <w:rFonts w:hint="eastAsia" w:ascii="ArialMT" w:hAnsi="ArialMT" w:eastAsia="微软雅黑" w:cs="微软雅黑"/>
          <w:i w:val="0"/>
          <w:iCs w:val="0"/>
          <w:color w:val="auto"/>
          <w:sz w:val="21"/>
          <w:szCs w:val="21"/>
          <w:lang w:eastAsia="zh-CN"/>
        </w:rPr>
        <w:t xml:space="preserve"> </w:t>
      </w:r>
      <w:r>
        <w:rPr>
          <w:rFonts w:ascii="ArialMT" w:hAnsi="ArialMT" w:eastAsia="微软雅黑" w:cs="微软雅黑"/>
          <w:i w:val="0"/>
          <w:iCs w:val="0"/>
          <w:color w:val="auto"/>
          <w:sz w:val="21"/>
          <w:szCs w:val="21"/>
          <w:lang w:eastAsia="zh-CN"/>
        </w:rPr>
        <w:t>connector. A block diagram is shown in Figure 1</w:t>
      </w:r>
    </w:p>
    <w:p w14:paraId="6538D8EE">
      <w:pPr>
        <w:rPr>
          <w:rFonts w:ascii="Times New Roman" w:hAnsi="Times New Roman" w:eastAsia="微软雅黑"/>
          <w:b/>
          <w:bCs/>
          <w:color w:val="0070C0"/>
          <w:sz w:val="28"/>
        </w:rPr>
      </w:pPr>
      <w:r>
        <w:rPr>
          <w:rFonts w:hint="eastAsia" w:ascii="Arial" w:hAnsi="Arial" w:eastAsia="微软雅黑" w:cs="Arial"/>
          <w:b/>
          <w:bCs/>
          <w:color w:val="0070C0"/>
          <w:sz w:val="28"/>
        </w:rPr>
        <w:t>ModSeIL</w:t>
      </w:r>
    </w:p>
    <w:p w14:paraId="0715A6E2">
      <w:pPr>
        <w:rPr>
          <w:rFonts w:ascii="ArialMT" w:hAnsi="ArialMT" w:eastAsia="微软雅黑" w:cs="微软雅黑"/>
          <w:szCs w:val="21"/>
        </w:rPr>
      </w:pPr>
      <w:r>
        <w:rPr>
          <w:rFonts w:ascii="ArialMT" w:hAnsi="ArialMT" w:eastAsia="微软雅黑" w:cs="微软雅黑"/>
          <w:szCs w:val="21"/>
        </w:rPr>
        <w:t xml:space="preserve">The ModSelL is an input pin. When held low by the host, the module responds to 2-wire serial communication commands. The ModSelL allows the use of multiple modules on a single 2-wire interface bus. When the ModSelL is "High", the module shall not respond to or acknowledge any 2-wire interface communication from the host. ModSelL signal input node shall be biased to the "High" state in the module. </w:t>
      </w:r>
    </w:p>
    <w:p w14:paraId="4A530C2C">
      <w:pPr>
        <w:spacing w:before="156" w:beforeLines="50"/>
        <w:rPr>
          <w:rFonts w:ascii="Times New Roman" w:hAnsi="Times New Roman" w:eastAsia="微软雅黑"/>
          <w:b/>
          <w:bCs/>
          <w:color w:val="0070C0"/>
          <w:sz w:val="28"/>
        </w:rPr>
      </w:pPr>
      <w:r>
        <w:rPr>
          <w:rFonts w:ascii="ArialMT" w:hAnsi="ArialMT" w:eastAsia="微软雅黑" w:cs="微软雅黑"/>
          <w:szCs w:val="21"/>
        </w:rPr>
        <w:t>In order to avoid conflicts, the host system shall not attempt 2-wire interface communications within the ModSelL de-assert time after any modules are deselected. Similarly, the host shall wait at least for the period of the ModSelL assert time before communicating with the newly selected module. The assertion and de-asserting periods of different modules may overlap as long as the above timing requirements are met.</w:t>
      </w:r>
    </w:p>
    <w:p w14:paraId="51E21C5E">
      <w:pPr>
        <w:rPr>
          <w:rFonts w:ascii="Arial" w:hAnsi="Arial" w:eastAsia="微软雅黑" w:cs="Arial"/>
          <w:b/>
          <w:bCs/>
          <w:color w:val="0070C0"/>
          <w:sz w:val="28"/>
        </w:rPr>
      </w:pPr>
    </w:p>
    <w:p w14:paraId="109868AD">
      <w:pPr>
        <w:rPr>
          <w:rFonts w:ascii="Arial" w:hAnsi="Arial" w:eastAsia="微软雅黑" w:cs="Arial"/>
          <w:b/>
          <w:bCs/>
          <w:color w:val="0070C0"/>
          <w:sz w:val="28"/>
        </w:rPr>
      </w:pPr>
    </w:p>
    <w:p w14:paraId="5ACD6F74">
      <w:pPr>
        <w:rPr>
          <w:rFonts w:ascii="Arial" w:hAnsi="Arial" w:eastAsia="微软雅黑" w:cs="Arial"/>
          <w:b/>
          <w:bCs/>
          <w:color w:val="0070C0"/>
          <w:sz w:val="28"/>
        </w:rPr>
      </w:pPr>
    </w:p>
    <w:p w14:paraId="0FFC077F">
      <w:pPr>
        <w:rPr>
          <w:rFonts w:ascii="Arial" w:hAnsi="Arial" w:eastAsia="微软雅黑" w:cs="Arial"/>
          <w:b/>
          <w:bCs/>
          <w:color w:val="0070C0"/>
          <w:sz w:val="28"/>
        </w:rPr>
      </w:pPr>
    </w:p>
    <w:p w14:paraId="00B404CD">
      <w:pPr>
        <w:rPr>
          <w:rFonts w:ascii="Times New Roman" w:hAnsi="Times New Roman" w:eastAsia="微软雅黑"/>
          <w:b/>
          <w:bCs/>
          <w:color w:val="0070C0"/>
          <w:sz w:val="28"/>
        </w:rPr>
      </w:pPr>
      <w:r>
        <w:rPr>
          <w:rFonts w:ascii="Arial" w:hAnsi="Arial" w:eastAsia="微软雅黑" w:cs="Arial"/>
          <w:b/>
          <w:bCs/>
          <w:color w:val="0070C0"/>
          <w:sz w:val="28"/>
        </w:rPr>
        <w:t>Transceiver Block Diagrams</w:t>
      </w:r>
    </w:p>
    <w:p w14:paraId="31ABB6D3">
      <w:pPr>
        <w:spacing w:line="360" w:lineRule="auto"/>
        <w:rPr>
          <w:rFonts w:ascii="Times New Roman" w:hAnsi="Times New Roman" w:eastAsia="微软雅黑"/>
          <w:b/>
          <w:bCs/>
          <w:color w:val="0070C0"/>
          <w:sz w:val="28"/>
        </w:rPr>
      </w:pPr>
      <w:r>
        <w:rPr>
          <w:rFonts w:ascii="Times New Roman" w:hAnsi="Times New Roman" w:eastAsia="微软雅黑"/>
          <w:b/>
          <w:bCs/>
          <w:color w:val="0070C0"/>
          <w:sz w:val="28"/>
        </w:rPr>
        <w:drawing>
          <wp:inline distT="0" distB="0" distL="0" distR="0">
            <wp:extent cx="5274310" cy="2885440"/>
            <wp:effectExtent l="0" t="0" r="2540" b="0"/>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pic:cNvPicPr>
                      <a:picLocks noChangeAspect="1"/>
                    </pic:cNvPicPr>
                  </pic:nvPicPr>
                  <pic:blipFill>
                    <a:blip r:embed="rId9">
                      <a:extLst>
                        <a:ext uri="{28A0092B-C50C-407E-A947-70E740481C1C}">
                          <a14:useLocalDpi xmlns:a14="http://schemas.microsoft.com/office/drawing/2010/main" val="0"/>
                        </a:ext>
                      </a:extLst>
                    </a:blip>
                    <a:stretch>
                      <a:fillRect/>
                    </a:stretch>
                  </pic:blipFill>
                  <pic:spPr>
                    <a:xfrm>
                      <a:off x="0" y="0"/>
                      <a:ext cx="5274310" cy="2885440"/>
                    </a:xfrm>
                    <a:prstGeom prst="rect">
                      <a:avLst/>
                    </a:prstGeom>
                  </pic:spPr>
                </pic:pic>
              </a:graphicData>
            </a:graphic>
          </wp:inline>
        </w:drawing>
      </w:r>
    </w:p>
    <w:p w14:paraId="54DFA82D">
      <w:pPr>
        <w:spacing w:line="360" w:lineRule="auto"/>
        <w:jc w:val="center"/>
        <w:rPr>
          <w:rFonts w:ascii="ArialMT" w:hAnsi="ArialMT" w:eastAsia="微软雅黑" w:cs="Arial"/>
          <w:b/>
          <w:bCs/>
          <w:color w:val="7F7F7F"/>
          <w:szCs w:val="21"/>
        </w:rPr>
      </w:pPr>
      <w:r>
        <w:rPr>
          <w:rFonts w:ascii="ArialMT" w:hAnsi="ArialMT" w:eastAsia="微软雅黑" w:cs="Arial"/>
          <w:b/>
          <w:bCs/>
          <w:color w:val="7F7F7F"/>
          <w:szCs w:val="21"/>
        </w:rPr>
        <w:t>Figure1. Transceiver Block Diagram</w:t>
      </w:r>
    </w:p>
    <w:p w14:paraId="597FB926">
      <w:pPr>
        <w:rPr>
          <w:rFonts w:ascii="Times New Roman" w:hAnsi="Times New Roman" w:eastAsia="微软雅黑"/>
          <w:b/>
          <w:bCs/>
          <w:color w:val="0070C0"/>
          <w:sz w:val="28"/>
        </w:rPr>
      </w:pPr>
      <w:r>
        <w:rPr>
          <w:rFonts w:hint="eastAsia" w:ascii="Arial" w:hAnsi="Arial" w:eastAsia="微软雅黑" w:cs="Arial"/>
          <w:b/>
          <w:bCs/>
          <w:color w:val="0070C0"/>
          <w:sz w:val="28"/>
        </w:rPr>
        <w:t>ResetL:</w:t>
      </w:r>
    </w:p>
    <w:p w14:paraId="7A60AFD8">
      <w:pPr>
        <w:rPr>
          <w:rFonts w:ascii="ArialMT" w:hAnsi="ArialMT" w:eastAsia="微软雅黑"/>
          <w:bCs/>
          <w:szCs w:val="21"/>
        </w:rPr>
      </w:pPr>
      <w:r>
        <w:rPr>
          <w:rFonts w:ascii="ArialMT" w:hAnsi="ArialMT" w:eastAsia="微软雅黑"/>
          <w:bCs/>
          <w:szCs w:val="21"/>
        </w:rPr>
        <w:t>The ResetL pin shall be pulled to Vcc in the module. A low level on the ResetL pin for longer than the minimum pulse length (t_Reset_init) initiates a complete module reset, returning all user module settings to their default state. Module Reset Assert Time (t_init) starts on the rising edge after the low level on the ResetL pin is released. During the execution of a reset (t_init) the host shall disregard all status bits until the module indicates a completion of the reset interrupt. The module indicates this by asserting "low" an IntL signal with the</w:t>
      </w:r>
      <w:r>
        <w:rPr>
          <w:rFonts w:hint="eastAsia" w:ascii="ArialMT" w:hAnsi="ArialMT" w:eastAsia="微软雅黑"/>
          <w:bCs/>
          <w:szCs w:val="21"/>
        </w:rPr>
        <w:t xml:space="preserve"> </w:t>
      </w:r>
      <w:r>
        <w:rPr>
          <w:rFonts w:ascii="ArialMT" w:hAnsi="ArialMT" w:eastAsia="微软雅黑"/>
          <w:bCs/>
          <w:szCs w:val="21"/>
        </w:rPr>
        <w:t>Data</w:t>
      </w:r>
      <w:r>
        <w:rPr>
          <w:rFonts w:hint="eastAsia" w:ascii="ArialMT" w:hAnsi="ArialMT" w:eastAsia="微软雅黑"/>
          <w:bCs/>
          <w:szCs w:val="21"/>
        </w:rPr>
        <w:t xml:space="preserve"> </w:t>
      </w:r>
      <w:r>
        <w:rPr>
          <w:rFonts w:ascii="ArialMT" w:hAnsi="ArialMT" w:eastAsia="微软雅黑"/>
          <w:bCs/>
          <w:szCs w:val="21"/>
        </w:rPr>
        <w:t>Not_Ready bit negated. Note that on power up (including hot insertion) the module should post this completion of reset interrupt without requiring a reset.</w:t>
      </w:r>
    </w:p>
    <w:p w14:paraId="05C5BCEE">
      <w:pPr>
        <w:rPr>
          <w:rFonts w:ascii="Times New Roman" w:hAnsi="Times New Roman" w:eastAsia="微软雅黑"/>
          <w:b/>
          <w:bCs/>
          <w:color w:val="0070C0"/>
          <w:sz w:val="28"/>
        </w:rPr>
      </w:pPr>
      <w:r>
        <w:rPr>
          <w:rFonts w:hint="eastAsia" w:ascii="Arial" w:hAnsi="Arial" w:eastAsia="微软雅黑" w:cs="Arial"/>
          <w:b/>
          <w:bCs/>
          <w:color w:val="0070C0"/>
          <w:sz w:val="28"/>
        </w:rPr>
        <w:t>LPMode:</w:t>
      </w:r>
    </w:p>
    <w:p w14:paraId="6908322C">
      <w:pPr>
        <w:rPr>
          <w:rFonts w:ascii="ArialMT" w:hAnsi="ArialMT" w:eastAsia="微软雅黑"/>
          <w:bCs/>
          <w:szCs w:val="21"/>
        </w:rPr>
      </w:pPr>
      <w:r>
        <w:rPr>
          <w:rFonts w:ascii="ArialMT" w:hAnsi="ArialMT" w:eastAsia="微软雅黑"/>
          <w:bCs/>
          <w:szCs w:val="21"/>
        </w:rPr>
        <w:t>LPMode: The LPMode pin shall be pulled up to Vcc in the module. The pin is a hardware control used to put modules into a low power mode when high. By using the LPMode pin and a combination of the Power override, Power_set and High_Power_Class_Enable software control bits (Address A0h, byte 93 bits 0,1,2).</w:t>
      </w:r>
    </w:p>
    <w:p w14:paraId="3E65741A">
      <w:pPr>
        <w:rPr>
          <w:rFonts w:ascii="Times New Roman" w:hAnsi="Times New Roman" w:eastAsia="微软雅黑"/>
          <w:b/>
          <w:bCs/>
          <w:color w:val="0070C0"/>
          <w:sz w:val="28"/>
        </w:rPr>
      </w:pPr>
      <w:r>
        <w:rPr>
          <w:rFonts w:hint="eastAsia" w:ascii="Arial" w:hAnsi="Arial" w:eastAsia="微软雅黑" w:cs="Arial"/>
          <w:b/>
          <w:bCs/>
          <w:color w:val="0070C0"/>
          <w:sz w:val="28"/>
        </w:rPr>
        <w:t>ModPrsL:</w:t>
      </w:r>
    </w:p>
    <w:p w14:paraId="4C6FD72A">
      <w:pPr>
        <w:rPr>
          <w:rFonts w:ascii="ArialMT" w:hAnsi="ArialMT" w:eastAsia="微软雅黑"/>
          <w:bCs/>
          <w:szCs w:val="21"/>
        </w:rPr>
      </w:pPr>
      <w:r>
        <w:rPr>
          <w:rFonts w:ascii="ArialMT" w:hAnsi="ArialMT" w:eastAsia="微软雅黑"/>
          <w:bCs/>
          <w:szCs w:val="21"/>
        </w:rPr>
        <w:t>ModPrsL is pulled up to Vcc_Host on the host board and grounded in the module. The ModPrsL is asserted "Low" when inserted and deasserted "High" when the module is physically absent from the host connector.</w:t>
      </w:r>
    </w:p>
    <w:p w14:paraId="4B3B44C0">
      <w:pPr>
        <w:rPr>
          <w:rFonts w:ascii="Times New Roman" w:hAnsi="Times New Roman" w:eastAsia="微软雅黑"/>
          <w:b/>
          <w:bCs/>
          <w:color w:val="0070C0"/>
          <w:sz w:val="28"/>
        </w:rPr>
      </w:pPr>
      <w:r>
        <w:rPr>
          <w:rFonts w:hint="eastAsia" w:ascii="Arial" w:hAnsi="Arial" w:eastAsia="微软雅黑" w:cs="Arial"/>
          <w:b/>
          <w:bCs/>
          <w:color w:val="0070C0"/>
          <w:sz w:val="28"/>
        </w:rPr>
        <w:t>IntL:</w:t>
      </w:r>
    </w:p>
    <w:p w14:paraId="1BE74B43">
      <w:pPr>
        <w:rPr>
          <w:rFonts w:ascii="Times New Roman" w:hAnsi="Times New Roman" w:eastAsia="微软雅黑"/>
          <w:b/>
          <w:bCs/>
          <w:color w:val="0070C0"/>
          <w:sz w:val="28"/>
        </w:rPr>
      </w:pPr>
      <w:r>
        <w:rPr>
          <w:rFonts w:ascii="ArialMT" w:hAnsi="ArialMT" w:eastAsia="微软雅黑"/>
          <w:bCs/>
          <w:szCs w:val="21"/>
        </w:rPr>
        <w:t>IntL is an output pin. When IntL is "Low", it indicates a possible module operational fault or a status critical to the host system. The host identifies the source of the interrupt using the 2-wire serial interface. The IntL pin is an open collector output and shall be pulled to host supply voltage on the host board. The INTL pin is deasserted "High" after completion of reset, when byte 2 bit 0 (Data Not Ready) is read with a value of '0' and the flag field is read .</w:t>
      </w:r>
    </w:p>
    <w:p w14:paraId="72E83503">
      <w:pPr>
        <w:spacing w:before="156" w:beforeLines="50" w:line="360" w:lineRule="auto"/>
        <w:rPr>
          <w:rFonts w:ascii="Arial" w:hAnsi="Arial" w:eastAsia="微软雅黑" w:cs="Arial"/>
          <w:b/>
          <w:bCs/>
          <w:color w:val="0070C0"/>
          <w:sz w:val="28"/>
        </w:rPr>
      </w:pPr>
      <w:r>
        <w:rPr>
          <w:rFonts w:hint="eastAsia" w:ascii="Times New Roman" w:hAnsi="Times New Roman" w:eastAsia="微软雅黑"/>
          <w:b/>
          <w:bCs/>
          <w:color w:val="0070C0"/>
          <w:sz w:val="28"/>
        </w:rPr>
        <w:t>IV</w:t>
      </w:r>
      <w:r>
        <w:rPr>
          <w:rFonts w:ascii="Arial" w:hAnsi="Arial" w:eastAsia="微软雅黑" w:cs="Arial"/>
          <w:b/>
          <w:bCs/>
          <w:color w:val="0070C0"/>
          <w:sz w:val="28"/>
        </w:rPr>
        <w:t>. Pin Assignment and Pin Description</w:t>
      </w:r>
    </w:p>
    <w:p w14:paraId="073F58AB">
      <w:pPr>
        <w:jc w:val="center"/>
        <w:rPr>
          <w:szCs w:val="21"/>
        </w:rPr>
      </w:pPr>
      <w:r>
        <w:rPr>
          <w:szCs w:val="21"/>
        </w:rPr>
        <w:drawing>
          <wp:inline distT="0" distB="0" distL="0" distR="0">
            <wp:extent cx="5388610" cy="2978150"/>
            <wp:effectExtent l="0" t="0" r="2540" b="0"/>
            <wp:docPr id="4"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a:xfrm>
                      <a:off x="0" y="0"/>
                      <a:ext cx="5388610" cy="2978150"/>
                    </a:xfrm>
                    <a:prstGeom prst="rect">
                      <a:avLst/>
                    </a:prstGeom>
                    <a:noFill/>
                    <a:ln>
                      <a:noFill/>
                    </a:ln>
                  </pic:spPr>
                </pic:pic>
              </a:graphicData>
            </a:graphic>
          </wp:inline>
        </w:drawing>
      </w:r>
    </w:p>
    <w:p w14:paraId="3E482039">
      <w:pPr>
        <w:jc w:val="center"/>
        <w:rPr>
          <w:b/>
          <w:bCs/>
          <w:sz w:val="24"/>
        </w:rPr>
      </w:pPr>
      <w:r>
        <mc:AlternateContent>
          <mc:Choice Requires="wps">
            <w:drawing>
              <wp:anchor distT="0" distB="0" distL="114300" distR="114300" simplePos="0" relativeHeight="251662336" behindDoc="0" locked="0" layoutInCell="1" allowOverlap="1">
                <wp:simplePos x="0" y="0"/>
                <wp:positionH relativeFrom="column">
                  <wp:posOffset>411480</wp:posOffset>
                </wp:positionH>
                <wp:positionV relativeFrom="paragraph">
                  <wp:posOffset>76835</wp:posOffset>
                </wp:positionV>
                <wp:extent cx="4661535" cy="266700"/>
                <wp:effectExtent l="0" t="0" r="0" b="0"/>
                <wp:wrapNone/>
                <wp:docPr id="12" name="文本框 12"/>
                <wp:cNvGraphicFramePr/>
                <a:graphic xmlns:a="http://schemas.openxmlformats.org/drawingml/2006/main">
                  <a:graphicData uri="http://schemas.microsoft.com/office/word/2010/wordprocessingShape">
                    <wps:wsp>
                      <wps:cNvSpPr txBox="1">
                        <a:spLocks noChangeArrowheads="1"/>
                      </wps:cNvSpPr>
                      <wps:spPr bwMode="auto">
                        <a:xfrm>
                          <a:off x="0" y="0"/>
                          <a:ext cx="4661535" cy="266700"/>
                        </a:xfrm>
                        <a:prstGeom prst="rect">
                          <a:avLst/>
                        </a:prstGeom>
                        <a:noFill/>
                        <a:ln>
                          <a:noFill/>
                        </a:ln>
                      </wps:spPr>
                      <wps:txbx>
                        <w:txbxContent>
                          <w:p w14:paraId="724043F4">
                            <w:pPr>
                              <w:jc w:val="center"/>
                              <w:rPr>
                                <w:rFonts w:ascii="Arial" w:hAnsi="Arial" w:eastAsia="微软雅黑" w:cs="Arial"/>
                                <w:b/>
                                <w:bCs/>
                                <w:color w:val="7F7F7F"/>
                                <w:szCs w:val="21"/>
                              </w:rPr>
                            </w:pPr>
                            <w:r>
                              <w:rPr>
                                <w:rFonts w:ascii="ArialMT" w:hAnsi="ArialMT" w:eastAsia="微软雅黑" w:cs="Arial"/>
                                <w:b/>
                                <w:bCs/>
                                <w:color w:val="7F7F7F"/>
                                <w:szCs w:val="21"/>
                              </w:rPr>
                              <w:t xml:space="preserve">Figure2. Diagram of host board connector block pin numbers and </w:t>
                            </w:r>
                            <w:r>
                              <w:rPr>
                                <w:rFonts w:ascii="Arial" w:hAnsi="Arial" w:eastAsia="微软雅黑" w:cs="Arial"/>
                                <w:b/>
                                <w:bCs/>
                                <w:color w:val="7F7F7F"/>
                                <w:szCs w:val="21"/>
                              </w:rPr>
                              <w:t>names</w:t>
                            </w:r>
                          </w:p>
                          <w:p w14:paraId="23B55896">
                            <w:pPr>
                              <w:jc w:val="center"/>
                              <w:rPr>
                                <w:b/>
                                <w:bCs/>
                              </w:rPr>
                            </w:pP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32.4pt;margin-top:6.05pt;height:21pt;width:367.05pt;z-index:251662336;mso-width-relative:page;mso-height-relative:page;" filled="f" stroked="f" coordsize="21600,21600" o:gfxdata="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">
                <v:fill on="f" focussize="0,0"/>
                <v:stroke on="f"/>
                <v:imagedata o:title=""/>
                <o:lock v:ext="edit" aspectratio="f"/>
                <v:textbox>
                  <w:txbxContent>
                    <w:p w14:paraId="724043F4">
                      <w:pPr>
                        <w:jc w:val="center"/>
                        <w:rPr>
                          <w:rFonts w:ascii="Arial" w:hAnsi="Arial" w:eastAsia="微软雅黑" w:cs="Arial"/>
                          <w:b/>
                          <w:bCs/>
                          <w:color w:val="7F7F7F"/>
                          <w:szCs w:val="21"/>
                        </w:rPr>
                      </w:pPr>
                      <w:r>
                        <w:rPr>
                          <w:rFonts w:ascii="ArialMT" w:hAnsi="ArialMT" w:eastAsia="微软雅黑" w:cs="Arial"/>
                          <w:b/>
                          <w:bCs/>
                          <w:color w:val="7F7F7F"/>
                          <w:szCs w:val="21"/>
                        </w:rPr>
                        <w:t xml:space="preserve">Figure2. Diagram of host board connector block pin numbers and </w:t>
                      </w:r>
                      <w:r>
                        <w:rPr>
                          <w:rFonts w:ascii="Arial" w:hAnsi="Arial" w:eastAsia="微软雅黑" w:cs="Arial"/>
                          <w:b/>
                          <w:bCs/>
                          <w:color w:val="7F7F7F"/>
                          <w:szCs w:val="21"/>
                        </w:rPr>
                        <w:t>names</w:t>
                      </w:r>
                    </w:p>
                    <w:p w14:paraId="23B55896">
                      <w:pPr>
                        <w:jc w:val="center"/>
                        <w:rPr>
                          <w:b/>
                          <w:bCs/>
                        </w:rPr>
                      </w:pPr>
                    </w:p>
                  </w:txbxContent>
                </v:textbox>
              </v:shape>
            </w:pict>
          </mc:Fallback>
        </mc:AlternateContent>
      </w:r>
    </w:p>
    <w:p w14:paraId="296872E9">
      <w:pPr>
        <w:jc w:val="center"/>
        <w:rPr>
          <w:b/>
          <w:bCs/>
          <w:color w:val="0000FF"/>
          <w:sz w:val="24"/>
        </w:rPr>
      </w:pPr>
    </w:p>
    <w:p w14:paraId="5027A92B">
      <w:pPr>
        <w:jc w:val="center"/>
        <w:rPr>
          <w:b/>
          <w:bCs/>
          <w:color w:val="0000FF"/>
          <w:sz w:val="24"/>
        </w:rPr>
      </w:pPr>
    </w:p>
    <w:tbl>
      <w:tblPr>
        <w:tblStyle w:val="6"/>
        <w:tblW w:w="4846" w:type="pct"/>
        <w:jc w:val="center"/>
        <w:tblBorders>
          <w:top w:val="single" w:color="00B0F0" w:sz="8" w:space="0"/>
          <w:left w:val="single" w:color="00B0F0" w:sz="8" w:space="0"/>
          <w:bottom w:val="single" w:color="00B0F0" w:sz="8" w:space="0"/>
          <w:right w:val="single" w:color="00B0F0" w:sz="8" w:space="0"/>
          <w:insideH w:val="single" w:color="00B0F0" w:sz="8" w:space="0"/>
          <w:insideV w:val="single" w:color="00B0F0" w:sz="8" w:space="0"/>
        </w:tblBorders>
        <w:tblLayout w:type="autofit"/>
        <w:tblCellMar>
          <w:top w:w="0" w:type="dxa"/>
          <w:left w:w="108" w:type="dxa"/>
          <w:bottom w:w="0" w:type="dxa"/>
          <w:right w:w="108" w:type="dxa"/>
        </w:tblCellMar>
      </w:tblPr>
      <w:tblGrid>
        <w:gridCol w:w="804"/>
        <w:gridCol w:w="1365"/>
        <w:gridCol w:w="5323"/>
        <w:gridCol w:w="768"/>
      </w:tblGrid>
      <w:tr w14:paraId="66A0F1EB">
        <w:tblPrEx>
          <w:tblBorders>
            <w:top w:val="single" w:color="00B0F0" w:sz="8" w:space="0"/>
            <w:left w:val="single" w:color="00B0F0" w:sz="8" w:space="0"/>
            <w:bottom w:val="single" w:color="00B0F0" w:sz="8" w:space="0"/>
            <w:right w:val="single" w:color="00B0F0" w:sz="8" w:space="0"/>
            <w:insideH w:val="single" w:color="00B0F0" w:sz="8" w:space="0"/>
            <w:insideV w:val="single" w:color="00B0F0" w:sz="8" w:space="0"/>
          </w:tblBorders>
          <w:tblCellMar>
            <w:top w:w="0" w:type="dxa"/>
            <w:left w:w="108" w:type="dxa"/>
            <w:bottom w:w="0" w:type="dxa"/>
            <w:right w:w="108" w:type="dxa"/>
          </w:tblCellMar>
        </w:tblPrEx>
        <w:trPr>
          <w:trHeight w:val="510" w:hRule="atLeast"/>
          <w:jc w:val="center"/>
        </w:trPr>
        <w:tc>
          <w:tcPr>
            <w:tcW w:w="487" w:type="pct"/>
            <w:vAlign w:val="center"/>
          </w:tcPr>
          <w:p w14:paraId="51F309F9">
            <w:pPr>
              <w:pStyle w:val="12"/>
              <w:jc w:val="center"/>
              <w:rPr>
                <w:rFonts w:ascii="ArialMT" w:hAnsi="ArialMT"/>
                <w:color w:val="0070C0"/>
                <w:sz w:val="21"/>
                <w:szCs w:val="21"/>
              </w:rPr>
            </w:pPr>
            <w:r>
              <w:rPr>
                <w:rFonts w:ascii="ArialMT" w:hAnsi="ArialMT"/>
                <w:b/>
                <w:bCs/>
                <w:color w:val="0070C0"/>
                <w:sz w:val="21"/>
                <w:szCs w:val="21"/>
              </w:rPr>
              <w:t>Pin</w:t>
            </w:r>
          </w:p>
        </w:tc>
        <w:tc>
          <w:tcPr>
            <w:tcW w:w="826" w:type="pct"/>
            <w:vAlign w:val="center"/>
          </w:tcPr>
          <w:p w14:paraId="6365C4C4">
            <w:pPr>
              <w:pStyle w:val="12"/>
              <w:jc w:val="center"/>
              <w:rPr>
                <w:rFonts w:ascii="ArialMT" w:hAnsi="ArialMT"/>
                <w:color w:val="0070C0"/>
                <w:sz w:val="21"/>
                <w:szCs w:val="21"/>
              </w:rPr>
            </w:pPr>
            <w:r>
              <w:rPr>
                <w:rFonts w:ascii="ArialMT" w:hAnsi="ArialMT"/>
                <w:b/>
                <w:bCs/>
                <w:color w:val="0070C0"/>
                <w:sz w:val="21"/>
                <w:szCs w:val="21"/>
              </w:rPr>
              <w:t>Symbol</w:t>
            </w:r>
          </w:p>
        </w:tc>
        <w:tc>
          <w:tcPr>
            <w:tcW w:w="3222" w:type="pct"/>
            <w:vAlign w:val="center"/>
          </w:tcPr>
          <w:p w14:paraId="3F1D8791">
            <w:pPr>
              <w:pStyle w:val="12"/>
              <w:jc w:val="center"/>
              <w:rPr>
                <w:rFonts w:ascii="ArialMT" w:hAnsi="ArialMT"/>
                <w:color w:val="0070C0"/>
                <w:sz w:val="21"/>
                <w:szCs w:val="21"/>
              </w:rPr>
            </w:pPr>
            <w:r>
              <w:rPr>
                <w:rFonts w:ascii="ArialMT" w:hAnsi="ArialMT"/>
                <w:b/>
                <w:bCs/>
                <w:color w:val="0070C0"/>
                <w:sz w:val="21"/>
                <w:szCs w:val="21"/>
              </w:rPr>
              <w:t>Name/Description</w:t>
            </w:r>
          </w:p>
        </w:tc>
        <w:tc>
          <w:tcPr>
            <w:tcW w:w="465" w:type="pct"/>
            <w:vAlign w:val="center"/>
          </w:tcPr>
          <w:p w14:paraId="092603B8">
            <w:pPr>
              <w:pStyle w:val="12"/>
              <w:jc w:val="center"/>
              <w:rPr>
                <w:rFonts w:ascii="ArialMT" w:hAnsi="ArialMT"/>
                <w:b/>
                <w:bCs/>
                <w:color w:val="0070C0"/>
                <w:sz w:val="21"/>
                <w:szCs w:val="21"/>
              </w:rPr>
            </w:pPr>
            <w:r>
              <w:rPr>
                <w:rFonts w:ascii="ArialMT" w:hAnsi="ArialMT" w:cs="Times New Roman"/>
                <w:b/>
                <w:bCs/>
                <w:color w:val="0070C0"/>
                <w:kern w:val="2"/>
                <w:sz w:val="21"/>
                <w:szCs w:val="20"/>
              </w:rPr>
              <w:t>Note</w:t>
            </w:r>
            <w:r>
              <w:rPr>
                <w:rFonts w:hint="eastAsia" w:ascii="ArialMT" w:hAnsi="ArialMT" w:cs="Times New Roman"/>
                <w:b/>
                <w:bCs/>
                <w:color w:val="0070C0"/>
                <w:kern w:val="2"/>
                <w:sz w:val="21"/>
                <w:szCs w:val="20"/>
              </w:rPr>
              <w:t>s</w:t>
            </w:r>
          </w:p>
        </w:tc>
      </w:tr>
      <w:tr w14:paraId="5A48BB77">
        <w:tblPrEx>
          <w:tblBorders>
            <w:top w:val="single" w:color="00B0F0" w:sz="8" w:space="0"/>
            <w:left w:val="single" w:color="00B0F0" w:sz="8" w:space="0"/>
            <w:bottom w:val="single" w:color="00B0F0" w:sz="8" w:space="0"/>
            <w:right w:val="single" w:color="00B0F0" w:sz="8" w:space="0"/>
            <w:insideH w:val="single" w:color="00B0F0" w:sz="8" w:space="0"/>
            <w:insideV w:val="single" w:color="00B0F0" w:sz="8" w:space="0"/>
          </w:tblBorders>
          <w:tblCellMar>
            <w:top w:w="0" w:type="dxa"/>
            <w:left w:w="108" w:type="dxa"/>
            <w:bottom w:w="0" w:type="dxa"/>
            <w:right w:w="108" w:type="dxa"/>
          </w:tblCellMar>
        </w:tblPrEx>
        <w:trPr>
          <w:trHeight w:val="510" w:hRule="atLeast"/>
          <w:jc w:val="center"/>
        </w:trPr>
        <w:tc>
          <w:tcPr>
            <w:tcW w:w="487" w:type="pct"/>
            <w:vAlign w:val="center"/>
          </w:tcPr>
          <w:p w14:paraId="4863DAAA">
            <w:pPr>
              <w:pStyle w:val="12"/>
              <w:jc w:val="center"/>
              <w:rPr>
                <w:rFonts w:ascii="ArialMT" w:hAnsi="ArialMT"/>
                <w:sz w:val="21"/>
                <w:szCs w:val="21"/>
              </w:rPr>
            </w:pPr>
            <w:r>
              <w:rPr>
                <w:rFonts w:ascii="ArialMT" w:hAnsi="ArialMT"/>
                <w:sz w:val="21"/>
                <w:szCs w:val="21"/>
              </w:rPr>
              <w:t>1</w:t>
            </w:r>
          </w:p>
        </w:tc>
        <w:tc>
          <w:tcPr>
            <w:tcW w:w="826" w:type="pct"/>
            <w:vAlign w:val="center"/>
          </w:tcPr>
          <w:p w14:paraId="1DF92297">
            <w:pPr>
              <w:pStyle w:val="12"/>
              <w:jc w:val="center"/>
              <w:rPr>
                <w:rFonts w:ascii="ArialMT" w:hAnsi="ArialMT"/>
                <w:sz w:val="21"/>
                <w:szCs w:val="21"/>
              </w:rPr>
            </w:pPr>
            <w:r>
              <w:rPr>
                <w:rFonts w:ascii="ArialMT" w:hAnsi="ArialMT"/>
                <w:sz w:val="21"/>
                <w:szCs w:val="21"/>
              </w:rPr>
              <w:t>GND</w:t>
            </w:r>
          </w:p>
        </w:tc>
        <w:tc>
          <w:tcPr>
            <w:tcW w:w="3222" w:type="pct"/>
            <w:vAlign w:val="center"/>
          </w:tcPr>
          <w:p w14:paraId="2C221968">
            <w:pPr>
              <w:pStyle w:val="12"/>
              <w:rPr>
                <w:rFonts w:ascii="ArialMT" w:hAnsi="ArialMT"/>
                <w:sz w:val="21"/>
                <w:szCs w:val="21"/>
              </w:rPr>
            </w:pPr>
            <w:r>
              <w:rPr>
                <w:rFonts w:ascii="ArialMT" w:hAnsi="ArialMT"/>
                <w:sz w:val="21"/>
                <w:szCs w:val="21"/>
              </w:rPr>
              <w:t>Transmitter Ground  (Common with Receiver Ground)</w:t>
            </w:r>
          </w:p>
        </w:tc>
        <w:tc>
          <w:tcPr>
            <w:tcW w:w="465" w:type="pct"/>
            <w:vAlign w:val="center"/>
          </w:tcPr>
          <w:p w14:paraId="08E9818A">
            <w:pPr>
              <w:pStyle w:val="12"/>
              <w:jc w:val="center"/>
              <w:rPr>
                <w:rFonts w:ascii="ArialMT" w:hAnsi="ArialMT"/>
                <w:sz w:val="21"/>
                <w:szCs w:val="21"/>
              </w:rPr>
            </w:pPr>
            <w:r>
              <w:rPr>
                <w:rFonts w:ascii="ArialMT" w:hAnsi="ArialMT"/>
                <w:sz w:val="21"/>
                <w:szCs w:val="21"/>
              </w:rPr>
              <w:t>1</w:t>
            </w:r>
          </w:p>
        </w:tc>
      </w:tr>
      <w:tr w14:paraId="44E33568">
        <w:tblPrEx>
          <w:tblBorders>
            <w:top w:val="single" w:color="00B0F0" w:sz="8" w:space="0"/>
            <w:left w:val="single" w:color="00B0F0" w:sz="8" w:space="0"/>
            <w:bottom w:val="single" w:color="00B0F0" w:sz="8" w:space="0"/>
            <w:right w:val="single" w:color="00B0F0" w:sz="8" w:space="0"/>
            <w:insideH w:val="single" w:color="00B0F0" w:sz="8" w:space="0"/>
            <w:insideV w:val="single" w:color="00B0F0" w:sz="8" w:space="0"/>
          </w:tblBorders>
          <w:tblCellMar>
            <w:top w:w="0" w:type="dxa"/>
            <w:left w:w="108" w:type="dxa"/>
            <w:bottom w:w="0" w:type="dxa"/>
            <w:right w:w="108" w:type="dxa"/>
          </w:tblCellMar>
        </w:tblPrEx>
        <w:trPr>
          <w:trHeight w:val="510" w:hRule="atLeast"/>
          <w:jc w:val="center"/>
        </w:trPr>
        <w:tc>
          <w:tcPr>
            <w:tcW w:w="487" w:type="pct"/>
            <w:vAlign w:val="center"/>
          </w:tcPr>
          <w:p w14:paraId="069C2EC2">
            <w:pPr>
              <w:pStyle w:val="12"/>
              <w:jc w:val="center"/>
              <w:rPr>
                <w:rFonts w:ascii="ArialMT" w:hAnsi="ArialMT"/>
                <w:sz w:val="21"/>
                <w:szCs w:val="21"/>
              </w:rPr>
            </w:pPr>
            <w:r>
              <w:rPr>
                <w:rFonts w:ascii="ArialMT" w:hAnsi="ArialMT"/>
                <w:sz w:val="21"/>
                <w:szCs w:val="21"/>
              </w:rPr>
              <w:t>2</w:t>
            </w:r>
          </w:p>
        </w:tc>
        <w:tc>
          <w:tcPr>
            <w:tcW w:w="826" w:type="pct"/>
            <w:vAlign w:val="center"/>
          </w:tcPr>
          <w:p w14:paraId="3761E2C2">
            <w:pPr>
              <w:pStyle w:val="12"/>
              <w:jc w:val="center"/>
              <w:rPr>
                <w:rFonts w:ascii="ArialMT" w:hAnsi="ArialMT"/>
                <w:sz w:val="21"/>
                <w:szCs w:val="21"/>
              </w:rPr>
            </w:pPr>
            <w:r>
              <w:rPr>
                <w:rFonts w:ascii="ArialMT" w:hAnsi="ArialMT"/>
                <w:sz w:val="21"/>
                <w:szCs w:val="21"/>
              </w:rPr>
              <w:t>Tx2n</w:t>
            </w:r>
          </w:p>
        </w:tc>
        <w:tc>
          <w:tcPr>
            <w:tcW w:w="3222" w:type="pct"/>
            <w:vAlign w:val="center"/>
          </w:tcPr>
          <w:p w14:paraId="25A0B5CB">
            <w:pPr>
              <w:pStyle w:val="12"/>
              <w:rPr>
                <w:rFonts w:ascii="ArialMT" w:hAnsi="ArialMT"/>
                <w:sz w:val="21"/>
                <w:szCs w:val="21"/>
              </w:rPr>
            </w:pPr>
            <w:r>
              <w:rPr>
                <w:rFonts w:ascii="ArialMT" w:hAnsi="ArialMT"/>
                <w:sz w:val="21"/>
                <w:szCs w:val="21"/>
              </w:rPr>
              <w:t>Transmitter Inverted Data Input</w:t>
            </w:r>
          </w:p>
        </w:tc>
        <w:tc>
          <w:tcPr>
            <w:tcW w:w="465" w:type="pct"/>
            <w:vAlign w:val="center"/>
          </w:tcPr>
          <w:p w14:paraId="03978035">
            <w:pPr>
              <w:pStyle w:val="12"/>
              <w:jc w:val="center"/>
              <w:rPr>
                <w:rFonts w:ascii="ArialMT" w:hAnsi="ArialMT"/>
                <w:sz w:val="21"/>
                <w:szCs w:val="21"/>
              </w:rPr>
            </w:pPr>
          </w:p>
        </w:tc>
      </w:tr>
      <w:tr w14:paraId="7C5FE967">
        <w:tblPrEx>
          <w:tblBorders>
            <w:top w:val="single" w:color="00B0F0" w:sz="8" w:space="0"/>
            <w:left w:val="single" w:color="00B0F0" w:sz="8" w:space="0"/>
            <w:bottom w:val="single" w:color="00B0F0" w:sz="8" w:space="0"/>
            <w:right w:val="single" w:color="00B0F0" w:sz="8" w:space="0"/>
            <w:insideH w:val="single" w:color="00B0F0" w:sz="8" w:space="0"/>
            <w:insideV w:val="single" w:color="00B0F0" w:sz="8" w:space="0"/>
          </w:tblBorders>
          <w:tblCellMar>
            <w:top w:w="0" w:type="dxa"/>
            <w:left w:w="108" w:type="dxa"/>
            <w:bottom w:w="0" w:type="dxa"/>
            <w:right w:w="108" w:type="dxa"/>
          </w:tblCellMar>
        </w:tblPrEx>
        <w:trPr>
          <w:trHeight w:val="510" w:hRule="atLeast"/>
          <w:jc w:val="center"/>
        </w:trPr>
        <w:tc>
          <w:tcPr>
            <w:tcW w:w="487" w:type="pct"/>
            <w:vAlign w:val="center"/>
          </w:tcPr>
          <w:p w14:paraId="5AF71EA4">
            <w:pPr>
              <w:pStyle w:val="12"/>
              <w:jc w:val="center"/>
              <w:rPr>
                <w:rFonts w:ascii="ArialMT" w:hAnsi="ArialMT"/>
                <w:sz w:val="21"/>
                <w:szCs w:val="21"/>
              </w:rPr>
            </w:pPr>
            <w:r>
              <w:rPr>
                <w:rFonts w:ascii="ArialMT" w:hAnsi="ArialMT"/>
                <w:sz w:val="21"/>
                <w:szCs w:val="21"/>
              </w:rPr>
              <w:t>3</w:t>
            </w:r>
          </w:p>
        </w:tc>
        <w:tc>
          <w:tcPr>
            <w:tcW w:w="826" w:type="pct"/>
            <w:vAlign w:val="center"/>
          </w:tcPr>
          <w:p w14:paraId="1B3AA973">
            <w:pPr>
              <w:pStyle w:val="12"/>
              <w:jc w:val="center"/>
              <w:rPr>
                <w:rFonts w:ascii="ArialMT" w:hAnsi="ArialMT"/>
                <w:sz w:val="21"/>
                <w:szCs w:val="21"/>
              </w:rPr>
            </w:pPr>
            <w:r>
              <w:rPr>
                <w:rFonts w:ascii="ArialMT" w:hAnsi="ArialMT"/>
                <w:sz w:val="21"/>
                <w:szCs w:val="21"/>
              </w:rPr>
              <w:t>Tx2p</w:t>
            </w:r>
          </w:p>
        </w:tc>
        <w:tc>
          <w:tcPr>
            <w:tcW w:w="3222" w:type="pct"/>
            <w:vAlign w:val="center"/>
          </w:tcPr>
          <w:p w14:paraId="4053031D">
            <w:pPr>
              <w:pStyle w:val="12"/>
              <w:rPr>
                <w:rFonts w:ascii="ArialMT" w:hAnsi="ArialMT"/>
                <w:sz w:val="21"/>
                <w:szCs w:val="21"/>
              </w:rPr>
            </w:pPr>
            <w:r>
              <w:rPr>
                <w:rFonts w:ascii="ArialMT" w:hAnsi="ArialMT"/>
                <w:sz w:val="21"/>
                <w:szCs w:val="21"/>
              </w:rPr>
              <w:t>Transmitter Non-Inverted Data output</w:t>
            </w:r>
          </w:p>
        </w:tc>
        <w:tc>
          <w:tcPr>
            <w:tcW w:w="465" w:type="pct"/>
            <w:vAlign w:val="center"/>
          </w:tcPr>
          <w:p w14:paraId="2033CDFC">
            <w:pPr>
              <w:pStyle w:val="12"/>
              <w:jc w:val="center"/>
              <w:rPr>
                <w:rFonts w:ascii="ArialMT" w:hAnsi="ArialMT"/>
                <w:sz w:val="21"/>
                <w:szCs w:val="21"/>
              </w:rPr>
            </w:pPr>
          </w:p>
        </w:tc>
      </w:tr>
      <w:tr w14:paraId="726ECE88">
        <w:tblPrEx>
          <w:tblBorders>
            <w:top w:val="single" w:color="00B0F0" w:sz="8" w:space="0"/>
            <w:left w:val="single" w:color="00B0F0" w:sz="8" w:space="0"/>
            <w:bottom w:val="single" w:color="00B0F0" w:sz="8" w:space="0"/>
            <w:right w:val="single" w:color="00B0F0" w:sz="8" w:space="0"/>
            <w:insideH w:val="single" w:color="00B0F0" w:sz="8" w:space="0"/>
            <w:insideV w:val="single" w:color="00B0F0" w:sz="8" w:space="0"/>
          </w:tblBorders>
          <w:tblCellMar>
            <w:top w:w="0" w:type="dxa"/>
            <w:left w:w="108" w:type="dxa"/>
            <w:bottom w:w="0" w:type="dxa"/>
            <w:right w:w="108" w:type="dxa"/>
          </w:tblCellMar>
        </w:tblPrEx>
        <w:trPr>
          <w:trHeight w:val="510" w:hRule="atLeast"/>
          <w:jc w:val="center"/>
        </w:trPr>
        <w:tc>
          <w:tcPr>
            <w:tcW w:w="487" w:type="pct"/>
            <w:vAlign w:val="center"/>
          </w:tcPr>
          <w:p w14:paraId="26406105">
            <w:pPr>
              <w:pStyle w:val="12"/>
              <w:jc w:val="center"/>
              <w:rPr>
                <w:rFonts w:ascii="ArialMT" w:hAnsi="ArialMT"/>
                <w:sz w:val="21"/>
                <w:szCs w:val="21"/>
              </w:rPr>
            </w:pPr>
            <w:r>
              <w:rPr>
                <w:rFonts w:ascii="ArialMT" w:hAnsi="ArialMT"/>
                <w:sz w:val="21"/>
                <w:szCs w:val="21"/>
              </w:rPr>
              <w:t>4</w:t>
            </w:r>
          </w:p>
        </w:tc>
        <w:tc>
          <w:tcPr>
            <w:tcW w:w="826" w:type="pct"/>
            <w:vAlign w:val="center"/>
          </w:tcPr>
          <w:p w14:paraId="534ECB2B">
            <w:pPr>
              <w:pStyle w:val="12"/>
              <w:jc w:val="center"/>
              <w:rPr>
                <w:rFonts w:ascii="ArialMT" w:hAnsi="ArialMT"/>
                <w:sz w:val="21"/>
                <w:szCs w:val="21"/>
              </w:rPr>
            </w:pPr>
            <w:r>
              <w:rPr>
                <w:rFonts w:ascii="ArialMT" w:hAnsi="ArialMT"/>
                <w:sz w:val="21"/>
                <w:szCs w:val="21"/>
              </w:rPr>
              <w:t>GND</w:t>
            </w:r>
          </w:p>
        </w:tc>
        <w:tc>
          <w:tcPr>
            <w:tcW w:w="3222" w:type="pct"/>
            <w:vAlign w:val="center"/>
          </w:tcPr>
          <w:p w14:paraId="544CE980">
            <w:pPr>
              <w:pStyle w:val="12"/>
              <w:rPr>
                <w:rFonts w:ascii="ArialMT" w:hAnsi="ArialMT"/>
                <w:sz w:val="21"/>
                <w:szCs w:val="21"/>
              </w:rPr>
            </w:pPr>
            <w:r>
              <w:rPr>
                <w:rFonts w:ascii="ArialMT" w:hAnsi="ArialMT"/>
                <w:sz w:val="21"/>
                <w:szCs w:val="21"/>
              </w:rPr>
              <w:t>Transmitter Ground  (Common with Receiver Ground)</w:t>
            </w:r>
          </w:p>
        </w:tc>
        <w:tc>
          <w:tcPr>
            <w:tcW w:w="465" w:type="pct"/>
            <w:vAlign w:val="center"/>
          </w:tcPr>
          <w:p w14:paraId="11C232F6">
            <w:pPr>
              <w:pStyle w:val="12"/>
              <w:jc w:val="center"/>
              <w:rPr>
                <w:rFonts w:ascii="ArialMT" w:hAnsi="ArialMT"/>
                <w:sz w:val="21"/>
                <w:szCs w:val="21"/>
              </w:rPr>
            </w:pPr>
            <w:r>
              <w:rPr>
                <w:rFonts w:ascii="ArialMT" w:hAnsi="ArialMT"/>
                <w:sz w:val="21"/>
                <w:szCs w:val="21"/>
              </w:rPr>
              <w:t>1</w:t>
            </w:r>
          </w:p>
        </w:tc>
      </w:tr>
      <w:tr w14:paraId="5D13C5AB">
        <w:tblPrEx>
          <w:tblBorders>
            <w:top w:val="single" w:color="00B0F0" w:sz="8" w:space="0"/>
            <w:left w:val="single" w:color="00B0F0" w:sz="8" w:space="0"/>
            <w:bottom w:val="single" w:color="00B0F0" w:sz="8" w:space="0"/>
            <w:right w:val="single" w:color="00B0F0" w:sz="8" w:space="0"/>
            <w:insideH w:val="single" w:color="00B0F0" w:sz="8" w:space="0"/>
            <w:insideV w:val="single" w:color="00B0F0" w:sz="8" w:space="0"/>
          </w:tblBorders>
          <w:tblCellMar>
            <w:top w:w="0" w:type="dxa"/>
            <w:left w:w="108" w:type="dxa"/>
            <w:bottom w:w="0" w:type="dxa"/>
            <w:right w:w="108" w:type="dxa"/>
          </w:tblCellMar>
        </w:tblPrEx>
        <w:trPr>
          <w:trHeight w:val="510" w:hRule="atLeast"/>
          <w:jc w:val="center"/>
        </w:trPr>
        <w:tc>
          <w:tcPr>
            <w:tcW w:w="487" w:type="pct"/>
            <w:vAlign w:val="center"/>
          </w:tcPr>
          <w:p w14:paraId="755DFD7D">
            <w:pPr>
              <w:pStyle w:val="12"/>
              <w:jc w:val="center"/>
              <w:rPr>
                <w:rFonts w:ascii="ArialMT" w:hAnsi="ArialMT"/>
                <w:sz w:val="21"/>
                <w:szCs w:val="21"/>
              </w:rPr>
            </w:pPr>
            <w:r>
              <w:rPr>
                <w:rFonts w:ascii="ArialMT" w:hAnsi="ArialMT"/>
                <w:sz w:val="21"/>
                <w:szCs w:val="21"/>
              </w:rPr>
              <w:t>5</w:t>
            </w:r>
          </w:p>
        </w:tc>
        <w:tc>
          <w:tcPr>
            <w:tcW w:w="826" w:type="pct"/>
            <w:vAlign w:val="center"/>
          </w:tcPr>
          <w:p w14:paraId="43435F21">
            <w:pPr>
              <w:pStyle w:val="12"/>
              <w:jc w:val="center"/>
              <w:rPr>
                <w:rFonts w:ascii="ArialMT" w:hAnsi="ArialMT"/>
                <w:sz w:val="21"/>
                <w:szCs w:val="21"/>
              </w:rPr>
            </w:pPr>
            <w:r>
              <w:rPr>
                <w:rFonts w:ascii="ArialMT" w:hAnsi="ArialMT"/>
                <w:sz w:val="21"/>
                <w:szCs w:val="21"/>
              </w:rPr>
              <w:t>Tx4n</w:t>
            </w:r>
          </w:p>
        </w:tc>
        <w:tc>
          <w:tcPr>
            <w:tcW w:w="3222" w:type="pct"/>
            <w:vAlign w:val="center"/>
          </w:tcPr>
          <w:p w14:paraId="5F6B9782">
            <w:pPr>
              <w:pStyle w:val="12"/>
              <w:rPr>
                <w:rFonts w:ascii="ArialMT" w:hAnsi="ArialMT"/>
                <w:sz w:val="21"/>
                <w:szCs w:val="21"/>
              </w:rPr>
            </w:pPr>
            <w:r>
              <w:rPr>
                <w:rFonts w:ascii="ArialMT" w:hAnsi="ArialMT"/>
                <w:sz w:val="21"/>
                <w:szCs w:val="21"/>
              </w:rPr>
              <w:t>Transmitter Inverted Data Input</w:t>
            </w:r>
          </w:p>
        </w:tc>
        <w:tc>
          <w:tcPr>
            <w:tcW w:w="465" w:type="pct"/>
            <w:vAlign w:val="center"/>
          </w:tcPr>
          <w:p w14:paraId="6963069A">
            <w:pPr>
              <w:pStyle w:val="12"/>
              <w:jc w:val="center"/>
              <w:rPr>
                <w:rFonts w:ascii="ArialMT" w:hAnsi="ArialMT"/>
                <w:sz w:val="21"/>
                <w:szCs w:val="21"/>
              </w:rPr>
            </w:pPr>
          </w:p>
        </w:tc>
      </w:tr>
      <w:tr w14:paraId="75A7347E">
        <w:tblPrEx>
          <w:tblBorders>
            <w:top w:val="single" w:color="00B0F0" w:sz="8" w:space="0"/>
            <w:left w:val="single" w:color="00B0F0" w:sz="8" w:space="0"/>
            <w:bottom w:val="single" w:color="00B0F0" w:sz="8" w:space="0"/>
            <w:right w:val="single" w:color="00B0F0" w:sz="8" w:space="0"/>
            <w:insideH w:val="single" w:color="00B0F0" w:sz="8" w:space="0"/>
            <w:insideV w:val="single" w:color="00B0F0" w:sz="8" w:space="0"/>
          </w:tblBorders>
          <w:tblCellMar>
            <w:top w:w="0" w:type="dxa"/>
            <w:left w:w="108" w:type="dxa"/>
            <w:bottom w:w="0" w:type="dxa"/>
            <w:right w:w="108" w:type="dxa"/>
          </w:tblCellMar>
        </w:tblPrEx>
        <w:trPr>
          <w:trHeight w:val="510" w:hRule="atLeast"/>
          <w:jc w:val="center"/>
        </w:trPr>
        <w:tc>
          <w:tcPr>
            <w:tcW w:w="487" w:type="pct"/>
            <w:vAlign w:val="center"/>
          </w:tcPr>
          <w:p w14:paraId="6CBDB77E">
            <w:pPr>
              <w:pStyle w:val="12"/>
              <w:jc w:val="center"/>
              <w:rPr>
                <w:rFonts w:ascii="ArialMT" w:hAnsi="ArialMT"/>
                <w:sz w:val="21"/>
                <w:szCs w:val="21"/>
              </w:rPr>
            </w:pPr>
            <w:r>
              <w:rPr>
                <w:rFonts w:ascii="ArialMT" w:hAnsi="ArialMT"/>
                <w:sz w:val="21"/>
                <w:szCs w:val="21"/>
              </w:rPr>
              <w:t>6</w:t>
            </w:r>
          </w:p>
        </w:tc>
        <w:tc>
          <w:tcPr>
            <w:tcW w:w="826" w:type="pct"/>
            <w:vAlign w:val="center"/>
          </w:tcPr>
          <w:p w14:paraId="669D4CEC">
            <w:pPr>
              <w:pStyle w:val="12"/>
              <w:jc w:val="center"/>
              <w:rPr>
                <w:rFonts w:ascii="ArialMT" w:hAnsi="ArialMT"/>
                <w:sz w:val="21"/>
                <w:szCs w:val="21"/>
              </w:rPr>
            </w:pPr>
            <w:r>
              <w:rPr>
                <w:rFonts w:ascii="ArialMT" w:hAnsi="ArialMT"/>
                <w:sz w:val="21"/>
                <w:szCs w:val="21"/>
              </w:rPr>
              <w:t>Tx4p</w:t>
            </w:r>
          </w:p>
        </w:tc>
        <w:tc>
          <w:tcPr>
            <w:tcW w:w="3222" w:type="pct"/>
            <w:vAlign w:val="center"/>
          </w:tcPr>
          <w:p w14:paraId="193099AA">
            <w:pPr>
              <w:pStyle w:val="12"/>
              <w:rPr>
                <w:rFonts w:ascii="ArialMT" w:hAnsi="ArialMT"/>
                <w:sz w:val="21"/>
                <w:szCs w:val="21"/>
              </w:rPr>
            </w:pPr>
            <w:r>
              <w:rPr>
                <w:rFonts w:ascii="ArialMT" w:hAnsi="ArialMT"/>
                <w:sz w:val="21"/>
                <w:szCs w:val="21"/>
              </w:rPr>
              <w:t>Transmitter Non-Inverted Data output</w:t>
            </w:r>
          </w:p>
        </w:tc>
        <w:tc>
          <w:tcPr>
            <w:tcW w:w="465" w:type="pct"/>
            <w:vAlign w:val="center"/>
          </w:tcPr>
          <w:p w14:paraId="686B6806">
            <w:pPr>
              <w:pStyle w:val="12"/>
              <w:jc w:val="center"/>
              <w:rPr>
                <w:rFonts w:ascii="ArialMT" w:hAnsi="ArialMT"/>
                <w:sz w:val="21"/>
                <w:szCs w:val="21"/>
              </w:rPr>
            </w:pPr>
          </w:p>
        </w:tc>
      </w:tr>
      <w:tr w14:paraId="4D3DC8B7">
        <w:tblPrEx>
          <w:tblBorders>
            <w:top w:val="single" w:color="00B0F0" w:sz="8" w:space="0"/>
            <w:left w:val="single" w:color="00B0F0" w:sz="8" w:space="0"/>
            <w:bottom w:val="single" w:color="00B0F0" w:sz="8" w:space="0"/>
            <w:right w:val="single" w:color="00B0F0" w:sz="8" w:space="0"/>
            <w:insideH w:val="single" w:color="00B0F0" w:sz="8" w:space="0"/>
            <w:insideV w:val="single" w:color="00B0F0" w:sz="8" w:space="0"/>
          </w:tblBorders>
          <w:tblCellMar>
            <w:top w:w="0" w:type="dxa"/>
            <w:left w:w="108" w:type="dxa"/>
            <w:bottom w:w="0" w:type="dxa"/>
            <w:right w:w="108" w:type="dxa"/>
          </w:tblCellMar>
        </w:tblPrEx>
        <w:trPr>
          <w:trHeight w:val="510" w:hRule="atLeast"/>
          <w:jc w:val="center"/>
        </w:trPr>
        <w:tc>
          <w:tcPr>
            <w:tcW w:w="487" w:type="pct"/>
            <w:vAlign w:val="center"/>
          </w:tcPr>
          <w:p w14:paraId="045019E0">
            <w:pPr>
              <w:pStyle w:val="12"/>
              <w:jc w:val="center"/>
              <w:rPr>
                <w:rFonts w:ascii="ArialMT" w:hAnsi="ArialMT"/>
                <w:sz w:val="21"/>
                <w:szCs w:val="21"/>
              </w:rPr>
            </w:pPr>
            <w:r>
              <w:rPr>
                <w:rFonts w:ascii="ArialMT" w:hAnsi="ArialMT"/>
                <w:sz w:val="21"/>
                <w:szCs w:val="21"/>
              </w:rPr>
              <w:t>7</w:t>
            </w:r>
          </w:p>
        </w:tc>
        <w:tc>
          <w:tcPr>
            <w:tcW w:w="826" w:type="pct"/>
            <w:vAlign w:val="center"/>
          </w:tcPr>
          <w:p w14:paraId="101F1848">
            <w:pPr>
              <w:pStyle w:val="12"/>
              <w:jc w:val="center"/>
              <w:rPr>
                <w:rFonts w:ascii="ArialMT" w:hAnsi="ArialMT"/>
                <w:sz w:val="21"/>
                <w:szCs w:val="21"/>
              </w:rPr>
            </w:pPr>
            <w:r>
              <w:rPr>
                <w:rFonts w:ascii="ArialMT" w:hAnsi="ArialMT"/>
                <w:sz w:val="21"/>
                <w:szCs w:val="21"/>
              </w:rPr>
              <w:t>GND</w:t>
            </w:r>
          </w:p>
        </w:tc>
        <w:tc>
          <w:tcPr>
            <w:tcW w:w="3222" w:type="pct"/>
            <w:vAlign w:val="center"/>
          </w:tcPr>
          <w:p w14:paraId="00D39EFC">
            <w:pPr>
              <w:pStyle w:val="12"/>
              <w:rPr>
                <w:rFonts w:ascii="ArialMT" w:hAnsi="ArialMT"/>
                <w:sz w:val="21"/>
                <w:szCs w:val="21"/>
              </w:rPr>
            </w:pPr>
            <w:r>
              <w:rPr>
                <w:rFonts w:ascii="ArialMT" w:hAnsi="ArialMT"/>
                <w:sz w:val="21"/>
                <w:szCs w:val="21"/>
              </w:rPr>
              <w:t>Transmitter Ground  (Common with Receiver Ground)</w:t>
            </w:r>
          </w:p>
        </w:tc>
        <w:tc>
          <w:tcPr>
            <w:tcW w:w="465" w:type="pct"/>
            <w:vAlign w:val="center"/>
          </w:tcPr>
          <w:p w14:paraId="321C7946">
            <w:pPr>
              <w:pStyle w:val="12"/>
              <w:jc w:val="center"/>
              <w:rPr>
                <w:rFonts w:ascii="ArialMT" w:hAnsi="ArialMT"/>
                <w:sz w:val="21"/>
                <w:szCs w:val="21"/>
              </w:rPr>
            </w:pPr>
            <w:r>
              <w:rPr>
                <w:rFonts w:ascii="ArialMT" w:hAnsi="ArialMT"/>
                <w:sz w:val="21"/>
                <w:szCs w:val="21"/>
              </w:rPr>
              <w:t>1</w:t>
            </w:r>
          </w:p>
        </w:tc>
      </w:tr>
      <w:tr w14:paraId="1D59A3C7">
        <w:tblPrEx>
          <w:tblBorders>
            <w:top w:val="single" w:color="00B0F0" w:sz="8" w:space="0"/>
            <w:left w:val="single" w:color="00B0F0" w:sz="8" w:space="0"/>
            <w:bottom w:val="single" w:color="00B0F0" w:sz="8" w:space="0"/>
            <w:right w:val="single" w:color="00B0F0" w:sz="8" w:space="0"/>
            <w:insideH w:val="single" w:color="00B0F0" w:sz="8" w:space="0"/>
            <w:insideV w:val="single" w:color="00B0F0" w:sz="8" w:space="0"/>
          </w:tblBorders>
          <w:tblCellMar>
            <w:top w:w="0" w:type="dxa"/>
            <w:left w:w="108" w:type="dxa"/>
            <w:bottom w:w="0" w:type="dxa"/>
            <w:right w:w="108" w:type="dxa"/>
          </w:tblCellMar>
        </w:tblPrEx>
        <w:trPr>
          <w:trHeight w:val="510" w:hRule="atLeast"/>
          <w:jc w:val="center"/>
        </w:trPr>
        <w:tc>
          <w:tcPr>
            <w:tcW w:w="487" w:type="pct"/>
            <w:vAlign w:val="center"/>
          </w:tcPr>
          <w:p w14:paraId="790869E7">
            <w:pPr>
              <w:pStyle w:val="12"/>
              <w:jc w:val="center"/>
              <w:rPr>
                <w:rFonts w:ascii="ArialMT" w:hAnsi="ArialMT"/>
                <w:sz w:val="21"/>
                <w:szCs w:val="21"/>
              </w:rPr>
            </w:pPr>
            <w:r>
              <w:rPr>
                <w:rFonts w:ascii="ArialMT" w:hAnsi="ArialMT"/>
                <w:sz w:val="21"/>
                <w:szCs w:val="21"/>
              </w:rPr>
              <w:t>8</w:t>
            </w:r>
          </w:p>
        </w:tc>
        <w:tc>
          <w:tcPr>
            <w:tcW w:w="826" w:type="pct"/>
            <w:vAlign w:val="center"/>
          </w:tcPr>
          <w:p w14:paraId="3A203444">
            <w:pPr>
              <w:pStyle w:val="12"/>
              <w:jc w:val="center"/>
              <w:rPr>
                <w:rFonts w:ascii="ArialMT" w:hAnsi="ArialMT"/>
                <w:sz w:val="21"/>
                <w:szCs w:val="21"/>
              </w:rPr>
            </w:pPr>
            <w:r>
              <w:rPr>
                <w:rFonts w:ascii="ArialMT" w:hAnsi="ArialMT"/>
                <w:sz w:val="21"/>
                <w:szCs w:val="21"/>
              </w:rPr>
              <w:t>ModSelL</w:t>
            </w:r>
          </w:p>
        </w:tc>
        <w:tc>
          <w:tcPr>
            <w:tcW w:w="3222" w:type="pct"/>
            <w:vAlign w:val="center"/>
          </w:tcPr>
          <w:p w14:paraId="100A74E8">
            <w:pPr>
              <w:pStyle w:val="12"/>
              <w:rPr>
                <w:rFonts w:ascii="ArialMT" w:hAnsi="ArialMT"/>
                <w:sz w:val="21"/>
                <w:szCs w:val="21"/>
              </w:rPr>
            </w:pPr>
            <w:r>
              <w:rPr>
                <w:rFonts w:ascii="ArialMT" w:hAnsi="ArialMT"/>
                <w:sz w:val="21"/>
                <w:szCs w:val="21"/>
              </w:rPr>
              <w:t>Module Select</w:t>
            </w:r>
          </w:p>
        </w:tc>
        <w:tc>
          <w:tcPr>
            <w:tcW w:w="465" w:type="pct"/>
            <w:vAlign w:val="center"/>
          </w:tcPr>
          <w:p w14:paraId="36A78CEB">
            <w:pPr>
              <w:pStyle w:val="12"/>
              <w:jc w:val="center"/>
              <w:rPr>
                <w:rFonts w:ascii="ArialMT" w:hAnsi="ArialMT"/>
                <w:sz w:val="21"/>
                <w:szCs w:val="21"/>
              </w:rPr>
            </w:pPr>
          </w:p>
        </w:tc>
      </w:tr>
      <w:tr w14:paraId="7C5BD138">
        <w:tblPrEx>
          <w:tblBorders>
            <w:top w:val="single" w:color="00B0F0" w:sz="8" w:space="0"/>
            <w:left w:val="single" w:color="00B0F0" w:sz="8" w:space="0"/>
            <w:bottom w:val="single" w:color="00B0F0" w:sz="8" w:space="0"/>
            <w:right w:val="single" w:color="00B0F0" w:sz="8" w:space="0"/>
            <w:insideH w:val="single" w:color="00B0F0" w:sz="8" w:space="0"/>
            <w:insideV w:val="single" w:color="00B0F0" w:sz="8" w:space="0"/>
          </w:tblBorders>
          <w:tblCellMar>
            <w:top w:w="0" w:type="dxa"/>
            <w:left w:w="108" w:type="dxa"/>
            <w:bottom w:w="0" w:type="dxa"/>
            <w:right w:w="108" w:type="dxa"/>
          </w:tblCellMar>
        </w:tblPrEx>
        <w:trPr>
          <w:trHeight w:val="510" w:hRule="atLeast"/>
          <w:jc w:val="center"/>
        </w:trPr>
        <w:tc>
          <w:tcPr>
            <w:tcW w:w="487" w:type="pct"/>
            <w:vAlign w:val="center"/>
          </w:tcPr>
          <w:p w14:paraId="7691DC3A">
            <w:pPr>
              <w:pStyle w:val="12"/>
              <w:jc w:val="center"/>
              <w:rPr>
                <w:rFonts w:ascii="ArialMT" w:hAnsi="ArialMT"/>
                <w:sz w:val="21"/>
                <w:szCs w:val="21"/>
              </w:rPr>
            </w:pPr>
            <w:r>
              <w:rPr>
                <w:rFonts w:ascii="ArialMT" w:hAnsi="ArialMT"/>
                <w:sz w:val="21"/>
                <w:szCs w:val="21"/>
              </w:rPr>
              <w:t>9</w:t>
            </w:r>
          </w:p>
        </w:tc>
        <w:tc>
          <w:tcPr>
            <w:tcW w:w="826" w:type="pct"/>
            <w:vAlign w:val="center"/>
          </w:tcPr>
          <w:p w14:paraId="16A4135B">
            <w:pPr>
              <w:pStyle w:val="12"/>
              <w:jc w:val="center"/>
              <w:rPr>
                <w:rFonts w:ascii="ArialMT" w:hAnsi="ArialMT"/>
                <w:sz w:val="21"/>
                <w:szCs w:val="21"/>
              </w:rPr>
            </w:pPr>
            <w:r>
              <w:rPr>
                <w:rFonts w:ascii="ArialMT" w:hAnsi="ArialMT"/>
                <w:sz w:val="21"/>
                <w:szCs w:val="21"/>
              </w:rPr>
              <w:t>ResetL</w:t>
            </w:r>
          </w:p>
        </w:tc>
        <w:tc>
          <w:tcPr>
            <w:tcW w:w="3222" w:type="pct"/>
            <w:vAlign w:val="center"/>
          </w:tcPr>
          <w:p w14:paraId="1D46F41B">
            <w:pPr>
              <w:pStyle w:val="12"/>
              <w:rPr>
                <w:rFonts w:ascii="ArialMT" w:hAnsi="ArialMT"/>
                <w:sz w:val="21"/>
                <w:szCs w:val="21"/>
              </w:rPr>
            </w:pPr>
            <w:r>
              <w:rPr>
                <w:rFonts w:ascii="ArialMT" w:hAnsi="ArialMT"/>
                <w:sz w:val="21"/>
                <w:szCs w:val="21"/>
              </w:rPr>
              <w:t>Module Reset</w:t>
            </w:r>
          </w:p>
        </w:tc>
        <w:tc>
          <w:tcPr>
            <w:tcW w:w="465" w:type="pct"/>
            <w:vAlign w:val="center"/>
          </w:tcPr>
          <w:p w14:paraId="7FC671FE">
            <w:pPr>
              <w:pStyle w:val="12"/>
              <w:jc w:val="center"/>
              <w:rPr>
                <w:rFonts w:ascii="ArialMT" w:hAnsi="ArialMT"/>
                <w:sz w:val="21"/>
                <w:szCs w:val="21"/>
              </w:rPr>
            </w:pPr>
          </w:p>
        </w:tc>
      </w:tr>
      <w:tr w14:paraId="6EA643F0">
        <w:tblPrEx>
          <w:tblBorders>
            <w:top w:val="single" w:color="00B0F0" w:sz="8" w:space="0"/>
            <w:left w:val="single" w:color="00B0F0" w:sz="8" w:space="0"/>
            <w:bottom w:val="single" w:color="00B0F0" w:sz="8" w:space="0"/>
            <w:right w:val="single" w:color="00B0F0" w:sz="8" w:space="0"/>
            <w:insideH w:val="single" w:color="00B0F0" w:sz="8" w:space="0"/>
            <w:insideV w:val="single" w:color="00B0F0" w:sz="8" w:space="0"/>
          </w:tblBorders>
          <w:tblCellMar>
            <w:top w:w="0" w:type="dxa"/>
            <w:left w:w="108" w:type="dxa"/>
            <w:bottom w:w="0" w:type="dxa"/>
            <w:right w:w="108" w:type="dxa"/>
          </w:tblCellMar>
        </w:tblPrEx>
        <w:trPr>
          <w:trHeight w:val="510" w:hRule="atLeast"/>
          <w:jc w:val="center"/>
        </w:trPr>
        <w:tc>
          <w:tcPr>
            <w:tcW w:w="487" w:type="pct"/>
            <w:vAlign w:val="center"/>
          </w:tcPr>
          <w:p w14:paraId="61B97E6F">
            <w:pPr>
              <w:pStyle w:val="12"/>
              <w:jc w:val="center"/>
              <w:rPr>
                <w:rFonts w:ascii="ArialMT" w:hAnsi="ArialMT"/>
                <w:sz w:val="21"/>
                <w:szCs w:val="21"/>
              </w:rPr>
            </w:pPr>
            <w:r>
              <w:rPr>
                <w:rFonts w:ascii="ArialMT" w:hAnsi="ArialMT"/>
                <w:sz w:val="21"/>
                <w:szCs w:val="21"/>
              </w:rPr>
              <w:t>10</w:t>
            </w:r>
          </w:p>
        </w:tc>
        <w:tc>
          <w:tcPr>
            <w:tcW w:w="826" w:type="pct"/>
            <w:vAlign w:val="center"/>
          </w:tcPr>
          <w:p w14:paraId="45256C80">
            <w:pPr>
              <w:pStyle w:val="12"/>
              <w:jc w:val="center"/>
              <w:rPr>
                <w:rFonts w:ascii="ArialMT" w:hAnsi="ArialMT"/>
                <w:sz w:val="21"/>
                <w:szCs w:val="21"/>
              </w:rPr>
            </w:pPr>
            <w:r>
              <w:rPr>
                <w:rFonts w:ascii="ArialMT" w:hAnsi="ArialMT"/>
                <w:sz w:val="21"/>
                <w:szCs w:val="21"/>
              </w:rPr>
              <w:t>VccRx</w:t>
            </w:r>
          </w:p>
        </w:tc>
        <w:tc>
          <w:tcPr>
            <w:tcW w:w="3222" w:type="pct"/>
            <w:vAlign w:val="center"/>
          </w:tcPr>
          <w:p w14:paraId="3F680B30">
            <w:pPr>
              <w:pStyle w:val="12"/>
              <w:rPr>
                <w:rFonts w:ascii="ArialMT" w:hAnsi="ArialMT"/>
                <w:sz w:val="21"/>
                <w:szCs w:val="21"/>
              </w:rPr>
            </w:pPr>
            <w:r>
              <w:rPr>
                <w:rFonts w:ascii="ArialMT" w:hAnsi="ArialMT"/>
                <w:sz w:val="21"/>
                <w:szCs w:val="21"/>
              </w:rPr>
              <w:t>3.3V Power Supply Receiver</w:t>
            </w:r>
          </w:p>
        </w:tc>
        <w:tc>
          <w:tcPr>
            <w:tcW w:w="465" w:type="pct"/>
            <w:vAlign w:val="center"/>
          </w:tcPr>
          <w:p w14:paraId="28EE3584">
            <w:pPr>
              <w:pStyle w:val="12"/>
              <w:jc w:val="center"/>
              <w:rPr>
                <w:rFonts w:ascii="ArialMT" w:hAnsi="ArialMT"/>
                <w:sz w:val="21"/>
                <w:szCs w:val="21"/>
              </w:rPr>
            </w:pPr>
            <w:r>
              <w:rPr>
                <w:rFonts w:ascii="ArialMT" w:hAnsi="ArialMT"/>
                <w:sz w:val="21"/>
                <w:szCs w:val="21"/>
              </w:rPr>
              <w:t>2</w:t>
            </w:r>
          </w:p>
        </w:tc>
      </w:tr>
      <w:tr w14:paraId="62D7452F">
        <w:tblPrEx>
          <w:tblBorders>
            <w:top w:val="single" w:color="00B0F0" w:sz="8" w:space="0"/>
            <w:left w:val="single" w:color="00B0F0" w:sz="8" w:space="0"/>
            <w:bottom w:val="single" w:color="00B0F0" w:sz="8" w:space="0"/>
            <w:right w:val="single" w:color="00B0F0" w:sz="8" w:space="0"/>
            <w:insideH w:val="single" w:color="00B0F0" w:sz="8" w:space="0"/>
            <w:insideV w:val="single" w:color="00B0F0" w:sz="8" w:space="0"/>
          </w:tblBorders>
          <w:tblCellMar>
            <w:top w:w="0" w:type="dxa"/>
            <w:left w:w="108" w:type="dxa"/>
            <w:bottom w:w="0" w:type="dxa"/>
            <w:right w:w="108" w:type="dxa"/>
          </w:tblCellMar>
        </w:tblPrEx>
        <w:trPr>
          <w:trHeight w:val="510" w:hRule="atLeast"/>
          <w:jc w:val="center"/>
        </w:trPr>
        <w:tc>
          <w:tcPr>
            <w:tcW w:w="487" w:type="pct"/>
            <w:vAlign w:val="center"/>
          </w:tcPr>
          <w:p w14:paraId="5A5C8D2B">
            <w:pPr>
              <w:pStyle w:val="12"/>
              <w:jc w:val="center"/>
              <w:rPr>
                <w:rFonts w:ascii="ArialMT" w:hAnsi="ArialMT"/>
                <w:sz w:val="21"/>
                <w:szCs w:val="21"/>
              </w:rPr>
            </w:pPr>
            <w:r>
              <w:rPr>
                <w:rFonts w:ascii="ArialMT" w:hAnsi="ArialMT"/>
                <w:sz w:val="21"/>
                <w:szCs w:val="21"/>
              </w:rPr>
              <w:t>11</w:t>
            </w:r>
          </w:p>
        </w:tc>
        <w:tc>
          <w:tcPr>
            <w:tcW w:w="826" w:type="pct"/>
            <w:vAlign w:val="center"/>
          </w:tcPr>
          <w:p w14:paraId="518C6E80">
            <w:pPr>
              <w:pStyle w:val="12"/>
              <w:jc w:val="center"/>
              <w:rPr>
                <w:rFonts w:ascii="ArialMT" w:hAnsi="ArialMT"/>
                <w:sz w:val="21"/>
                <w:szCs w:val="21"/>
              </w:rPr>
            </w:pPr>
            <w:r>
              <w:rPr>
                <w:rFonts w:ascii="ArialMT" w:hAnsi="ArialMT"/>
                <w:sz w:val="21"/>
                <w:szCs w:val="21"/>
              </w:rPr>
              <w:t>SCL</w:t>
            </w:r>
          </w:p>
        </w:tc>
        <w:tc>
          <w:tcPr>
            <w:tcW w:w="3222" w:type="pct"/>
            <w:vAlign w:val="center"/>
          </w:tcPr>
          <w:p w14:paraId="213B1A19">
            <w:pPr>
              <w:pStyle w:val="12"/>
              <w:rPr>
                <w:rFonts w:ascii="ArialMT" w:hAnsi="ArialMT"/>
                <w:sz w:val="21"/>
                <w:szCs w:val="21"/>
              </w:rPr>
            </w:pPr>
            <w:r>
              <w:rPr>
                <w:rFonts w:ascii="ArialMT" w:hAnsi="ArialMT"/>
                <w:sz w:val="21"/>
                <w:szCs w:val="21"/>
              </w:rPr>
              <w:t>2-Wire serial Interface Clock</w:t>
            </w:r>
          </w:p>
        </w:tc>
        <w:tc>
          <w:tcPr>
            <w:tcW w:w="465" w:type="pct"/>
            <w:vAlign w:val="center"/>
          </w:tcPr>
          <w:p w14:paraId="79A05F95">
            <w:pPr>
              <w:pStyle w:val="12"/>
              <w:jc w:val="center"/>
              <w:rPr>
                <w:rFonts w:ascii="ArialMT" w:hAnsi="ArialMT"/>
                <w:sz w:val="21"/>
                <w:szCs w:val="21"/>
              </w:rPr>
            </w:pPr>
          </w:p>
        </w:tc>
      </w:tr>
      <w:tr w14:paraId="5D626139">
        <w:tblPrEx>
          <w:tblBorders>
            <w:top w:val="single" w:color="00B0F0" w:sz="8" w:space="0"/>
            <w:left w:val="single" w:color="00B0F0" w:sz="8" w:space="0"/>
            <w:bottom w:val="single" w:color="00B0F0" w:sz="8" w:space="0"/>
            <w:right w:val="single" w:color="00B0F0" w:sz="8" w:space="0"/>
            <w:insideH w:val="single" w:color="00B0F0" w:sz="8" w:space="0"/>
            <w:insideV w:val="single" w:color="00B0F0" w:sz="8" w:space="0"/>
          </w:tblBorders>
          <w:tblCellMar>
            <w:top w:w="0" w:type="dxa"/>
            <w:left w:w="108" w:type="dxa"/>
            <w:bottom w:w="0" w:type="dxa"/>
            <w:right w:w="108" w:type="dxa"/>
          </w:tblCellMar>
        </w:tblPrEx>
        <w:trPr>
          <w:trHeight w:val="510" w:hRule="atLeast"/>
          <w:jc w:val="center"/>
        </w:trPr>
        <w:tc>
          <w:tcPr>
            <w:tcW w:w="487" w:type="pct"/>
            <w:vAlign w:val="center"/>
          </w:tcPr>
          <w:p w14:paraId="17DE1EC0">
            <w:pPr>
              <w:pStyle w:val="12"/>
              <w:jc w:val="center"/>
              <w:rPr>
                <w:rFonts w:ascii="ArialMT" w:hAnsi="ArialMT"/>
                <w:sz w:val="21"/>
                <w:szCs w:val="21"/>
              </w:rPr>
            </w:pPr>
            <w:r>
              <w:rPr>
                <w:rFonts w:ascii="ArialMT" w:hAnsi="ArialMT"/>
                <w:sz w:val="21"/>
                <w:szCs w:val="21"/>
              </w:rPr>
              <w:t>12</w:t>
            </w:r>
          </w:p>
        </w:tc>
        <w:tc>
          <w:tcPr>
            <w:tcW w:w="826" w:type="pct"/>
            <w:vAlign w:val="center"/>
          </w:tcPr>
          <w:p w14:paraId="41411A0C">
            <w:pPr>
              <w:pStyle w:val="12"/>
              <w:jc w:val="center"/>
              <w:rPr>
                <w:rFonts w:ascii="ArialMT" w:hAnsi="ArialMT"/>
                <w:sz w:val="21"/>
                <w:szCs w:val="21"/>
              </w:rPr>
            </w:pPr>
            <w:r>
              <w:rPr>
                <w:rFonts w:ascii="ArialMT" w:hAnsi="ArialMT"/>
                <w:sz w:val="21"/>
                <w:szCs w:val="21"/>
              </w:rPr>
              <w:t>SDA</w:t>
            </w:r>
          </w:p>
        </w:tc>
        <w:tc>
          <w:tcPr>
            <w:tcW w:w="3222" w:type="pct"/>
            <w:vAlign w:val="center"/>
          </w:tcPr>
          <w:p w14:paraId="62E72AEE">
            <w:pPr>
              <w:pStyle w:val="12"/>
              <w:rPr>
                <w:rFonts w:ascii="ArialMT" w:hAnsi="ArialMT"/>
                <w:sz w:val="21"/>
                <w:szCs w:val="21"/>
              </w:rPr>
            </w:pPr>
            <w:r>
              <w:rPr>
                <w:rFonts w:ascii="ArialMT" w:hAnsi="ArialMT"/>
                <w:sz w:val="21"/>
                <w:szCs w:val="21"/>
              </w:rPr>
              <w:t>2-Wire serial Interface Data</w:t>
            </w:r>
          </w:p>
        </w:tc>
        <w:tc>
          <w:tcPr>
            <w:tcW w:w="465" w:type="pct"/>
            <w:vAlign w:val="center"/>
          </w:tcPr>
          <w:p w14:paraId="33FED9D2">
            <w:pPr>
              <w:pStyle w:val="12"/>
              <w:jc w:val="center"/>
              <w:rPr>
                <w:rFonts w:ascii="ArialMT" w:hAnsi="ArialMT"/>
                <w:sz w:val="21"/>
                <w:szCs w:val="21"/>
              </w:rPr>
            </w:pPr>
          </w:p>
        </w:tc>
      </w:tr>
      <w:tr w14:paraId="758BBD8D">
        <w:tblPrEx>
          <w:tblBorders>
            <w:top w:val="single" w:color="00B0F0" w:sz="8" w:space="0"/>
            <w:left w:val="single" w:color="00B0F0" w:sz="8" w:space="0"/>
            <w:bottom w:val="single" w:color="00B0F0" w:sz="8" w:space="0"/>
            <w:right w:val="single" w:color="00B0F0" w:sz="8" w:space="0"/>
            <w:insideH w:val="single" w:color="00B0F0" w:sz="8" w:space="0"/>
            <w:insideV w:val="single" w:color="00B0F0" w:sz="8" w:space="0"/>
          </w:tblBorders>
          <w:tblCellMar>
            <w:top w:w="0" w:type="dxa"/>
            <w:left w:w="108" w:type="dxa"/>
            <w:bottom w:w="0" w:type="dxa"/>
            <w:right w:w="108" w:type="dxa"/>
          </w:tblCellMar>
        </w:tblPrEx>
        <w:trPr>
          <w:trHeight w:val="510" w:hRule="atLeast"/>
          <w:jc w:val="center"/>
        </w:trPr>
        <w:tc>
          <w:tcPr>
            <w:tcW w:w="487" w:type="pct"/>
            <w:vAlign w:val="center"/>
          </w:tcPr>
          <w:p w14:paraId="02506670">
            <w:pPr>
              <w:pStyle w:val="12"/>
              <w:jc w:val="center"/>
              <w:rPr>
                <w:rFonts w:ascii="ArialMT" w:hAnsi="ArialMT"/>
                <w:sz w:val="21"/>
                <w:szCs w:val="21"/>
              </w:rPr>
            </w:pPr>
            <w:r>
              <w:rPr>
                <w:rFonts w:ascii="ArialMT" w:hAnsi="ArialMT"/>
                <w:sz w:val="21"/>
                <w:szCs w:val="21"/>
              </w:rPr>
              <w:t>13</w:t>
            </w:r>
          </w:p>
        </w:tc>
        <w:tc>
          <w:tcPr>
            <w:tcW w:w="826" w:type="pct"/>
            <w:vAlign w:val="center"/>
          </w:tcPr>
          <w:p w14:paraId="6606F4C3">
            <w:pPr>
              <w:pStyle w:val="12"/>
              <w:jc w:val="center"/>
              <w:rPr>
                <w:rFonts w:ascii="ArialMT" w:hAnsi="ArialMT"/>
                <w:sz w:val="21"/>
                <w:szCs w:val="21"/>
              </w:rPr>
            </w:pPr>
            <w:r>
              <w:rPr>
                <w:rFonts w:ascii="ArialMT" w:hAnsi="ArialMT"/>
                <w:sz w:val="21"/>
                <w:szCs w:val="21"/>
              </w:rPr>
              <w:t>GND</w:t>
            </w:r>
          </w:p>
        </w:tc>
        <w:tc>
          <w:tcPr>
            <w:tcW w:w="3222" w:type="pct"/>
            <w:vAlign w:val="center"/>
          </w:tcPr>
          <w:p w14:paraId="5BA58F8E">
            <w:pPr>
              <w:pStyle w:val="12"/>
              <w:rPr>
                <w:rFonts w:ascii="ArialMT" w:hAnsi="ArialMT"/>
                <w:sz w:val="21"/>
                <w:szCs w:val="21"/>
              </w:rPr>
            </w:pPr>
            <w:r>
              <w:rPr>
                <w:rFonts w:ascii="ArialMT" w:hAnsi="ArialMT"/>
                <w:sz w:val="21"/>
                <w:szCs w:val="21"/>
              </w:rPr>
              <w:t>Transmitter Ground  (Common with Receiver Ground)</w:t>
            </w:r>
          </w:p>
        </w:tc>
        <w:tc>
          <w:tcPr>
            <w:tcW w:w="465" w:type="pct"/>
            <w:vAlign w:val="center"/>
          </w:tcPr>
          <w:p w14:paraId="7E7D38E2">
            <w:pPr>
              <w:pStyle w:val="12"/>
              <w:jc w:val="center"/>
              <w:rPr>
                <w:rFonts w:ascii="ArialMT" w:hAnsi="ArialMT"/>
                <w:sz w:val="21"/>
                <w:szCs w:val="21"/>
              </w:rPr>
            </w:pPr>
          </w:p>
        </w:tc>
      </w:tr>
      <w:tr w14:paraId="752255AF">
        <w:tblPrEx>
          <w:tblBorders>
            <w:top w:val="single" w:color="00B0F0" w:sz="8" w:space="0"/>
            <w:left w:val="single" w:color="00B0F0" w:sz="8" w:space="0"/>
            <w:bottom w:val="single" w:color="00B0F0" w:sz="8" w:space="0"/>
            <w:right w:val="single" w:color="00B0F0" w:sz="8" w:space="0"/>
            <w:insideH w:val="single" w:color="00B0F0" w:sz="8" w:space="0"/>
            <w:insideV w:val="single" w:color="00B0F0" w:sz="8" w:space="0"/>
          </w:tblBorders>
          <w:tblCellMar>
            <w:top w:w="0" w:type="dxa"/>
            <w:left w:w="108" w:type="dxa"/>
            <w:bottom w:w="0" w:type="dxa"/>
            <w:right w:w="108" w:type="dxa"/>
          </w:tblCellMar>
        </w:tblPrEx>
        <w:trPr>
          <w:trHeight w:val="510" w:hRule="atLeast"/>
          <w:jc w:val="center"/>
        </w:trPr>
        <w:tc>
          <w:tcPr>
            <w:tcW w:w="487" w:type="pct"/>
            <w:vAlign w:val="center"/>
          </w:tcPr>
          <w:p w14:paraId="1572D334">
            <w:pPr>
              <w:pStyle w:val="12"/>
              <w:jc w:val="center"/>
              <w:rPr>
                <w:rFonts w:ascii="ArialMT" w:hAnsi="ArialMT"/>
                <w:sz w:val="21"/>
                <w:szCs w:val="21"/>
              </w:rPr>
            </w:pPr>
            <w:r>
              <w:rPr>
                <w:rFonts w:ascii="ArialMT" w:hAnsi="ArialMT"/>
                <w:sz w:val="21"/>
                <w:szCs w:val="21"/>
              </w:rPr>
              <w:t>14</w:t>
            </w:r>
          </w:p>
        </w:tc>
        <w:tc>
          <w:tcPr>
            <w:tcW w:w="826" w:type="pct"/>
            <w:vAlign w:val="center"/>
          </w:tcPr>
          <w:p w14:paraId="147B7EF0">
            <w:pPr>
              <w:pStyle w:val="12"/>
              <w:jc w:val="center"/>
              <w:rPr>
                <w:rFonts w:ascii="ArialMT" w:hAnsi="ArialMT"/>
                <w:sz w:val="21"/>
                <w:szCs w:val="21"/>
              </w:rPr>
            </w:pPr>
            <w:r>
              <w:rPr>
                <w:rFonts w:ascii="ArialMT" w:hAnsi="ArialMT"/>
                <w:sz w:val="21"/>
                <w:szCs w:val="21"/>
              </w:rPr>
              <w:t>Rx3p</w:t>
            </w:r>
          </w:p>
        </w:tc>
        <w:tc>
          <w:tcPr>
            <w:tcW w:w="3222" w:type="pct"/>
            <w:vAlign w:val="center"/>
          </w:tcPr>
          <w:p w14:paraId="5B1525A7">
            <w:pPr>
              <w:pStyle w:val="12"/>
              <w:rPr>
                <w:rFonts w:ascii="ArialMT" w:hAnsi="ArialMT"/>
                <w:sz w:val="21"/>
                <w:szCs w:val="21"/>
              </w:rPr>
            </w:pPr>
            <w:r>
              <w:rPr>
                <w:rFonts w:ascii="ArialMT" w:hAnsi="ArialMT"/>
                <w:sz w:val="21"/>
                <w:szCs w:val="21"/>
              </w:rPr>
              <w:t xml:space="preserve">Receiver Non-Inverted Data Output </w:t>
            </w:r>
          </w:p>
        </w:tc>
        <w:tc>
          <w:tcPr>
            <w:tcW w:w="465" w:type="pct"/>
            <w:vAlign w:val="center"/>
          </w:tcPr>
          <w:p w14:paraId="00FC34E8">
            <w:pPr>
              <w:pStyle w:val="12"/>
              <w:jc w:val="center"/>
              <w:rPr>
                <w:rFonts w:ascii="ArialMT" w:hAnsi="ArialMT"/>
                <w:sz w:val="21"/>
                <w:szCs w:val="21"/>
              </w:rPr>
            </w:pPr>
          </w:p>
        </w:tc>
      </w:tr>
      <w:tr w14:paraId="10FBB4B6">
        <w:tblPrEx>
          <w:tblBorders>
            <w:top w:val="single" w:color="00B0F0" w:sz="8" w:space="0"/>
            <w:left w:val="single" w:color="00B0F0" w:sz="8" w:space="0"/>
            <w:bottom w:val="single" w:color="00B0F0" w:sz="8" w:space="0"/>
            <w:right w:val="single" w:color="00B0F0" w:sz="8" w:space="0"/>
            <w:insideH w:val="single" w:color="00B0F0" w:sz="8" w:space="0"/>
            <w:insideV w:val="single" w:color="00B0F0" w:sz="8" w:space="0"/>
          </w:tblBorders>
          <w:tblCellMar>
            <w:top w:w="0" w:type="dxa"/>
            <w:left w:w="108" w:type="dxa"/>
            <w:bottom w:w="0" w:type="dxa"/>
            <w:right w:w="108" w:type="dxa"/>
          </w:tblCellMar>
        </w:tblPrEx>
        <w:trPr>
          <w:trHeight w:val="510" w:hRule="atLeast"/>
          <w:jc w:val="center"/>
        </w:trPr>
        <w:tc>
          <w:tcPr>
            <w:tcW w:w="487" w:type="pct"/>
            <w:vAlign w:val="center"/>
          </w:tcPr>
          <w:p w14:paraId="219916C8">
            <w:pPr>
              <w:pStyle w:val="12"/>
              <w:jc w:val="center"/>
              <w:rPr>
                <w:rFonts w:ascii="ArialMT" w:hAnsi="ArialMT"/>
                <w:sz w:val="21"/>
                <w:szCs w:val="21"/>
              </w:rPr>
            </w:pPr>
            <w:r>
              <w:rPr>
                <w:rFonts w:ascii="ArialMT" w:hAnsi="ArialMT"/>
                <w:sz w:val="21"/>
                <w:szCs w:val="21"/>
              </w:rPr>
              <w:t>15</w:t>
            </w:r>
          </w:p>
        </w:tc>
        <w:tc>
          <w:tcPr>
            <w:tcW w:w="826" w:type="pct"/>
            <w:vAlign w:val="center"/>
          </w:tcPr>
          <w:p w14:paraId="4CB7B276">
            <w:pPr>
              <w:pStyle w:val="12"/>
              <w:jc w:val="center"/>
              <w:rPr>
                <w:rFonts w:ascii="ArialMT" w:hAnsi="ArialMT"/>
                <w:sz w:val="21"/>
                <w:szCs w:val="21"/>
              </w:rPr>
            </w:pPr>
            <w:r>
              <w:rPr>
                <w:rFonts w:ascii="ArialMT" w:hAnsi="ArialMT"/>
                <w:sz w:val="21"/>
                <w:szCs w:val="21"/>
              </w:rPr>
              <w:t>Rx3n</w:t>
            </w:r>
          </w:p>
        </w:tc>
        <w:tc>
          <w:tcPr>
            <w:tcW w:w="3222" w:type="pct"/>
            <w:vAlign w:val="center"/>
          </w:tcPr>
          <w:p w14:paraId="425F8622">
            <w:pPr>
              <w:pStyle w:val="12"/>
              <w:rPr>
                <w:rFonts w:ascii="ArialMT" w:hAnsi="ArialMT"/>
                <w:sz w:val="21"/>
                <w:szCs w:val="21"/>
              </w:rPr>
            </w:pPr>
            <w:r>
              <w:rPr>
                <w:rFonts w:ascii="ArialMT" w:hAnsi="ArialMT"/>
                <w:sz w:val="21"/>
                <w:szCs w:val="21"/>
              </w:rPr>
              <w:t>Receiver Inverted Data Output</w:t>
            </w:r>
          </w:p>
        </w:tc>
        <w:tc>
          <w:tcPr>
            <w:tcW w:w="465" w:type="pct"/>
            <w:vAlign w:val="center"/>
          </w:tcPr>
          <w:p w14:paraId="2332B205">
            <w:pPr>
              <w:pStyle w:val="12"/>
              <w:jc w:val="center"/>
              <w:rPr>
                <w:rFonts w:ascii="ArialMT" w:hAnsi="ArialMT"/>
                <w:sz w:val="21"/>
                <w:szCs w:val="21"/>
              </w:rPr>
            </w:pPr>
          </w:p>
        </w:tc>
      </w:tr>
      <w:tr w14:paraId="38291428">
        <w:tblPrEx>
          <w:tblBorders>
            <w:top w:val="single" w:color="00B0F0" w:sz="8" w:space="0"/>
            <w:left w:val="single" w:color="00B0F0" w:sz="8" w:space="0"/>
            <w:bottom w:val="single" w:color="00B0F0" w:sz="8" w:space="0"/>
            <w:right w:val="single" w:color="00B0F0" w:sz="8" w:space="0"/>
            <w:insideH w:val="single" w:color="00B0F0" w:sz="8" w:space="0"/>
            <w:insideV w:val="single" w:color="00B0F0" w:sz="8" w:space="0"/>
          </w:tblBorders>
          <w:tblCellMar>
            <w:top w:w="0" w:type="dxa"/>
            <w:left w:w="108" w:type="dxa"/>
            <w:bottom w:w="0" w:type="dxa"/>
            <w:right w:w="108" w:type="dxa"/>
          </w:tblCellMar>
        </w:tblPrEx>
        <w:trPr>
          <w:trHeight w:val="510" w:hRule="atLeast"/>
          <w:jc w:val="center"/>
        </w:trPr>
        <w:tc>
          <w:tcPr>
            <w:tcW w:w="487" w:type="pct"/>
            <w:vAlign w:val="center"/>
          </w:tcPr>
          <w:p w14:paraId="1304DFAB">
            <w:pPr>
              <w:pStyle w:val="12"/>
              <w:jc w:val="center"/>
              <w:rPr>
                <w:rFonts w:ascii="ArialMT" w:hAnsi="ArialMT"/>
                <w:sz w:val="21"/>
                <w:szCs w:val="21"/>
              </w:rPr>
            </w:pPr>
            <w:r>
              <w:rPr>
                <w:rFonts w:ascii="ArialMT" w:hAnsi="ArialMT"/>
                <w:sz w:val="21"/>
                <w:szCs w:val="21"/>
              </w:rPr>
              <w:t>16</w:t>
            </w:r>
          </w:p>
        </w:tc>
        <w:tc>
          <w:tcPr>
            <w:tcW w:w="826" w:type="pct"/>
            <w:vAlign w:val="center"/>
          </w:tcPr>
          <w:p w14:paraId="407B7608">
            <w:pPr>
              <w:pStyle w:val="12"/>
              <w:jc w:val="center"/>
              <w:rPr>
                <w:rFonts w:ascii="ArialMT" w:hAnsi="ArialMT"/>
                <w:sz w:val="21"/>
                <w:szCs w:val="21"/>
              </w:rPr>
            </w:pPr>
            <w:r>
              <w:rPr>
                <w:rFonts w:ascii="ArialMT" w:hAnsi="ArialMT"/>
                <w:sz w:val="21"/>
                <w:szCs w:val="21"/>
              </w:rPr>
              <w:t>GND</w:t>
            </w:r>
          </w:p>
        </w:tc>
        <w:tc>
          <w:tcPr>
            <w:tcW w:w="3222" w:type="pct"/>
            <w:vAlign w:val="center"/>
          </w:tcPr>
          <w:p w14:paraId="4477028F">
            <w:pPr>
              <w:pStyle w:val="12"/>
              <w:rPr>
                <w:rFonts w:ascii="ArialMT" w:hAnsi="ArialMT"/>
                <w:sz w:val="21"/>
                <w:szCs w:val="21"/>
              </w:rPr>
            </w:pPr>
            <w:r>
              <w:rPr>
                <w:rFonts w:ascii="ArialMT" w:hAnsi="ArialMT"/>
                <w:sz w:val="21"/>
                <w:szCs w:val="21"/>
              </w:rPr>
              <w:t>Transmitter Ground  (Common with Receiver Ground)</w:t>
            </w:r>
          </w:p>
        </w:tc>
        <w:tc>
          <w:tcPr>
            <w:tcW w:w="465" w:type="pct"/>
            <w:vAlign w:val="center"/>
          </w:tcPr>
          <w:p w14:paraId="6144E80A">
            <w:pPr>
              <w:pStyle w:val="12"/>
              <w:jc w:val="center"/>
              <w:rPr>
                <w:rFonts w:ascii="ArialMT" w:hAnsi="ArialMT"/>
                <w:sz w:val="21"/>
                <w:szCs w:val="21"/>
              </w:rPr>
            </w:pPr>
            <w:r>
              <w:rPr>
                <w:rFonts w:ascii="ArialMT" w:hAnsi="ArialMT"/>
                <w:sz w:val="21"/>
                <w:szCs w:val="21"/>
              </w:rPr>
              <w:t>1</w:t>
            </w:r>
          </w:p>
        </w:tc>
      </w:tr>
      <w:tr w14:paraId="6A12D095">
        <w:tblPrEx>
          <w:tblBorders>
            <w:top w:val="single" w:color="00B0F0" w:sz="8" w:space="0"/>
            <w:left w:val="single" w:color="00B0F0" w:sz="8" w:space="0"/>
            <w:bottom w:val="single" w:color="00B0F0" w:sz="8" w:space="0"/>
            <w:right w:val="single" w:color="00B0F0" w:sz="8" w:space="0"/>
            <w:insideH w:val="single" w:color="00B0F0" w:sz="8" w:space="0"/>
            <w:insideV w:val="single" w:color="00B0F0" w:sz="8" w:space="0"/>
          </w:tblBorders>
          <w:tblCellMar>
            <w:top w:w="0" w:type="dxa"/>
            <w:left w:w="108" w:type="dxa"/>
            <w:bottom w:w="0" w:type="dxa"/>
            <w:right w:w="108" w:type="dxa"/>
          </w:tblCellMar>
        </w:tblPrEx>
        <w:trPr>
          <w:trHeight w:val="510" w:hRule="atLeast"/>
          <w:jc w:val="center"/>
        </w:trPr>
        <w:tc>
          <w:tcPr>
            <w:tcW w:w="487" w:type="pct"/>
            <w:vAlign w:val="center"/>
          </w:tcPr>
          <w:p w14:paraId="502538EA">
            <w:pPr>
              <w:pStyle w:val="12"/>
              <w:jc w:val="center"/>
              <w:rPr>
                <w:rFonts w:ascii="ArialMT" w:hAnsi="ArialMT"/>
                <w:sz w:val="21"/>
                <w:szCs w:val="21"/>
              </w:rPr>
            </w:pPr>
            <w:r>
              <w:rPr>
                <w:rFonts w:ascii="ArialMT" w:hAnsi="ArialMT"/>
                <w:sz w:val="21"/>
                <w:szCs w:val="21"/>
              </w:rPr>
              <w:t>17</w:t>
            </w:r>
          </w:p>
        </w:tc>
        <w:tc>
          <w:tcPr>
            <w:tcW w:w="826" w:type="pct"/>
            <w:vAlign w:val="center"/>
          </w:tcPr>
          <w:p w14:paraId="5F55887E">
            <w:pPr>
              <w:pStyle w:val="12"/>
              <w:jc w:val="center"/>
              <w:rPr>
                <w:rFonts w:ascii="ArialMT" w:hAnsi="ArialMT"/>
                <w:sz w:val="21"/>
                <w:szCs w:val="21"/>
              </w:rPr>
            </w:pPr>
            <w:r>
              <w:rPr>
                <w:rFonts w:ascii="ArialMT" w:hAnsi="ArialMT"/>
                <w:sz w:val="21"/>
                <w:szCs w:val="21"/>
              </w:rPr>
              <w:t>Rx1p</w:t>
            </w:r>
          </w:p>
        </w:tc>
        <w:tc>
          <w:tcPr>
            <w:tcW w:w="3222" w:type="pct"/>
            <w:vAlign w:val="center"/>
          </w:tcPr>
          <w:p w14:paraId="5E9FE6D7">
            <w:pPr>
              <w:pStyle w:val="12"/>
              <w:rPr>
                <w:rFonts w:ascii="ArialMT" w:hAnsi="ArialMT"/>
                <w:sz w:val="21"/>
                <w:szCs w:val="21"/>
              </w:rPr>
            </w:pPr>
            <w:r>
              <w:rPr>
                <w:rFonts w:ascii="ArialMT" w:hAnsi="ArialMT"/>
                <w:sz w:val="21"/>
                <w:szCs w:val="21"/>
              </w:rPr>
              <w:t>Receiver Non-Inverted Data Output</w:t>
            </w:r>
          </w:p>
        </w:tc>
        <w:tc>
          <w:tcPr>
            <w:tcW w:w="465" w:type="pct"/>
            <w:vAlign w:val="center"/>
          </w:tcPr>
          <w:p w14:paraId="75A63923">
            <w:pPr>
              <w:pStyle w:val="12"/>
              <w:jc w:val="center"/>
              <w:rPr>
                <w:rFonts w:ascii="ArialMT" w:hAnsi="ArialMT"/>
                <w:sz w:val="21"/>
                <w:szCs w:val="21"/>
              </w:rPr>
            </w:pPr>
          </w:p>
        </w:tc>
      </w:tr>
      <w:tr w14:paraId="20D908F8">
        <w:tblPrEx>
          <w:tblBorders>
            <w:top w:val="single" w:color="00B0F0" w:sz="8" w:space="0"/>
            <w:left w:val="single" w:color="00B0F0" w:sz="8" w:space="0"/>
            <w:bottom w:val="single" w:color="00B0F0" w:sz="8" w:space="0"/>
            <w:right w:val="single" w:color="00B0F0" w:sz="8" w:space="0"/>
            <w:insideH w:val="single" w:color="00B0F0" w:sz="8" w:space="0"/>
            <w:insideV w:val="single" w:color="00B0F0" w:sz="8" w:space="0"/>
          </w:tblBorders>
          <w:tblCellMar>
            <w:top w:w="0" w:type="dxa"/>
            <w:left w:w="108" w:type="dxa"/>
            <w:bottom w:w="0" w:type="dxa"/>
            <w:right w:w="108" w:type="dxa"/>
          </w:tblCellMar>
        </w:tblPrEx>
        <w:trPr>
          <w:trHeight w:val="510" w:hRule="atLeast"/>
          <w:jc w:val="center"/>
        </w:trPr>
        <w:tc>
          <w:tcPr>
            <w:tcW w:w="487" w:type="pct"/>
            <w:vAlign w:val="center"/>
          </w:tcPr>
          <w:p w14:paraId="30D93544">
            <w:pPr>
              <w:pStyle w:val="12"/>
              <w:jc w:val="center"/>
              <w:rPr>
                <w:rFonts w:ascii="ArialMT" w:hAnsi="ArialMT"/>
                <w:sz w:val="21"/>
                <w:szCs w:val="21"/>
              </w:rPr>
            </w:pPr>
            <w:r>
              <w:rPr>
                <w:rFonts w:ascii="ArialMT" w:hAnsi="ArialMT"/>
                <w:sz w:val="21"/>
                <w:szCs w:val="21"/>
              </w:rPr>
              <w:t>18</w:t>
            </w:r>
          </w:p>
        </w:tc>
        <w:tc>
          <w:tcPr>
            <w:tcW w:w="826" w:type="pct"/>
            <w:vAlign w:val="center"/>
          </w:tcPr>
          <w:p w14:paraId="50D2696F">
            <w:pPr>
              <w:pStyle w:val="12"/>
              <w:jc w:val="center"/>
              <w:rPr>
                <w:rFonts w:ascii="ArialMT" w:hAnsi="ArialMT"/>
                <w:sz w:val="21"/>
                <w:szCs w:val="21"/>
              </w:rPr>
            </w:pPr>
            <w:r>
              <w:rPr>
                <w:rFonts w:ascii="ArialMT" w:hAnsi="ArialMT"/>
                <w:sz w:val="21"/>
                <w:szCs w:val="21"/>
              </w:rPr>
              <w:t>Rx1n</w:t>
            </w:r>
          </w:p>
        </w:tc>
        <w:tc>
          <w:tcPr>
            <w:tcW w:w="3222" w:type="pct"/>
            <w:vAlign w:val="center"/>
          </w:tcPr>
          <w:p w14:paraId="31391634">
            <w:pPr>
              <w:pStyle w:val="12"/>
              <w:rPr>
                <w:rFonts w:ascii="ArialMT" w:hAnsi="ArialMT"/>
                <w:sz w:val="21"/>
                <w:szCs w:val="21"/>
              </w:rPr>
            </w:pPr>
            <w:r>
              <w:rPr>
                <w:rFonts w:ascii="ArialMT" w:hAnsi="ArialMT"/>
                <w:sz w:val="21"/>
                <w:szCs w:val="21"/>
              </w:rPr>
              <w:t>Receiver Inverted Data Output</w:t>
            </w:r>
          </w:p>
        </w:tc>
        <w:tc>
          <w:tcPr>
            <w:tcW w:w="465" w:type="pct"/>
            <w:vAlign w:val="center"/>
          </w:tcPr>
          <w:p w14:paraId="5142DE50">
            <w:pPr>
              <w:pStyle w:val="12"/>
              <w:jc w:val="center"/>
              <w:rPr>
                <w:rFonts w:ascii="ArialMT" w:hAnsi="ArialMT"/>
                <w:sz w:val="21"/>
                <w:szCs w:val="21"/>
              </w:rPr>
            </w:pPr>
          </w:p>
        </w:tc>
      </w:tr>
      <w:tr w14:paraId="28B2715C">
        <w:tblPrEx>
          <w:tblBorders>
            <w:top w:val="single" w:color="00B0F0" w:sz="8" w:space="0"/>
            <w:left w:val="single" w:color="00B0F0" w:sz="8" w:space="0"/>
            <w:bottom w:val="single" w:color="00B0F0" w:sz="8" w:space="0"/>
            <w:right w:val="single" w:color="00B0F0" w:sz="8" w:space="0"/>
            <w:insideH w:val="single" w:color="00B0F0" w:sz="8" w:space="0"/>
            <w:insideV w:val="single" w:color="00B0F0" w:sz="8" w:space="0"/>
          </w:tblBorders>
          <w:tblCellMar>
            <w:top w:w="0" w:type="dxa"/>
            <w:left w:w="108" w:type="dxa"/>
            <w:bottom w:w="0" w:type="dxa"/>
            <w:right w:w="108" w:type="dxa"/>
          </w:tblCellMar>
        </w:tblPrEx>
        <w:trPr>
          <w:trHeight w:val="510" w:hRule="atLeast"/>
          <w:jc w:val="center"/>
        </w:trPr>
        <w:tc>
          <w:tcPr>
            <w:tcW w:w="487" w:type="pct"/>
            <w:vAlign w:val="center"/>
          </w:tcPr>
          <w:p w14:paraId="4729876B">
            <w:pPr>
              <w:pStyle w:val="12"/>
              <w:jc w:val="center"/>
              <w:rPr>
                <w:rFonts w:ascii="ArialMT" w:hAnsi="ArialMT"/>
                <w:sz w:val="21"/>
                <w:szCs w:val="21"/>
              </w:rPr>
            </w:pPr>
            <w:r>
              <w:rPr>
                <w:rFonts w:ascii="ArialMT" w:hAnsi="ArialMT"/>
                <w:sz w:val="21"/>
                <w:szCs w:val="21"/>
              </w:rPr>
              <w:t>19</w:t>
            </w:r>
          </w:p>
        </w:tc>
        <w:tc>
          <w:tcPr>
            <w:tcW w:w="826" w:type="pct"/>
            <w:vAlign w:val="center"/>
          </w:tcPr>
          <w:p w14:paraId="651B15A7">
            <w:pPr>
              <w:pStyle w:val="12"/>
              <w:jc w:val="center"/>
              <w:rPr>
                <w:rFonts w:ascii="ArialMT" w:hAnsi="ArialMT"/>
                <w:sz w:val="21"/>
                <w:szCs w:val="21"/>
              </w:rPr>
            </w:pPr>
            <w:r>
              <w:rPr>
                <w:rFonts w:ascii="ArialMT" w:hAnsi="ArialMT"/>
                <w:sz w:val="21"/>
                <w:szCs w:val="21"/>
              </w:rPr>
              <w:t>GND</w:t>
            </w:r>
          </w:p>
        </w:tc>
        <w:tc>
          <w:tcPr>
            <w:tcW w:w="3222" w:type="pct"/>
            <w:vAlign w:val="center"/>
          </w:tcPr>
          <w:p w14:paraId="66C0DDD7">
            <w:pPr>
              <w:pStyle w:val="12"/>
              <w:rPr>
                <w:rFonts w:ascii="ArialMT" w:hAnsi="ArialMT"/>
                <w:sz w:val="21"/>
                <w:szCs w:val="21"/>
              </w:rPr>
            </w:pPr>
            <w:r>
              <w:rPr>
                <w:rFonts w:ascii="ArialMT" w:hAnsi="ArialMT"/>
                <w:sz w:val="21"/>
                <w:szCs w:val="21"/>
              </w:rPr>
              <w:t>Transmitter Ground  (Common with Receiver Ground)</w:t>
            </w:r>
          </w:p>
        </w:tc>
        <w:tc>
          <w:tcPr>
            <w:tcW w:w="465" w:type="pct"/>
            <w:vAlign w:val="center"/>
          </w:tcPr>
          <w:p w14:paraId="2C4569AB">
            <w:pPr>
              <w:pStyle w:val="12"/>
              <w:jc w:val="center"/>
              <w:rPr>
                <w:rFonts w:ascii="ArialMT" w:hAnsi="ArialMT"/>
                <w:sz w:val="21"/>
                <w:szCs w:val="21"/>
              </w:rPr>
            </w:pPr>
            <w:r>
              <w:rPr>
                <w:rFonts w:ascii="ArialMT" w:hAnsi="ArialMT"/>
                <w:sz w:val="21"/>
                <w:szCs w:val="21"/>
              </w:rPr>
              <w:t>1</w:t>
            </w:r>
          </w:p>
        </w:tc>
      </w:tr>
      <w:tr w14:paraId="59AD0027">
        <w:tblPrEx>
          <w:tblBorders>
            <w:top w:val="single" w:color="00B0F0" w:sz="8" w:space="0"/>
            <w:left w:val="single" w:color="00B0F0" w:sz="8" w:space="0"/>
            <w:bottom w:val="single" w:color="00B0F0" w:sz="8" w:space="0"/>
            <w:right w:val="single" w:color="00B0F0" w:sz="8" w:space="0"/>
            <w:insideH w:val="single" w:color="00B0F0" w:sz="8" w:space="0"/>
            <w:insideV w:val="single" w:color="00B0F0" w:sz="8" w:space="0"/>
          </w:tblBorders>
          <w:tblCellMar>
            <w:top w:w="0" w:type="dxa"/>
            <w:left w:w="108" w:type="dxa"/>
            <w:bottom w:w="0" w:type="dxa"/>
            <w:right w:w="108" w:type="dxa"/>
          </w:tblCellMar>
        </w:tblPrEx>
        <w:trPr>
          <w:trHeight w:val="510" w:hRule="atLeast"/>
          <w:jc w:val="center"/>
        </w:trPr>
        <w:tc>
          <w:tcPr>
            <w:tcW w:w="487" w:type="pct"/>
            <w:vAlign w:val="center"/>
          </w:tcPr>
          <w:p w14:paraId="17D06015">
            <w:pPr>
              <w:pStyle w:val="12"/>
              <w:jc w:val="center"/>
              <w:rPr>
                <w:rFonts w:ascii="ArialMT" w:hAnsi="ArialMT"/>
                <w:sz w:val="21"/>
                <w:szCs w:val="21"/>
              </w:rPr>
            </w:pPr>
            <w:r>
              <w:rPr>
                <w:rFonts w:ascii="ArialMT" w:hAnsi="ArialMT"/>
                <w:sz w:val="21"/>
                <w:szCs w:val="21"/>
              </w:rPr>
              <w:t>20</w:t>
            </w:r>
          </w:p>
        </w:tc>
        <w:tc>
          <w:tcPr>
            <w:tcW w:w="826" w:type="pct"/>
            <w:vAlign w:val="center"/>
          </w:tcPr>
          <w:p w14:paraId="03ACFE4F">
            <w:pPr>
              <w:pStyle w:val="12"/>
              <w:jc w:val="center"/>
              <w:rPr>
                <w:rFonts w:ascii="ArialMT" w:hAnsi="ArialMT"/>
                <w:sz w:val="21"/>
                <w:szCs w:val="21"/>
              </w:rPr>
            </w:pPr>
            <w:r>
              <w:rPr>
                <w:rFonts w:ascii="ArialMT" w:hAnsi="ArialMT"/>
                <w:sz w:val="21"/>
                <w:szCs w:val="21"/>
              </w:rPr>
              <w:t>GND</w:t>
            </w:r>
          </w:p>
        </w:tc>
        <w:tc>
          <w:tcPr>
            <w:tcW w:w="3222" w:type="pct"/>
            <w:vAlign w:val="center"/>
          </w:tcPr>
          <w:p w14:paraId="4171C765">
            <w:pPr>
              <w:pStyle w:val="12"/>
              <w:rPr>
                <w:rFonts w:ascii="ArialMT" w:hAnsi="ArialMT"/>
                <w:sz w:val="21"/>
                <w:szCs w:val="21"/>
              </w:rPr>
            </w:pPr>
            <w:r>
              <w:rPr>
                <w:rFonts w:ascii="ArialMT" w:hAnsi="ArialMT"/>
                <w:sz w:val="21"/>
                <w:szCs w:val="21"/>
              </w:rPr>
              <w:t>Transmitter Ground  (Common with Receiver Ground)</w:t>
            </w:r>
          </w:p>
        </w:tc>
        <w:tc>
          <w:tcPr>
            <w:tcW w:w="465" w:type="pct"/>
            <w:vAlign w:val="center"/>
          </w:tcPr>
          <w:p w14:paraId="115F38C5">
            <w:pPr>
              <w:pStyle w:val="12"/>
              <w:jc w:val="center"/>
              <w:rPr>
                <w:rFonts w:ascii="ArialMT" w:hAnsi="ArialMT"/>
                <w:sz w:val="21"/>
                <w:szCs w:val="21"/>
              </w:rPr>
            </w:pPr>
            <w:r>
              <w:rPr>
                <w:rFonts w:ascii="ArialMT" w:hAnsi="ArialMT"/>
                <w:sz w:val="21"/>
                <w:szCs w:val="21"/>
              </w:rPr>
              <w:t>1</w:t>
            </w:r>
          </w:p>
        </w:tc>
      </w:tr>
      <w:tr w14:paraId="132CF9D5">
        <w:tblPrEx>
          <w:tblBorders>
            <w:top w:val="single" w:color="00B0F0" w:sz="8" w:space="0"/>
            <w:left w:val="single" w:color="00B0F0" w:sz="8" w:space="0"/>
            <w:bottom w:val="single" w:color="00B0F0" w:sz="8" w:space="0"/>
            <w:right w:val="single" w:color="00B0F0" w:sz="8" w:space="0"/>
            <w:insideH w:val="single" w:color="00B0F0" w:sz="8" w:space="0"/>
            <w:insideV w:val="single" w:color="00B0F0" w:sz="8" w:space="0"/>
          </w:tblBorders>
          <w:tblCellMar>
            <w:top w:w="0" w:type="dxa"/>
            <w:left w:w="108" w:type="dxa"/>
            <w:bottom w:w="0" w:type="dxa"/>
            <w:right w:w="108" w:type="dxa"/>
          </w:tblCellMar>
        </w:tblPrEx>
        <w:trPr>
          <w:trHeight w:val="510" w:hRule="atLeast"/>
          <w:jc w:val="center"/>
        </w:trPr>
        <w:tc>
          <w:tcPr>
            <w:tcW w:w="487" w:type="pct"/>
            <w:vAlign w:val="center"/>
          </w:tcPr>
          <w:p w14:paraId="5CDDDF68">
            <w:pPr>
              <w:pStyle w:val="12"/>
              <w:jc w:val="center"/>
              <w:rPr>
                <w:rFonts w:ascii="ArialMT" w:hAnsi="ArialMT"/>
                <w:sz w:val="21"/>
                <w:szCs w:val="21"/>
              </w:rPr>
            </w:pPr>
            <w:r>
              <w:rPr>
                <w:rFonts w:ascii="ArialMT" w:hAnsi="ArialMT"/>
                <w:sz w:val="21"/>
                <w:szCs w:val="21"/>
              </w:rPr>
              <w:t>21</w:t>
            </w:r>
          </w:p>
        </w:tc>
        <w:tc>
          <w:tcPr>
            <w:tcW w:w="826" w:type="pct"/>
            <w:vAlign w:val="center"/>
          </w:tcPr>
          <w:p w14:paraId="30A2911B">
            <w:pPr>
              <w:pStyle w:val="12"/>
              <w:jc w:val="center"/>
              <w:rPr>
                <w:rFonts w:ascii="ArialMT" w:hAnsi="ArialMT"/>
                <w:sz w:val="21"/>
                <w:szCs w:val="21"/>
              </w:rPr>
            </w:pPr>
            <w:r>
              <w:rPr>
                <w:rFonts w:ascii="ArialMT" w:hAnsi="ArialMT"/>
                <w:sz w:val="21"/>
                <w:szCs w:val="21"/>
              </w:rPr>
              <w:t>Rx2n</w:t>
            </w:r>
          </w:p>
        </w:tc>
        <w:tc>
          <w:tcPr>
            <w:tcW w:w="3222" w:type="pct"/>
            <w:vAlign w:val="center"/>
          </w:tcPr>
          <w:p w14:paraId="0555F075">
            <w:pPr>
              <w:pStyle w:val="12"/>
              <w:rPr>
                <w:rFonts w:ascii="ArialMT" w:hAnsi="ArialMT"/>
                <w:sz w:val="21"/>
                <w:szCs w:val="21"/>
              </w:rPr>
            </w:pPr>
            <w:r>
              <w:rPr>
                <w:rFonts w:ascii="ArialMT" w:hAnsi="ArialMT"/>
                <w:sz w:val="21"/>
                <w:szCs w:val="21"/>
              </w:rPr>
              <w:t>Receiver Inverted Data Output</w:t>
            </w:r>
          </w:p>
        </w:tc>
        <w:tc>
          <w:tcPr>
            <w:tcW w:w="465" w:type="pct"/>
            <w:vAlign w:val="center"/>
          </w:tcPr>
          <w:p w14:paraId="23978400">
            <w:pPr>
              <w:pStyle w:val="12"/>
              <w:jc w:val="center"/>
              <w:rPr>
                <w:rFonts w:ascii="ArialMT" w:hAnsi="ArialMT"/>
                <w:sz w:val="21"/>
                <w:szCs w:val="21"/>
              </w:rPr>
            </w:pPr>
          </w:p>
        </w:tc>
      </w:tr>
      <w:tr w14:paraId="4910B58E">
        <w:tblPrEx>
          <w:tblBorders>
            <w:top w:val="single" w:color="00B0F0" w:sz="8" w:space="0"/>
            <w:left w:val="single" w:color="00B0F0" w:sz="8" w:space="0"/>
            <w:bottom w:val="single" w:color="00B0F0" w:sz="8" w:space="0"/>
            <w:right w:val="single" w:color="00B0F0" w:sz="8" w:space="0"/>
            <w:insideH w:val="single" w:color="00B0F0" w:sz="8" w:space="0"/>
            <w:insideV w:val="single" w:color="00B0F0" w:sz="8" w:space="0"/>
          </w:tblBorders>
          <w:tblCellMar>
            <w:top w:w="0" w:type="dxa"/>
            <w:left w:w="108" w:type="dxa"/>
            <w:bottom w:w="0" w:type="dxa"/>
            <w:right w:w="108" w:type="dxa"/>
          </w:tblCellMar>
        </w:tblPrEx>
        <w:trPr>
          <w:trHeight w:val="510" w:hRule="atLeast"/>
          <w:jc w:val="center"/>
        </w:trPr>
        <w:tc>
          <w:tcPr>
            <w:tcW w:w="487" w:type="pct"/>
            <w:vAlign w:val="center"/>
          </w:tcPr>
          <w:p w14:paraId="08903C69">
            <w:pPr>
              <w:pStyle w:val="12"/>
              <w:jc w:val="center"/>
              <w:rPr>
                <w:rFonts w:ascii="ArialMT" w:hAnsi="ArialMT"/>
                <w:sz w:val="21"/>
                <w:szCs w:val="21"/>
              </w:rPr>
            </w:pPr>
            <w:r>
              <w:rPr>
                <w:rFonts w:ascii="ArialMT" w:hAnsi="ArialMT"/>
                <w:sz w:val="21"/>
                <w:szCs w:val="21"/>
              </w:rPr>
              <w:t>22</w:t>
            </w:r>
          </w:p>
        </w:tc>
        <w:tc>
          <w:tcPr>
            <w:tcW w:w="826" w:type="pct"/>
            <w:vAlign w:val="center"/>
          </w:tcPr>
          <w:p w14:paraId="7C66FC01">
            <w:pPr>
              <w:pStyle w:val="12"/>
              <w:jc w:val="center"/>
              <w:rPr>
                <w:rFonts w:ascii="ArialMT" w:hAnsi="ArialMT"/>
                <w:sz w:val="21"/>
                <w:szCs w:val="21"/>
              </w:rPr>
            </w:pPr>
            <w:r>
              <w:rPr>
                <w:rFonts w:ascii="ArialMT" w:hAnsi="ArialMT"/>
                <w:sz w:val="21"/>
                <w:szCs w:val="21"/>
              </w:rPr>
              <w:t>Rx2p</w:t>
            </w:r>
          </w:p>
        </w:tc>
        <w:tc>
          <w:tcPr>
            <w:tcW w:w="3222" w:type="pct"/>
            <w:vAlign w:val="center"/>
          </w:tcPr>
          <w:p w14:paraId="5309F21B">
            <w:pPr>
              <w:pStyle w:val="12"/>
              <w:rPr>
                <w:rFonts w:ascii="ArialMT" w:hAnsi="ArialMT"/>
                <w:sz w:val="21"/>
                <w:szCs w:val="21"/>
              </w:rPr>
            </w:pPr>
            <w:r>
              <w:rPr>
                <w:rFonts w:ascii="ArialMT" w:hAnsi="ArialMT"/>
                <w:sz w:val="21"/>
                <w:szCs w:val="21"/>
              </w:rPr>
              <w:t>Receiver Non-Inverted Data Output</w:t>
            </w:r>
          </w:p>
        </w:tc>
        <w:tc>
          <w:tcPr>
            <w:tcW w:w="465" w:type="pct"/>
            <w:vAlign w:val="center"/>
          </w:tcPr>
          <w:p w14:paraId="32B66217">
            <w:pPr>
              <w:pStyle w:val="12"/>
              <w:jc w:val="center"/>
              <w:rPr>
                <w:rFonts w:ascii="ArialMT" w:hAnsi="ArialMT"/>
                <w:sz w:val="21"/>
                <w:szCs w:val="21"/>
              </w:rPr>
            </w:pPr>
          </w:p>
        </w:tc>
      </w:tr>
      <w:tr w14:paraId="27C9BD47">
        <w:tblPrEx>
          <w:tblBorders>
            <w:top w:val="single" w:color="00B0F0" w:sz="8" w:space="0"/>
            <w:left w:val="single" w:color="00B0F0" w:sz="8" w:space="0"/>
            <w:bottom w:val="single" w:color="00B0F0" w:sz="8" w:space="0"/>
            <w:right w:val="single" w:color="00B0F0" w:sz="8" w:space="0"/>
            <w:insideH w:val="single" w:color="00B0F0" w:sz="8" w:space="0"/>
            <w:insideV w:val="single" w:color="00B0F0" w:sz="8" w:space="0"/>
          </w:tblBorders>
          <w:tblCellMar>
            <w:top w:w="0" w:type="dxa"/>
            <w:left w:w="108" w:type="dxa"/>
            <w:bottom w:w="0" w:type="dxa"/>
            <w:right w:w="108" w:type="dxa"/>
          </w:tblCellMar>
        </w:tblPrEx>
        <w:trPr>
          <w:trHeight w:val="510" w:hRule="atLeast"/>
          <w:jc w:val="center"/>
        </w:trPr>
        <w:tc>
          <w:tcPr>
            <w:tcW w:w="487" w:type="pct"/>
            <w:vAlign w:val="center"/>
          </w:tcPr>
          <w:p w14:paraId="08A9B9DF">
            <w:pPr>
              <w:pStyle w:val="12"/>
              <w:jc w:val="center"/>
              <w:rPr>
                <w:rFonts w:ascii="ArialMT" w:hAnsi="ArialMT"/>
                <w:sz w:val="21"/>
                <w:szCs w:val="21"/>
              </w:rPr>
            </w:pPr>
            <w:r>
              <w:rPr>
                <w:rFonts w:ascii="ArialMT" w:hAnsi="ArialMT"/>
                <w:sz w:val="21"/>
                <w:szCs w:val="21"/>
              </w:rPr>
              <w:t>23</w:t>
            </w:r>
          </w:p>
        </w:tc>
        <w:tc>
          <w:tcPr>
            <w:tcW w:w="826" w:type="pct"/>
            <w:vAlign w:val="center"/>
          </w:tcPr>
          <w:p w14:paraId="49CFB319">
            <w:pPr>
              <w:pStyle w:val="12"/>
              <w:jc w:val="center"/>
              <w:rPr>
                <w:rFonts w:ascii="ArialMT" w:hAnsi="ArialMT"/>
                <w:sz w:val="21"/>
                <w:szCs w:val="21"/>
              </w:rPr>
            </w:pPr>
            <w:r>
              <w:rPr>
                <w:rFonts w:ascii="ArialMT" w:hAnsi="ArialMT"/>
                <w:sz w:val="21"/>
                <w:szCs w:val="21"/>
              </w:rPr>
              <w:t>GND</w:t>
            </w:r>
          </w:p>
        </w:tc>
        <w:tc>
          <w:tcPr>
            <w:tcW w:w="3222" w:type="pct"/>
            <w:vAlign w:val="center"/>
          </w:tcPr>
          <w:p w14:paraId="55BF4BD7">
            <w:pPr>
              <w:pStyle w:val="12"/>
              <w:rPr>
                <w:rFonts w:ascii="ArialMT" w:hAnsi="ArialMT"/>
                <w:sz w:val="21"/>
                <w:szCs w:val="21"/>
              </w:rPr>
            </w:pPr>
            <w:r>
              <w:rPr>
                <w:rFonts w:ascii="ArialMT" w:hAnsi="ArialMT"/>
                <w:sz w:val="21"/>
                <w:szCs w:val="21"/>
              </w:rPr>
              <w:t>Transmitter Ground  (Common with Receiver Ground)</w:t>
            </w:r>
          </w:p>
        </w:tc>
        <w:tc>
          <w:tcPr>
            <w:tcW w:w="465" w:type="pct"/>
            <w:vAlign w:val="center"/>
          </w:tcPr>
          <w:p w14:paraId="1596004E">
            <w:pPr>
              <w:pStyle w:val="12"/>
              <w:jc w:val="center"/>
              <w:rPr>
                <w:rFonts w:ascii="ArialMT" w:hAnsi="ArialMT"/>
                <w:sz w:val="21"/>
                <w:szCs w:val="21"/>
              </w:rPr>
            </w:pPr>
            <w:r>
              <w:rPr>
                <w:rFonts w:ascii="ArialMT" w:hAnsi="ArialMT"/>
                <w:sz w:val="21"/>
                <w:szCs w:val="21"/>
              </w:rPr>
              <w:t>1</w:t>
            </w:r>
          </w:p>
        </w:tc>
      </w:tr>
      <w:tr w14:paraId="1C287733">
        <w:tblPrEx>
          <w:tblBorders>
            <w:top w:val="single" w:color="00B0F0" w:sz="8" w:space="0"/>
            <w:left w:val="single" w:color="00B0F0" w:sz="8" w:space="0"/>
            <w:bottom w:val="single" w:color="00B0F0" w:sz="8" w:space="0"/>
            <w:right w:val="single" w:color="00B0F0" w:sz="8" w:space="0"/>
            <w:insideH w:val="single" w:color="00B0F0" w:sz="8" w:space="0"/>
            <w:insideV w:val="single" w:color="00B0F0" w:sz="8" w:space="0"/>
          </w:tblBorders>
          <w:tblCellMar>
            <w:top w:w="0" w:type="dxa"/>
            <w:left w:w="108" w:type="dxa"/>
            <w:bottom w:w="0" w:type="dxa"/>
            <w:right w:w="108" w:type="dxa"/>
          </w:tblCellMar>
        </w:tblPrEx>
        <w:trPr>
          <w:trHeight w:val="510" w:hRule="atLeast"/>
          <w:jc w:val="center"/>
        </w:trPr>
        <w:tc>
          <w:tcPr>
            <w:tcW w:w="487" w:type="pct"/>
            <w:vAlign w:val="center"/>
          </w:tcPr>
          <w:p w14:paraId="76848922">
            <w:pPr>
              <w:pStyle w:val="12"/>
              <w:jc w:val="center"/>
              <w:rPr>
                <w:rFonts w:ascii="ArialMT" w:hAnsi="ArialMT"/>
                <w:sz w:val="21"/>
                <w:szCs w:val="21"/>
              </w:rPr>
            </w:pPr>
            <w:r>
              <w:rPr>
                <w:rFonts w:ascii="ArialMT" w:hAnsi="ArialMT"/>
                <w:sz w:val="21"/>
                <w:szCs w:val="21"/>
              </w:rPr>
              <w:t>24</w:t>
            </w:r>
          </w:p>
        </w:tc>
        <w:tc>
          <w:tcPr>
            <w:tcW w:w="826" w:type="pct"/>
            <w:vAlign w:val="center"/>
          </w:tcPr>
          <w:p w14:paraId="6246CB24">
            <w:pPr>
              <w:pStyle w:val="12"/>
              <w:jc w:val="center"/>
              <w:rPr>
                <w:rFonts w:ascii="ArialMT" w:hAnsi="ArialMT"/>
                <w:sz w:val="21"/>
                <w:szCs w:val="21"/>
              </w:rPr>
            </w:pPr>
            <w:r>
              <w:rPr>
                <w:rFonts w:ascii="ArialMT" w:hAnsi="ArialMT"/>
                <w:sz w:val="21"/>
                <w:szCs w:val="21"/>
              </w:rPr>
              <w:t>Rx4n</w:t>
            </w:r>
          </w:p>
        </w:tc>
        <w:tc>
          <w:tcPr>
            <w:tcW w:w="3222" w:type="pct"/>
            <w:vAlign w:val="center"/>
          </w:tcPr>
          <w:p w14:paraId="01EBC079">
            <w:pPr>
              <w:pStyle w:val="12"/>
              <w:rPr>
                <w:rFonts w:ascii="ArialMT" w:hAnsi="ArialMT"/>
                <w:sz w:val="21"/>
                <w:szCs w:val="21"/>
              </w:rPr>
            </w:pPr>
            <w:r>
              <w:rPr>
                <w:rFonts w:ascii="ArialMT" w:hAnsi="ArialMT"/>
                <w:sz w:val="21"/>
                <w:szCs w:val="21"/>
              </w:rPr>
              <w:t>Receiver Inverted Data Output</w:t>
            </w:r>
          </w:p>
        </w:tc>
        <w:tc>
          <w:tcPr>
            <w:tcW w:w="465" w:type="pct"/>
            <w:vAlign w:val="center"/>
          </w:tcPr>
          <w:p w14:paraId="60FB1029">
            <w:pPr>
              <w:pStyle w:val="12"/>
              <w:jc w:val="center"/>
              <w:rPr>
                <w:rFonts w:ascii="ArialMT" w:hAnsi="ArialMT"/>
                <w:sz w:val="21"/>
                <w:szCs w:val="21"/>
              </w:rPr>
            </w:pPr>
            <w:r>
              <w:rPr>
                <w:rFonts w:ascii="ArialMT" w:hAnsi="ArialMT"/>
                <w:sz w:val="21"/>
                <w:szCs w:val="21"/>
              </w:rPr>
              <w:t>1</w:t>
            </w:r>
          </w:p>
        </w:tc>
      </w:tr>
      <w:tr w14:paraId="17BB0AB9">
        <w:tblPrEx>
          <w:tblBorders>
            <w:top w:val="single" w:color="00B0F0" w:sz="8" w:space="0"/>
            <w:left w:val="single" w:color="00B0F0" w:sz="8" w:space="0"/>
            <w:bottom w:val="single" w:color="00B0F0" w:sz="8" w:space="0"/>
            <w:right w:val="single" w:color="00B0F0" w:sz="8" w:space="0"/>
            <w:insideH w:val="single" w:color="00B0F0" w:sz="8" w:space="0"/>
            <w:insideV w:val="single" w:color="00B0F0" w:sz="8" w:space="0"/>
          </w:tblBorders>
          <w:tblCellMar>
            <w:top w:w="0" w:type="dxa"/>
            <w:left w:w="108" w:type="dxa"/>
            <w:bottom w:w="0" w:type="dxa"/>
            <w:right w:w="108" w:type="dxa"/>
          </w:tblCellMar>
        </w:tblPrEx>
        <w:trPr>
          <w:trHeight w:val="510" w:hRule="atLeast"/>
          <w:jc w:val="center"/>
        </w:trPr>
        <w:tc>
          <w:tcPr>
            <w:tcW w:w="487" w:type="pct"/>
            <w:vAlign w:val="center"/>
          </w:tcPr>
          <w:p w14:paraId="2A6A237E">
            <w:pPr>
              <w:pStyle w:val="12"/>
              <w:jc w:val="center"/>
              <w:rPr>
                <w:rFonts w:ascii="ArialMT" w:hAnsi="ArialMT"/>
                <w:sz w:val="21"/>
                <w:szCs w:val="21"/>
              </w:rPr>
            </w:pPr>
            <w:r>
              <w:rPr>
                <w:rFonts w:ascii="ArialMT" w:hAnsi="ArialMT"/>
                <w:sz w:val="21"/>
                <w:szCs w:val="21"/>
              </w:rPr>
              <w:t>25</w:t>
            </w:r>
          </w:p>
        </w:tc>
        <w:tc>
          <w:tcPr>
            <w:tcW w:w="826" w:type="pct"/>
            <w:vAlign w:val="center"/>
          </w:tcPr>
          <w:p w14:paraId="4A7F1E2E">
            <w:pPr>
              <w:pStyle w:val="12"/>
              <w:jc w:val="center"/>
              <w:rPr>
                <w:rFonts w:ascii="ArialMT" w:hAnsi="ArialMT"/>
                <w:sz w:val="21"/>
                <w:szCs w:val="21"/>
              </w:rPr>
            </w:pPr>
            <w:r>
              <w:rPr>
                <w:rFonts w:ascii="ArialMT" w:hAnsi="ArialMT"/>
                <w:sz w:val="21"/>
                <w:szCs w:val="21"/>
              </w:rPr>
              <w:t>Rx4p</w:t>
            </w:r>
          </w:p>
        </w:tc>
        <w:tc>
          <w:tcPr>
            <w:tcW w:w="3222" w:type="pct"/>
            <w:vAlign w:val="center"/>
          </w:tcPr>
          <w:p w14:paraId="7BF81CD5">
            <w:pPr>
              <w:pStyle w:val="12"/>
              <w:rPr>
                <w:rFonts w:ascii="ArialMT" w:hAnsi="ArialMT"/>
                <w:sz w:val="21"/>
                <w:szCs w:val="21"/>
              </w:rPr>
            </w:pPr>
            <w:r>
              <w:rPr>
                <w:rFonts w:ascii="ArialMT" w:hAnsi="ArialMT"/>
                <w:sz w:val="21"/>
                <w:szCs w:val="21"/>
              </w:rPr>
              <w:t>Receiver Non-Inverted Data Output</w:t>
            </w:r>
          </w:p>
        </w:tc>
        <w:tc>
          <w:tcPr>
            <w:tcW w:w="465" w:type="pct"/>
            <w:vAlign w:val="center"/>
          </w:tcPr>
          <w:p w14:paraId="013D4566">
            <w:pPr>
              <w:pStyle w:val="12"/>
              <w:jc w:val="center"/>
              <w:rPr>
                <w:rFonts w:ascii="ArialMT" w:hAnsi="ArialMT"/>
                <w:sz w:val="21"/>
                <w:szCs w:val="21"/>
              </w:rPr>
            </w:pPr>
          </w:p>
        </w:tc>
      </w:tr>
      <w:tr w14:paraId="0DDF6388">
        <w:tblPrEx>
          <w:tblBorders>
            <w:top w:val="single" w:color="00B0F0" w:sz="8" w:space="0"/>
            <w:left w:val="single" w:color="00B0F0" w:sz="8" w:space="0"/>
            <w:bottom w:val="single" w:color="00B0F0" w:sz="8" w:space="0"/>
            <w:right w:val="single" w:color="00B0F0" w:sz="8" w:space="0"/>
            <w:insideH w:val="single" w:color="00B0F0" w:sz="8" w:space="0"/>
            <w:insideV w:val="single" w:color="00B0F0" w:sz="8" w:space="0"/>
          </w:tblBorders>
          <w:tblCellMar>
            <w:top w:w="0" w:type="dxa"/>
            <w:left w:w="108" w:type="dxa"/>
            <w:bottom w:w="0" w:type="dxa"/>
            <w:right w:w="108" w:type="dxa"/>
          </w:tblCellMar>
        </w:tblPrEx>
        <w:trPr>
          <w:trHeight w:val="510" w:hRule="atLeast"/>
          <w:jc w:val="center"/>
        </w:trPr>
        <w:tc>
          <w:tcPr>
            <w:tcW w:w="487" w:type="pct"/>
            <w:vAlign w:val="center"/>
          </w:tcPr>
          <w:p w14:paraId="60E10743">
            <w:pPr>
              <w:pStyle w:val="12"/>
              <w:jc w:val="center"/>
              <w:rPr>
                <w:rFonts w:ascii="ArialMT" w:hAnsi="ArialMT"/>
                <w:sz w:val="21"/>
                <w:szCs w:val="21"/>
              </w:rPr>
            </w:pPr>
            <w:r>
              <w:rPr>
                <w:rFonts w:ascii="ArialMT" w:hAnsi="ArialMT"/>
                <w:sz w:val="21"/>
                <w:szCs w:val="21"/>
              </w:rPr>
              <w:t>26</w:t>
            </w:r>
          </w:p>
        </w:tc>
        <w:tc>
          <w:tcPr>
            <w:tcW w:w="826" w:type="pct"/>
            <w:vAlign w:val="center"/>
          </w:tcPr>
          <w:p w14:paraId="796D3AC5">
            <w:pPr>
              <w:pStyle w:val="12"/>
              <w:jc w:val="center"/>
              <w:rPr>
                <w:rFonts w:ascii="ArialMT" w:hAnsi="ArialMT"/>
                <w:sz w:val="21"/>
                <w:szCs w:val="21"/>
              </w:rPr>
            </w:pPr>
            <w:r>
              <w:rPr>
                <w:rFonts w:ascii="ArialMT" w:hAnsi="ArialMT"/>
                <w:sz w:val="21"/>
                <w:szCs w:val="21"/>
              </w:rPr>
              <w:t>GND</w:t>
            </w:r>
          </w:p>
        </w:tc>
        <w:tc>
          <w:tcPr>
            <w:tcW w:w="3222" w:type="pct"/>
            <w:vAlign w:val="center"/>
          </w:tcPr>
          <w:p w14:paraId="7C187327">
            <w:pPr>
              <w:pStyle w:val="12"/>
              <w:rPr>
                <w:rFonts w:ascii="ArialMT" w:hAnsi="ArialMT"/>
                <w:sz w:val="21"/>
                <w:szCs w:val="21"/>
              </w:rPr>
            </w:pPr>
            <w:r>
              <w:rPr>
                <w:rFonts w:ascii="ArialMT" w:hAnsi="ArialMT"/>
                <w:sz w:val="21"/>
                <w:szCs w:val="21"/>
              </w:rPr>
              <w:t>Transmitter Ground  (Common with Receiver Ground)</w:t>
            </w:r>
          </w:p>
        </w:tc>
        <w:tc>
          <w:tcPr>
            <w:tcW w:w="465" w:type="pct"/>
            <w:vAlign w:val="center"/>
          </w:tcPr>
          <w:p w14:paraId="3FBAAE0C">
            <w:pPr>
              <w:pStyle w:val="12"/>
              <w:jc w:val="center"/>
              <w:rPr>
                <w:rFonts w:ascii="ArialMT" w:hAnsi="ArialMT"/>
                <w:sz w:val="21"/>
                <w:szCs w:val="21"/>
              </w:rPr>
            </w:pPr>
            <w:r>
              <w:rPr>
                <w:rFonts w:ascii="ArialMT" w:hAnsi="ArialMT"/>
                <w:sz w:val="21"/>
                <w:szCs w:val="21"/>
              </w:rPr>
              <w:t>1</w:t>
            </w:r>
          </w:p>
        </w:tc>
      </w:tr>
      <w:tr w14:paraId="122CAE39">
        <w:tblPrEx>
          <w:tblBorders>
            <w:top w:val="single" w:color="00B0F0" w:sz="8" w:space="0"/>
            <w:left w:val="single" w:color="00B0F0" w:sz="8" w:space="0"/>
            <w:bottom w:val="single" w:color="00B0F0" w:sz="8" w:space="0"/>
            <w:right w:val="single" w:color="00B0F0" w:sz="8" w:space="0"/>
            <w:insideH w:val="single" w:color="00B0F0" w:sz="8" w:space="0"/>
            <w:insideV w:val="single" w:color="00B0F0" w:sz="8" w:space="0"/>
          </w:tblBorders>
          <w:tblCellMar>
            <w:top w:w="0" w:type="dxa"/>
            <w:left w:w="108" w:type="dxa"/>
            <w:bottom w:w="0" w:type="dxa"/>
            <w:right w:w="108" w:type="dxa"/>
          </w:tblCellMar>
        </w:tblPrEx>
        <w:trPr>
          <w:trHeight w:val="510" w:hRule="atLeast"/>
          <w:jc w:val="center"/>
        </w:trPr>
        <w:tc>
          <w:tcPr>
            <w:tcW w:w="487" w:type="pct"/>
            <w:vAlign w:val="center"/>
          </w:tcPr>
          <w:p w14:paraId="1CB8B485">
            <w:pPr>
              <w:pStyle w:val="12"/>
              <w:jc w:val="center"/>
              <w:rPr>
                <w:rFonts w:ascii="ArialMT" w:hAnsi="ArialMT"/>
                <w:sz w:val="21"/>
                <w:szCs w:val="21"/>
              </w:rPr>
            </w:pPr>
            <w:r>
              <w:rPr>
                <w:rFonts w:ascii="ArialMT" w:hAnsi="ArialMT"/>
                <w:sz w:val="21"/>
                <w:szCs w:val="21"/>
              </w:rPr>
              <w:t>27</w:t>
            </w:r>
          </w:p>
        </w:tc>
        <w:tc>
          <w:tcPr>
            <w:tcW w:w="826" w:type="pct"/>
            <w:vAlign w:val="center"/>
          </w:tcPr>
          <w:p w14:paraId="5EF63739">
            <w:pPr>
              <w:pStyle w:val="12"/>
              <w:jc w:val="center"/>
              <w:rPr>
                <w:rFonts w:ascii="ArialMT" w:hAnsi="ArialMT"/>
                <w:sz w:val="21"/>
                <w:szCs w:val="21"/>
              </w:rPr>
            </w:pPr>
            <w:r>
              <w:rPr>
                <w:rFonts w:ascii="ArialMT" w:hAnsi="ArialMT"/>
                <w:sz w:val="21"/>
                <w:szCs w:val="21"/>
              </w:rPr>
              <w:t>ModPrsl</w:t>
            </w:r>
          </w:p>
        </w:tc>
        <w:tc>
          <w:tcPr>
            <w:tcW w:w="3222" w:type="pct"/>
            <w:vAlign w:val="center"/>
          </w:tcPr>
          <w:p w14:paraId="7312B243">
            <w:pPr>
              <w:pStyle w:val="12"/>
              <w:rPr>
                <w:rFonts w:ascii="ArialMT" w:hAnsi="ArialMT"/>
                <w:sz w:val="21"/>
                <w:szCs w:val="21"/>
              </w:rPr>
            </w:pPr>
            <w:r>
              <w:rPr>
                <w:rFonts w:ascii="ArialMT" w:hAnsi="ArialMT"/>
                <w:sz w:val="21"/>
                <w:szCs w:val="21"/>
              </w:rPr>
              <w:t>Module Present</w:t>
            </w:r>
          </w:p>
        </w:tc>
        <w:tc>
          <w:tcPr>
            <w:tcW w:w="465" w:type="pct"/>
            <w:vAlign w:val="center"/>
          </w:tcPr>
          <w:p w14:paraId="0B0F81ED">
            <w:pPr>
              <w:pStyle w:val="12"/>
              <w:jc w:val="center"/>
              <w:rPr>
                <w:rFonts w:ascii="ArialMT" w:hAnsi="ArialMT"/>
                <w:sz w:val="21"/>
                <w:szCs w:val="21"/>
              </w:rPr>
            </w:pPr>
          </w:p>
        </w:tc>
      </w:tr>
      <w:tr w14:paraId="3B9B0BB2">
        <w:tblPrEx>
          <w:tblBorders>
            <w:top w:val="single" w:color="00B0F0" w:sz="8" w:space="0"/>
            <w:left w:val="single" w:color="00B0F0" w:sz="8" w:space="0"/>
            <w:bottom w:val="single" w:color="00B0F0" w:sz="8" w:space="0"/>
            <w:right w:val="single" w:color="00B0F0" w:sz="8" w:space="0"/>
            <w:insideH w:val="single" w:color="00B0F0" w:sz="8" w:space="0"/>
            <w:insideV w:val="single" w:color="00B0F0" w:sz="8" w:space="0"/>
          </w:tblBorders>
          <w:tblCellMar>
            <w:top w:w="0" w:type="dxa"/>
            <w:left w:w="108" w:type="dxa"/>
            <w:bottom w:w="0" w:type="dxa"/>
            <w:right w:w="108" w:type="dxa"/>
          </w:tblCellMar>
        </w:tblPrEx>
        <w:trPr>
          <w:trHeight w:val="510" w:hRule="atLeast"/>
          <w:jc w:val="center"/>
        </w:trPr>
        <w:tc>
          <w:tcPr>
            <w:tcW w:w="487" w:type="pct"/>
            <w:vAlign w:val="center"/>
          </w:tcPr>
          <w:p w14:paraId="7743D453">
            <w:pPr>
              <w:pStyle w:val="12"/>
              <w:jc w:val="center"/>
              <w:rPr>
                <w:rFonts w:ascii="ArialMT" w:hAnsi="ArialMT"/>
                <w:sz w:val="21"/>
                <w:szCs w:val="21"/>
              </w:rPr>
            </w:pPr>
            <w:r>
              <w:rPr>
                <w:rFonts w:ascii="ArialMT" w:hAnsi="ArialMT"/>
                <w:sz w:val="21"/>
                <w:szCs w:val="21"/>
              </w:rPr>
              <w:t>28</w:t>
            </w:r>
          </w:p>
        </w:tc>
        <w:tc>
          <w:tcPr>
            <w:tcW w:w="826" w:type="pct"/>
            <w:vAlign w:val="center"/>
          </w:tcPr>
          <w:p w14:paraId="23F34CC6">
            <w:pPr>
              <w:pStyle w:val="12"/>
              <w:jc w:val="center"/>
              <w:rPr>
                <w:rFonts w:ascii="ArialMT" w:hAnsi="ArialMT"/>
                <w:sz w:val="21"/>
                <w:szCs w:val="21"/>
              </w:rPr>
            </w:pPr>
            <w:r>
              <w:rPr>
                <w:rFonts w:ascii="ArialMT" w:hAnsi="ArialMT"/>
                <w:sz w:val="21"/>
                <w:szCs w:val="21"/>
              </w:rPr>
              <w:t>IntL</w:t>
            </w:r>
          </w:p>
        </w:tc>
        <w:tc>
          <w:tcPr>
            <w:tcW w:w="3222" w:type="pct"/>
            <w:vAlign w:val="center"/>
          </w:tcPr>
          <w:p w14:paraId="16179CC2">
            <w:pPr>
              <w:pStyle w:val="12"/>
              <w:rPr>
                <w:rFonts w:ascii="ArialMT" w:hAnsi="ArialMT"/>
                <w:sz w:val="21"/>
                <w:szCs w:val="21"/>
              </w:rPr>
            </w:pPr>
            <w:r>
              <w:rPr>
                <w:rFonts w:ascii="ArialMT" w:hAnsi="ArialMT"/>
                <w:sz w:val="21"/>
                <w:szCs w:val="21"/>
              </w:rPr>
              <w:t>Interrupt</w:t>
            </w:r>
          </w:p>
        </w:tc>
        <w:tc>
          <w:tcPr>
            <w:tcW w:w="465" w:type="pct"/>
            <w:vAlign w:val="center"/>
          </w:tcPr>
          <w:p w14:paraId="5DA66A46">
            <w:pPr>
              <w:pStyle w:val="12"/>
              <w:jc w:val="center"/>
              <w:rPr>
                <w:rFonts w:ascii="ArialMT" w:hAnsi="ArialMT"/>
                <w:sz w:val="21"/>
                <w:szCs w:val="21"/>
              </w:rPr>
            </w:pPr>
          </w:p>
        </w:tc>
      </w:tr>
      <w:tr w14:paraId="5B42D59A">
        <w:tblPrEx>
          <w:tblBorders>
            <w:top w:val="single" w:color="00B0F0" w:sz="8" w:space="0"/>
            <w:left w:val="single" w:color="00B0F0" w:sz="8" w:space="0"/>
            <w:bottom w:val="single" w:color="00B0F0" w:sz="8" w:space="0"/>
            <w:right w:val="single" w:color="00B0F0" w:sz="8" w:space="0"/>
            <w:insideH w:val="single" w:color="00B0F0" w:sz="8" w:space="0"/>
            <w:insideV w:val="single" w:color="00B0F0" w:sz="8" w:space="0"/>
          </w:tblBorders>
          <w:tblCellMar>
            <w:top w:w="0" w:type="dxa"/>
            <w:left w:w="108" w:type="dxa"/>
            <w:bottom w:w="0" w:type="dxa"/>
            <w:right w:w="108" w:type="dxa"/>
          </w:tblCellMar>
        </w:tblPrEx>
        <w:trPr>
          <w:trHeight w:val="510" w:hRule="atLeast"/>
          <w:jc w:val="center"/>
        </w:trPr>
        <w:tc>
          <w:tcPr>
            <w:tcW w:w="487" w:type="pct"/>
            <w:vAlign w:val="center"/>
          </w:tcPr>
          <w:p w14:paraId="66ACD98D">
            <w:pPr>
              <w:pStyle w:val="12"/>
              <w:jc w:val="center"/>
              <w:rPr>
                <w:rFonts w:ascii="ArialMT" w:hAnsi="ArialMT"/>
                <w:sz w:val="21"/>
                <w:szCs w:val="21"/>
              </w:rPr>
            </w:pPr>
            <w:r>
              <w:rPr>
                <w:rFonts w:ascii="ArialMT" w:hAnsi="ArialMT"/>
                <w:sz w:val="21"/>
                <w:szCs w:val="21"/>
              </w:rPr>
              <w:t>29</w:t>
            </w:r>
          </w:p>
        </w:tc>
        <w:tc>
          <w:tcPr>
            <w:tcW w:w="826" w:type="pct"/>
            <w:vAlign w:val="center"/>
          </w:tcPr>
          <w:p w14:paraId="723B80B7">
            <w:pPr>
              <w:pStyle w:val="12"/>
              <w:jc w:val="center"/>
              <w:rPr>
                <w:rFonts w:ascii="ArialMT" w:hAnsi="ArialMT"/>
                <w:sz w:val="21"/>
                <w:szCs w:val="21"/>
              </w:rPr>
            </w:pPr>
            <w:r>
              <w:rPr>
                <w:rFonts w:ascii="ArialMT" w:hAnsi="ArialMT"/>
                <w:sz w:val="21"/>
                <w:szCs w:val="21"/>
              </w:rPr>
              <w:t>VccTx</w:t>
            </w:r>
          </w:p>
        </w:tc>
        <w:tc>
          <w:tcPr>
            <w:tcW w:w="3222" w:type="pct"/>
            <w:vAlign w:val="center"/>
          </w:tcPr>
          <w:p w14:paraId="1E74E0F4">
            <w:pPr>
              <w:pStyle w:val="12"/>
              <w:rPr>
                <w:rFonts w:ascii="ArialMT" w:hAnsi="ArialMT"/>
                <w:sz w:val="21"/>
                <w:szCs w:val="21"/>
              </w:rPr>
            </w:pPr>
            <w:r>
              <w:rPr>
                <w:rFonts w:ascii="ArialMT" w:hAnsi="ArialMT"/>
                <w:sz w:val="21"/>
                <w:szCs w:val="21"/>
              </w:rPr>
              <w:t>3.3V power supply transmitter</w:t>
            </w:r>
          </w:p>
        </w:tc>
        <w:tc>
          <w:tcPr>
            <w:tcW w:w="465" w:type="pct"/>
            <w:vAlign w:val="center"/>
          </w:tcPr>
          <w:p w14:paraId="3123A971">
            <w:pPr>
              <w:pStyle w:val="12"/>
              <w:jc w:val="center"/>
              <w:rPr>
                <w:rFonts w:ascii="ArialMT" w:hAnsi="ArialMT"/>
                <w:sz w:val="21"/>
                <w:szCs w:val="21"/>
              </w:rPr>
            </w:pPr>
            <w:r>
              <w:rPr>
                <w:rFonts w:ascii="ArialMT" w:hAnsi="ArialMT"/>
                <w:sz w:val="21"/>
                <w:szCs w:val="21"/>
              </w:rPr>
              <w:t>2</w:t>
            </w:r>
          </w:p>
        </w:tc>
      </w:tr>
      <w:tr w14:paraId="45F2CB55">
        <w:tblPrEx>
          <w:tblBorders>
            <w:top w:val="single" w:color="00B0F0" w:sz="8" w:space="0"/>
            <w:left w:val="single" w:color="00B0F0" w:sz="8" w:space="0"/>
            <w:bottom w:val="single" w:color="00B0F0" w:sz="8" w:space="0"/>
            <w:right w:val="single" w:color="00B0F0" w:sz="8" w:space="0"/>
            <w:insideH w:val="single" w:color="00B0F0" w:sz="8" w:space="0"/>
            <w:insideV w:val="single" w:color="00B0F0" w:sz="8" w:space="0"/>
          </w:tblBorders>
          <w:tblCellMar>
            <w:top w:w="0" w:type="dxa"/>
            <w:left w:w="108" w:type="dxa"/>
            <w:bottom w:w="0" w:type="dxa"/>
            <w:right w:w="108" w:type="dxa"/>
          </w:tblCellMar>
        </w:tblPrEx>
        <w:trPr>
          <w:trHeight w:val="510" w:hRule="atLeast"/>
          <w:jc w:val="center"/>
        </w:trPr>
        <w:tc>
          <w:tcPr>
            <w:tcW w:w="487" w:type="pct"/>
            <w:vAlign w:val="center"/>
          </w:tcPr>
          <w:p w14:paraId="38830BA0">
            <w:pPr>
              <w:pStyle w:val="12"/>
              <w:jc w:val="center"/>
              <w:rPr>
                <w:rFonts w:ascii="ArialMT" w:hAnsi="ArialMT"/>
                <w:sz w:val="21"/>
                <w:szCs w:val="21"/>
              </w:rPr>
            </w:pPr>
            <w:r>
              <w:rPr>
                <w:rFonts w:ascii="ArialMT" w:hAnsi="ArialMT"/>
                <w:sz w:val="21"/>
                <w:szCs w:val="21"/>
              </w:rPr>
              <w:t>30</w:t>
            </w:r>
          </w:p>
        </w:tc>
        <w:tc>
          <w:tcPr>
            <w:tcW w:w="826" w:type="pct"/>
            <w:vAlign w:val="center"/>
          </w:tcPr>
          <w:p w14:paraId="7358610A">
            <w:pPr>
              <w:pStyle w:val="12"/>
              <w:jc w:val="center"/>
              <w:rPr>
                <w:rFonts w:ascii="ArialMT" w:hAnsi="ArialMT"/>
                <w:sz w:val="21"/>
                <w:szCs w:val="21"/>
              </w:rPr>
            </w:pPr>
            <w:r>
              <w:rPr>
                <w:rFonts w:ascii="ArialMT" w:hAnsi="ArialMT"/>
                <w:sz w:val="21"/>
                <w:szCs w:val="21"/>
              </w:rPr>
              <w:t>Vcc1</w:t>
            </w:r>
          </w:p>
        </w:tc>
        <w:tc>
          <w:tcPr>
            <w:tcW w:w="3222" w:type="pct"/>
            <w:vAlign w:val="center"/>
          </w:tcPr>
          <w:p w14:paraId="6C0658F4">
            <w:pPr>
              <w:pStyle w:val="12"/>
              <w:rPr>
                <w:rFonts w:ascii="ArialMT" w:hAnsi="ArialMT"/>
                <w:sz w:val="21"/>
                <w:szCs w:val="21"/>
              </w:rPr>
            </w:pPr>
            <w:r>
              <w:rPr>
                <w:rFonts w:ascii="ArialMT" w:hAnsi="ArialMT"/>
                <w:sz w:val="21"/>
                <w:szCs w:val="21"/>
              </w:rPr>
              <w:t>3.3V power supply</w:t>
            </w:r>
          </w:p>
        </w:tc>
        <w:tc>
          <w:tcPr>
            <w:tcW w:w="465" w:type="pct"/>
            <w:vAlign w:val="center"/>
          </w:tcPr>
          <w:p w14:paraId="226CA7BF">
            <w:pPr>
              <w:pStyle w:val="12"/>
              <w:jc w:val="center"/>
              <w:rPr>
                <w:rFonts w:ascii="ArialMT" w:hAnsi="ArialMT"/>
                <w:sz w:val="21"/>
                <w:szCs w:val="21"/>
              </w:rPr>
            </w:pPr>
            <w:r>
              <w:rPr>
                <w:rFonts w:ascii="ArialMT" w:hAnsi="ArialMT"/>
                <w:sz w:val="21"/>
                <w:szCs w:val="21"/>
              </w:rPr>
              <w:t>2</w:t>
            </w:r>
          </w:p>
        </w:tc>
      </w:tr>
      <w:tr w14:paraId="06F258D0">
        <w:tblPrEx>
          <w:tblBorders>
            <w:top w:val="single" w:color="00B0F0" w:sz="8" w:space="0"/>
            <w:left w:val="single" w:color="00B0F0" w:sz="8" w:space="0"/>
            <w:bottom w:val="single" w:color="00B0F0" w:sz="8" w:space="0"/>
            <w:right w:val="single" w:color="00B0F0" w:sz="8" w:space="0"/>
            <w:insideH w:val="single" w:color="00B0F0" w:sz="8" w:space="0"/>
            <w:insideV w:val="single" w:color="00B0F0" w:sz="8" w:space="0"/>
          </w:tblBorders>
          <w:tblCellMar>
            <w:top w:w="0" w:type="dxa"/>
            <w:left w:w="108" w:type="dxa"/>
            <w:bottom w:w="0" w:type="dxa"/>
            <w:right w:w="108" w:type="dxa"/>
          </w:tblCellMar>
        </w:tblPrEx>
        <w:trPr>
          <w:trHeight w:val="510" w:hRule="atLeast"/>
          <w:jc w:val="center"/>
        </w:trPr>
        <w:tc>
          <w:tcPr>
            <w:tcW w:w="487" w:type="pct"/>
            <w:vAlign w:val="center"/>
          </w:tcPr>
          <w:p w14:paraId="43D0EB16">
            <w:pPr>
              <w:pStyle w:val="12"/>
              <w:jc w:val="center"/>
              <w:rPr>
                <w:rFonts w:ascii="ArialMT" w:hAnsi="ArialMT"/>
                <w:sz w:val="21"/>
                <w:szCs w:val="21"/>
              </w:rPr>
            </w:pPr>
            <w:r>
              <w:rPr>
                <w:rFonts w:ascii="ArialMT" w:hAnsi="ArialMT"/>
                <w:sz w:val="21"/>
                <w:szCs w:val="21"/>
              </w:rPr>
              <w:t>31</w:t>
            </w:r>
          </w:p>
        </w:tc>
        <w:tc>
          <w:tcPr>
            <w:tcW w:w="826" w:type="pct"/>
            <w:vAlign w:val="center"/>
          </w:tcPr>
          <w:p w14:paraId="776B7648">
            <w:pPr>
              <w:pStyle w:val="12"/>
              <w:jc w:val="center"/>
              <w:rPr>
                <w:rFonts w:ascii="ArialMT" w:hAnsi="ArialMT"/>
                <w:sz w:val="21"/>
                <w:szCs w:val="21"/>
              </w:rPr>
            </w:pPr>
            <w:r>
              <w:rPr>
                <w:rFonts w:ascii="ArialMT" w:hAnsi="ArialMT"/>
                <w:sz w:val="21"/>
                <w:szCs w:val="21"/>
              </w:rPr>
              <w:t>LPMode</w:t>
            </w:r>
          </w:p>
        </w:tc>
        <w:tc>
          <w:tcPr>
            <w:tcW w:w="3222" w:type="pct"/>
            <w:vAlign w:val="center"/>
          </w:tcPr>
          <w:p w14:paraId="7058AB40">
            <w:pPr>
              <w:pStyle w:val="12"/>
              <w:rPr>
                <w:rFonts w:ascii="ArialMT" w:hAnsi="ArialMT"/>
                <w:sz w:val="21"/>
                <w:szCs w:val="21"/>
              </w:rPr>
            </w:pPr>
            <w:r>
              <w:rPr>
                <w:rFonts w:ascii="ArialMT" w:hAnsi="ArialMT"/>
                <w:sz w:val="21"/>
                <w:szCs w:val="21"/>
              </w:rPr>
              <w:t>Low Power Mode</w:t>
            </w:r>
          </w:p>
        </w:tc>
        <w:tc>
          <w:tcPr>
            <w:tcW w:w="465" w:type="pct"/>
            <w:vAlign w:val="center"/>
          </w:tcPr>
          <w:p w14:paraId="3C960BB8">
            <w:pPr>
              <w:pStyle w:val="12"/>
              <w:jc w:val="center"/>
              <w:rPr>
                <w:rFonts w:ascii="ArialMT" w:hAnsi="ArialMT"/>
                <w:sz w:val="21"/>
                <w:szCs w:val="21"/>
              </w:rPr>
            </w:pPr>
          </w:p>
        </w:tc>
      </w:tr>
      <w:tr w14:paraId="47B6B949">
        <w:tblPrEx>
          <w:tblBorders>
            <w:top w:val="single" w:color="00B0F0" w:sz="8" w:space="0"/>
            <w:left w:val="single" w:color="00B0F0" w:sz="8" w:space="0"/>
            <w:bottom w:val="single" w:color="00B0F0" w:sz="8" w:space="0"/>
            <w:right w:val="single" w:color="00B0F0" w:sz="8" w:space="0"/>
            <w:insideH w:val="single" w:color="00B0F0" w:sz="8" w:space="0"/>
            <w:insideV w:val="single" w:color="00B0F0" w:sz="8" w:space="0"/>
          </w:tblBorders>
          <w:tblCellMar>
            <w:top w:w="0" w:type="dxa"/>
            <w:left w:w="108" w:type="dxa"/>
            <w:bottom w:w="0" w:type="dxa"/>
            <w:right w:w="108" w:type="dxa"/>
          </w:tblCellMar>
        </w:tblPrEx>
        <w:trPr>
          <w:trHeight w:val="510" w:hRule="atLeast"/>
          <w:jc w:val="center"/>
        </w:trPr>
        <w:tc>
          <w:tcPr>
            <w:tcW w:w="487" w:type="pct"/>
            <w:vAlign w:val="center"/>
          </w:tcPr>
          <w:p w14:paraId="46FE4DC0">
            <w:pPr>
              <w:pStyle w:val="12"/>
              <w:jc w:val="center"/>
              <w:rPr>
                <w:rFonts w:ascii="ArialMT" w:hAnsi="ArialMT"/>
                <w:sz w:val="21"/>
                <w:szCs w:val="21"/>
              </w:rPr>
            </w:pPr>
            <w:r>
              <w:rPr>
                <w:rFonts w:ascii="ArialMT" w:hAnsi="ArialMT"/>
                <w:sz w:val="21"/>
                <w:szCs w:val="21"/>
              </w:rPr>
              <w:t>32</w:t>
            </w:r>
          </w:p>
        </w:tc>
        <w:tc>
          <w:tcPr>
            <w:tcW w:w="826" w:type="pct"/>
            <w:vAlign w:val="center"/>
          </w:tcPr>
          <w:p w14:paraId="6CE1A689">
            <w:pPr>
              <w:pStyle w:val="12"/>
              <w:jc w:val="center"/>
              <w:rPr>
                <w:rFonts w:ascii="ArialMT" w:hAnsi="ArialMT"/>
                <w:sz w:val="21"/>
                <w:szCs w:val="21"/>
              </w:rPr>
            </w:pPr>
            <w:r>
              <w:rPr>
                <w:rFonts w:ascii="ArialMT" w:hAnsi="ArialMT"/>
                <w:sz w:val="21"/>
                <w:szCs w:val="21"/>
              </w:rPr>
              <w:t>GND</w:t>
            </w:r>
          </w:p>
        </w:tc>
        <w:tc>
          <w:tcPr>
            <w:tcW w:w="3222" w:type="pct"/>
            <w:vAlign w:val="center"/>
          </w:tcPr>
          <w:p w14:paraId="4E775F78">
            <w:pPr>
              <w:pStyle w:val="12"/>
              <w:rPr>
                <w:rFonts w:ascii="ArialMT" w:hAnsi="ArialMT"/>
                <w:sz w:val="21"/>
                <w:szCs w:val="21"/>
              </w:rPr>
            </w:pPr>
            <w:r>
              <w:rPr>
                <w:rFonts w:ascii="ArialMT" w:hAnsi="ArialMT"/>
                <w:sz w:val="21"/>
                <w:szCs w:val="21"/>
              </w:rPr>
              <w:t>Transmitter Ground  (Common with Receiver Ground)</w:t>
            </w:r>
          </w:p>
        </w:tc>
        <w:tc>
          <w:tcPr>
            <w:tcW w:w="465" w:type="pct"/>
            <w:vAlign w:val="center"/>
          </w:tcPr>
          <w:p w14:paraId="53C8B995">
            <w:pPr>
              <w:pStyle w:val="12"/>
              <w:jc w:val="center"/>
              <w:rPr>
                <w:rFonts w:ascii="ArialMT" w:hAnsi="ArialMT"/>
                <w:sz w:val="21"/>
                <w:szCs w:val="21"/>
              </w:rPr>
            </w:pPr>
            <w:r>
              <w:rPr>
                <w:rFonts w:ascii="ArialMT" w:hAnsi="ArialMT"/>
                <w:sz w:val="21"/>
                <w:szCs w:val="21"/>
              </w:rPr>
              <w:t>1</w:t>
            </w:r>
          </w:p>
        </w:tc>
      </w:tr>
      <w:tr w14:paraId="2C9D897C">
        <w:tblPrEx>
          <w:tblBorders>
            <w:top w:val="single" w:color="00B0F0" w:sz="8" w:space="0"/>
            <w:left w:val="single" w:color="00B0F0" w:sz="8" w:space="0"/>
            <w:bottom w:val="single" w:color="00B0F0" w:sz="8" w:space="0"/>
            <w:right w:val="single" w:color="00B0F0" w:sz="8" w:space="0"/>
            <w:insideH w:val="single" w:color="00B0F0" w:sz="8" w:space="0"/>
            <w:insideV w:val="single" w:color="00B0F0" w:sz="8" w:space="0"/>
          </w:tblBorders>
          <w:tblCellMar>
            <w:top w:w="0" w:type="dxa"/>
            <w:left w:w="108" w:type="dxa"/>
            <w:bottom w:w="0" w:type="dxa"/>
            <w:right w:w="108" w:type="dxa"/>
          </w:tblCellMar>
        </w:tblPrEx>
        <w:trPr>
          <w:trHeight w:val="510" w:hRule="atLeast"/>
          <w:jc w:val="center"/>
        </w:trPr>
        <w:tc>
          <w:tcPr>
            <w:tcW w:w="487" w:type="pct"/>
            <w:vAlign w:val="center"/>
          </w:tcPr>
          <w:p w14:paraId="1D229976">
            <w:pPr>
              <w:pStyle w:val="12"/>
              <w:jc w:val="center"/>
              <w:rPr>
                <w:rFonts w:ascii="ArialMT" w:hAnsi="ArialMT"/>
                <w:sz w:val="21"/>
                <w:szCs w:val="21"/>
              </w:rPr>
            </w:pPr>
            <w:r>
              <w:rPr>
                <w:rFonts w:ascii="ArialMT" w:hAnsi="ArialMT"/>
                <w:sz w:val="21"/>
                <w:szCs w:val="21"/>
              </w:rPr>
              <w:t>33</w:t>
            </w:r>
          </w:p>
        </w:tc>
        <w:tc>
          <w:tcPr>
            <w:tcW w:w="826" w:type="pct"/>
            <w:vAlign w:val="center"/>
          </w:tcPr>
          <w:p w14:paraId="4F0D1F01">
            <w:pPr>
              <w:pStyle w:val="12"/>
              <w:jc w:val="center"/>
              <w:rPr>
                <w:rFonts w:ascii="ArialMT" w:hAnsi="ArialMT"/>
                <w:sz w:val="21"/>
                <w:szCs w:val="21"/>
              </w:rPr>
            </w:pPr>
            <w:r>
              <w:rPr>
                <w:rFonts w:ascii="ArialMT" w:hAnsi="ArialMT"/>
                <w:sz w:val="21"/>
                <w:szCs w:val="21"/>
              </w:rPr>
              <w:t>Tx3p</w:t>
            </w:r>
          </w:p>
        </w:tc>
        <w:tc>
          <w:tcPr>
            <w:tcW w:w="3222" w:type="pct"/>
            <w:vAlign w:val="center"/>
          </w:tcPr>
          <w:p w14:paraId="0F0522CD">
            <w:pPr>
              <w:pStyle w:val="12"/>
              <w:rPr>
                <w:rFonts w:ascii="ArialMT" w:hAnsi="ArialMT"/>
                <w:sz w:val="21"/>
                <w:szCs w:val="21"/>
              </w:rPr>
            </w:pPr>
            <w:r>
              <w:rPr>
                <w:rFonts w:ascii="ArialMT" w:hAnsi="ArialMT"/>
                <w:sz w:val="21"/>
                <w:szCs w:val="21"/>
              </w:rPr>
              <w:t>Transmitter Non-Inverted Data Input</w:t>
            </w:r>
          </w:p>
        </w:tc>
        <w:tc>
          <w:tcPr>
            <w:tcW w:w="465" w:type="pct"/>
            <w:vAlign w:val="center"/>
          </w:tcPr>
          <w:p w14:paraId="5A54331A">
            <w:pPr>
              <w:pStyle w:val="12"/>
              <w:jc w:val="center"/>
              <w:rPr>
                <w:rFonts w:ascii="ArialMT" w:hAnsi="ArialMT"/>
                <w:sz w:val="21"/>
                <w:szCs w:val="21"/>
              </w:rPr>
            </w:pPr>
          </w:p>
        </w:tc>
      </w:tr>
      <w:tr w14:paraId="09EC8C1E">
        <w:tblPrEx>
          <w:tblBorders>
            <w:top w:val="single" w:color="00B0F0" w:sz="8" w:space="0"/>
            <w:left w:val="single" w:color="00B0F0" w:sz="8" w:space="0"/>
            <w:bottom w:val="single" w:color="00B0F0" w:sz="8" w:space="0"/>
            <w:right w:val="single" w:color="00B0F0" w:sz="8" w:space="0"/>
            <w:insideH w:val="single" w:color="00B0F0" w:sz="8" w:space="0"/>
            <w:insideV w:val="single" w:color="00B0F0" w:sz="8" w:space="0"/>
          </w:tblBorders>
          <w:tblCellMar>
            <w:top w:w="0" w:type="dxa"/>
            <w:left w:w="108" w:type="dxa"/>
            <w:bottom w:w="0" w:type="dxa"/>
            <w:right w:w="108" w:type="dxa"/>
          </w:tblCellMar>
        </w:tblPrEx>
        <w:trPr>
          <w:trHeight w:val="510" w:hRule="atLeast"/>
          <w:jc w:val="center"/>
        </w:trPr>
        <w:tc>
          <w:tcPr>
            <w:tcW w:w="487" w:type="pct"/>
            <w:vAlign w:val="center"/>
          </w:tcPr>
          <w:p w14:paraId="3E939E4B">
            <w:pPr>
              <w:pStyle w:val="12"/>
              <w:jc w:val="center"/>
              <w:rPr>
                <w:rFonts w:ascii="ArialMT" w:hAnsi="ArialMT"/>
                <w:sz w:val="21"/>
                <w:szCs w:val="21"/>
              </w:rPr>
            </w:pPr>
            <w:r>
              <w:rPr>
                <w:rFonts w:ascii="ArialMT" w:hAnsi="ArialMT"/>
                <w:sz w:val="21"/>
                <w:szCs w:val="21"/>
              </w:rPr>
              <w:t>34</w:t>
            </w:r>
          </w:p>
        </w:tc>
        <w:tc>
          <w:tcPr>
            <w:tcW w:w="826" w:type="pct"/>
            <w:vAlign w:val="center"/>
          </w:tcPr>
          <w:p w14:paraId="7AE93019">
            <w:pPr>
              <w:pStyle w:val="12"/>
              <w:jc w:val="center"/>
              <w:rPr>
                <w:rFonts w:ascii="ArialMT" w:hAnsi="ArialMT"/>
                <w:sz w:val="21"/>
                <w:szCs w:val="21"/>
              </w:rPr>
            </w:pPr>
            <w:r>
              <w:rPr>
                <w:rFonts w:ascii="ArialMT" w:hAnsi="ArialMT"/>
                <w:sz w:val="21"/>
                <w:szCs w:val="21"/>
              </w:rPr>
              <w:t>Tx3n</w:t>
            </w:r>
          </w:p>
        </w:tc>
        <w:tc>
          <w:tcPr>
            <w:tcW w:w="3222" w:type="pct"/>
            <w:vAlign w:val="center"/>
          </w:tcPr>
          <w:p w14:paraId="1E816B84">
            <w:pPr>
              <w:pStyle w:val="12"/>
              <w:rPr>
                <w:rFonts w:ascii="ArialMT" w:hAnsi="ArialMT"/>
                <w:sz w:val="21"/>
                <w:szCs w:val="21"/>
              </w:rPr>
            </w:pPr>
            <w:r>
              <w:rPr>
                <w:rFonts w:ascii="ArialMT" w:hAnsi="ArialMT"/>
                <w:sz w:val="21"/>
                <w:szCs w:val="21"/>
              </w:rPr>
              <w:t>Transmitter Inverted Data Output</w:t>
            </w:r>
          </w:p>
        </w:tc>
        <w:tc>
          <w:tcPr>
            <w:tcW w:w="465" w:type="pct"/>
            <w:vAlign w:val="center"/>
          </w:tcPr>
          <w:p w14:paraId="3C17DC3B">
            <w:pPr>
              <w:pStyle w:val="12"/>
              <w:jc w:val="center"/>
              <w:rPr>
                <w:rFonts w:ascii="ArialMT" w:hAnsi="ArialMT"/>
                <w:sz w:val="21"/>
                <w:szCs w:val="21"/>
              </w:rPr>
            </w:pPr>
          </w:p>
        </w:tc>
      </w:tr>
      <w:tr w14:paraId="592A1C54">
        <w:tblPrEx>
          <w:tblBorders>
            <w:top w:val="single" w:color="00B0F0" w:sz="8" w:space="0"/>
            <w:left w:val="single" w:color="00B0F0" w:sz="8" w:space="0"/>
            <w:bottom w:val="single" w:color="00B0F0" w:sz="8" w:space="0"/>
            <w:right w:val="single" w:color="00B0F0" w:sz="8" w:space="0"/>
            <w:insideH w:val="single" w:color="00B0F0" w:sz="8" w:space="0"/>
            <w:insideV w:val="single" w:color="00B0F0" w:sz="8" w:space="0"/>
          </w:tblBorders>
          <w:tblCellMar>
            <w:top w:w="0" w:type="dxa"/>
            <w:left w:w="108" w:type="dxa"/>
            <w:bottom w:w="0" w:type="dxa"/>
            <w:right w:w="108" w:type="dxa"/>
          </w:tblCellMar>
        </w:tblPrEx>
        <w:trPr>
          <w:trHeight w:val="510" w:hRule="atLeast"/>
          <w:jc w:val="center"/>
        </w:trPr>
        <w:tc>
          <w:tcPr>
            <w:tcW w:w="487" w:type="pct"/>
            <w:vAlign w:val="center"/>
          </w:tcPr>
          <w:p w14:paraId="382E7387">
            <w:pPr>
              <w:pStyle w:val="12"/>
              <w:jc w:val="center"/>
              <w:rPr>
                <w:rFonts w:ascii="ArialMT" w:hAnsi="ArialMT"/>
                <w:sz w:val="21"/>
                <w:szCs w:val="21"/>
              </w:rPr>
            </w:pPr>
            <w:r>
              <w:rPr>
                <w:rFonts w:ascii="ArialMT" w:hAnsi="ArialMT"/>
                <w:sz w:val="21"/>
                <w:szCs w:val="21"/>
              </w:rPr>
              <w:t>35</w:t>
            </w:r>
          </w:p>
        </w:tc>
        <w:tc>
          <w:tcPr>
            <w:tcW w:w="826" w:type="pct"/>
            <w:vAlign w:val="center"/>
          </w:tcPr>
          <w:p w14:paraId="795B5111">
            <w:pPr>
              <w:pStyle w:val="12"/>
              <w:jc w:val="center"/>
              <w:rPr>
                <w:rFonts w:ascii="ArialMT" w:hAnsi="ArialMT"/>
                <w:sz w:val="21"/>
                <w:szCs w:val="21"/>
              </w:rPr>
            </w:pPr>
            <w:r>
              <w:rPr>
                <w:rFonts w:ascii="ArialMT" w:hAnsi="ArialMT"/>
                <w:sz w:val="21"/>
                <w:szCs w:val="21"/>
              </w:rPr>
              <w:t>GND</w:t>
            </w:r>
          </w:p>
        </w:tc>
        <w:tc>
          <w:tcPr>
            <w:tcW w:w="3222" w:type="pct"/>
            <w:vAlign w:val="center"/>
          </w:tcPr>
          <w:p w14:paraId="617994D1">
            <w:pPr>
              <w:pStyle w:val="12"/>
              <w:rPr>
                <w:rFonts w:ascii="ArialMT" w:hAnsi="ArialMT"/>
                <w:sz w:val="21"/>
                <w:szCs w:val="21"/>
              </w:rPr>
            </w:pPr>
            <w:r>
              <w:rPr>
                <w:rFonts w:ascii="ArialMT" w:hAnsi="ArialMT"/>
                <w:sz w:val="21"/>
                <w:szCs w:val="21"/>
              </w:rPr>
              <w:t>Transmitter Ground  (Common with Receiver Ground)</w:t>
            </w:r>
          </w:p>
        </w:tc>
        <w:tc>
          <w:tcPr>
            <w:tcW w:w="465" w:type="pct"/>
            <w:vAlign w:val="center"/>
          </w:tcPr>
          <w:p w14:paraId="7AC28A54">
            <w:pPr>
              <w:pStyle w:val="12"/>
              <w:jc w:val="center"/>
              <w:rPr>
                <w:rFonts w:ascii="ArialMT" w:hAnsi="ArialMT"/>
                <w:sz w:val="21"/>
                <w:szCs w:val="21"/>
              </w:rPr>
            </w:pPr>
            <w:r>
              <w:rPr>
                <w:rFonts w:ascii="ArialMT" w:hAnsi="ArialMT"/>
                <w:sz w:val="21"/>
                <w:szCs w:val="21"/>
              </w:rPr>
              <w:t>1</w:t>
            </w:r>
          </w:p>
        </w:tc>
      </w:tr>
      <w:tr w14:paraId="11B48346">
        <w:tblPrEx>
          <w:tblBorders>
            <w:top w:val="single" w:color="00B0F0" w:sz="8" w:space="0"/>
            <w:left w:val="single" w:color="00B0F0" w:sz="8" w:space="0"/>
            <w:bottom w:val="single" w:color="00B0F0" w:sz="8" w:space="0"/>
            <w:right w:val="single" w:color="00B0F0" w:sz="8" w:space="0"/>
            <w:insideH w:val="single" w:color="00B0F0" w:sz="8" w:space="0"/>
            <w:insideV w:val="single" w:color="00B0F0" w:sz="8" w:space="0"/>
          </w:tblBorders>
          <w:tblCellMar>
            <w:top w:w="0" w:type="dxa"/>
            <w:left w:w="108" w:type="dxa"/>
            <w:bottom w:w="0" w:type="dxa"/>
            <w:right w:w="108" w:type="dxa"/>
          </w:tblCellMar>
        </w:tblPrEx>
        <w:trPr>
          <w:trHeight w:val="510" w:hRule="atLeast"/>
          <w:jc w:val="center"/>
        </w:trPr>
        <w:tc>
          <w:tcPr>
            <w:tcW w:w="487" w:type="pct"/>
            <w:vAlign w:val="center"/>
          </w:tcPr>
          <w:p w14:paraId="07E9B5DE">
            <w:pPr>
              <w:pStyle w:val="12"/>
              <w:jc w:val="center"/>
              <w:rPr>
                <w:rFonts w:ascii="ArialMT" w:hAnsi="ArialMT"/>
                <w:sz w:val="21"/>
                <w:szCs w:val="21"/>
              </w:rPr>
            </w:pPr>
            <w:r>
              <w:rPr>
                <w:rFonts w:ascii="ArialMT" w:hAnsi="ArialMT"/>
                <w:sz w:val="21"/>
                <w:szCs w:val="21"/>
              </w:rPr>
              <w:t>36</w:t>
            </w:r>
          </w:p>
        </w:tc>
        <w:tc>
          <w:tcPr>
            <w:tcW w:w="826" w:type="pct"/>
            <w:vAlign w:val="center"/>
          </w:tcPr>
          <w:p w14:paraId="49227D08">
            <w:pPr>
              <w:pStyle w:val="12"/>
              <w:jc w:val="center"/>
              <w:rPr>
                <w:rFonts w:ascii="ArialMT" w:hAnsi="ArialMT"/>
                <w:sz w:val="21"/>
                <w:szCs w:val="21"/>
              </w:rPr>
            </w:pPr>
            <w:r>
              <w:rPr>
                <w:rFonts w:ascii="ArialMT" w:hAnsi="ArialMT"/>
                <w:sz w:val="21"/>
                <w:szCs w:val="21"/>
              </w:rPr>
              <w:t>Tx1p</w:t>
            </w:r>
          </w:p>
        </w:tc>
        <w:tc>
          <w:tcPr>
            <w:tcW w:w="3222" w:type="pct"/>
            <w:vAlign w:val="center"/>
          </w:tcPr>
          <w:p w14:paraId="46DAE90E">
            <w:pPr>
              <w:pStyle w:val="12"/>
              <w:rPr>
                <w:rFonts w:ascii="ArialMT" w:hAnsi="ArialMT"/>
                <w:sz w:val="21"/>
                <w:szCs w:val="21"/>
              </w:rPr>
            </w:pPr>
            <w:r>
              <w:rPr>
                <w:rFonts w:ascii="ArialMT" w:hAnsi="ArialMT"/>
                <w:sz w:val="21"/>
                <w:szCs w:val="21"/>
              </w:rPr>
              <w:t>Transmitter Non-Inverted Data Input</w:t>
            </w:r>
          </w:p>
        </w:tc>
        <w:tc>
          <w:tcPr>
            <w:tcW w:w="465" w:type="pct"/>
            <w:vAlign w:val="center"/>
          </w:tcPr>
          <w:p w14:paraId="4F00EBA3">
            <w:pPr>
              <w:pStyle w:val="12"/>
              <w:jc w:val="center"/>
              <w:rPr>
                <w:rFonts w:ascii="ArialMT" w:hAnsi="ArialMT"/>
                <w:sz w:val="21"/>
                <w:szCs w:val="21"/>
              </w:rPr>
            </w:pPr>
          </w:p>
        </w:tc>
      </w:tr>
      <w:tr w14:paraId="724C30A0">
        <w:tblPrEx>
          <w:tblBorders>
            <w:top w:val="single" w:color="00B0F0" w:sz="8" w:space="0"/>
            <w:left w:val="single" w:color="00B0F0" w:sz="8" w:space="0"/>
            <w:bottom w:val="single" w:color="00B0F0" w:sz="8" w:space="0"/>
            <w:right w:val="single" w:color="00B0F0" w:sz="8" w:space="0"/>
            <w:insideH w:val="single" w:color="00B0F0" w:sz="8" w:space="0"/>
            <w:insideV w:val="single" w:color="00B0F0" w:sz="8" w:space="0"/>
          </w:tblBorders>
          <w:tblCellMar>
            <w:top w:w="0" w:type="dxa"/>
            <w:left w:w="108" w:type="dxa"/>
            <w:bottom w:w="0" w:type="dxa"/>
            <w:right w:w="108" w:type="dxa"/>
          </w:tblCellMar>
        </w:tblPrEx>
        <w:trPr>
          <w:trHeight w:val="510" w:hRule="atLeast"/>
          <w:jc w:val="center"/>
        </w:trPr>
        <w:tc>
          <w:tcPr>
            <w:tcW w:w="487" w:type="pct"/>
            <w:vAlign w:val="center"/>
          </w:tcPr>
          <w:p w14:paraId="3BA8AC08">
            <w:pPr>
              <w:pStyle w:val="12"/>
              <w:jc w:val="center"/>
              <w:rPr>
                <w:rFonts w:ascii="ArialMT" w:hAnsi="ArialMT"/>
                <w:sz w:val="21"/>
                <w:szCs w:val="21"/>
              </w:rPr>
            </w:pPr>
            <w:r>
              <w:rPr>
                <w:rFonts w:ascii="ArialMT" w:hAnsi="ArialMT"/>
                <w:sz w:val="21"/>
                <w:szCs w:val="21"/>
              </w:rPr>
              <w:t>37</w:t>
            </w:r>
          </w:p>
        </w:tc>
        <w:tc>
          <w:tcPr>
            <w:tcW w:w="826" w:type="pct"/>
            <w:vAlign w:val="center"/>
          </w:tcPr>
          <w:p w14:paraId="3B02DDCA">
            <w:pPr>
              <w:pStyle w:val="12"/>
              <w:jc w:val="center"/>
              <w:rPr>
                <w:rFonts w:ascii="ArialMT" w:hAnsi="ArialMT"/>
                <w:sz w:val="21"/>
                <w:szCs w:val="21"/>
              </w:rPr>
            </w:pPr>
            <w:r>
              <w:rPr>
                <w:rFonts w:ascii="ArialMT" w:hAnsi="ArialMT"/>
                <w:sz w:val="21"/>
                <w:szCs w:val="21"/>
              </w:rPr>
              <w:t>Tx1n</w:t>
            </w:r>
          </w:p>
        </w:tc>
        <w:tc>
          <w:tcPr>
            <w:tcW w:w="3222" w:type="pct"/>
            <w:vAlign w:val="center"/>
          </w:tcPr>
          <w:p w14:paraId="78D13AD6">
            <w:pPr>
              <w:pStyle w:val="12"/>
              <w:rPr>
                <w:rFonts w:ascii="ArialMT" w:hAnsi="ArialMT"/>
                <w:sz w:val="21"/>
                <w:szCs w:val="21"/>
              </w:rPr>
            </w:pPr>
            <w:r>
              <w:rPr>
                <w:rFonts w:ascii="ArialMT" w:hAnsi="ArialMT"/>
                <w:sz w:val="21"/>
                <w:szCs w:val="21"/>
              </w:rPr>
              <w:t>Transmitter Inverted Data Output</w:t>
            </w:r>
          </w:p>
        </w:tc>
        <w:tc>
          <w:tcPr>
            <w:tcW w:w="465" w:type="pct"/>
            <w:vAlign w:val="center"/>
          </w:tcPr>
          <w:p w14:paraId="4FBF7671">
            <w:pPr>
              <w:pStyle w:val="12"/>
              <w:jc w:val="center"/>
              <w:rPr>
                <w:rFonts w:ascii="ArialMT" w:hAnsi="ArialMT"/>
                <w:sz w:val="21"/>
                <w:szCs w:val="21"/>
              </w:rPr>
            </w:pPr>
          </w:p>
        </w:tc>
      </w:tr>
      <w:tr w14:paraId="158772B8">
        <w:tblPrEx>
          <w:tblBorders>
            <w:top w:val="single" w:color="00B0F0" w:sz="8" w:space="0"/>
            <w:left w:val="single" w:color="00B0F0" w:sz="8" w:space="0"/>
            <w:bottom w:val="single" w:color="00B0F0" w:sz="8" w:space="0"/>
            <w:right w:val="single" w:color="00B0F0" w:sz="8" w:space="0"/>
            <w:insideH w:val="single" w:color="00B0F0" w:sz="8" w:space="0"/>
            <w:insideV w:val="single" w:color="00B0F0" w:sz="8" w:space="0"/>
          </w:tblBorders>
          <w:tblCellMar>
            <w:top w:w="0" w:type="dxa"/>
            <w:left w:w="108" w:type="dxa"/>
            <w:bottom w:w="0" w:type="dxa"/>
            <w:right w:w="108" w:type="dxa"/>
          </w:tblCellMar>
        </w:tblPrEx>
        <w:trPr>
          <w:trHeight w:val="510" w:hRule="atLeast"/>
          <w:jc w:val="center"/>
        </w:trPr>
        <w:tc>
          <w:tcPr>
            <w:tcW w:w="487" w:type="pct"/>
            <w:vAlign w:val="center"/>
          </w:tcPr>
          <w:p w14:paraId="7CBE6289">
            <w:pPr>
              <w:pStyle w:val="12"/>
              <w:jc w:val="center"/>
              <w:rPr>
                <w:rFonts w:ascii="ArialMT" w:hAnsi="ArialMT"/>
                <w:sz w:val="21"/>
                <w:szCs w:val="21"/>
              </w:rPr>
            </w:pPr>
            <w:r>
              <w:rPr>
                <w:rFonts w:ascii="ArialMT" w:hAnsi="ArialMT"/>
                <w:sz w:val="21"/>
                <w:szCs w:val="21"/>
              </w:rPr>
              <w:t>38</w:t>
            </w:r>
          </w:p>
        </w:tc>
        <w:tc>
          <w:tcPr>
            <w:tcW w:w="826" w:type="pct"/>
            <w:vAlign w:val="center"/>
          </w:tcPr>
          <w:p w14:paraId="0556C9DB">
            <w:pPr>
              <w:pStyle w:val="12"/>
              <w:jc w:val="center"/>
              <w:rPr>
                <w:rFonts w:ascii="ArialMT" w:hAnsi="ArialMT"/>
                <w:sz w:val="21"/>
                <w:szCs w:val="21"/>
              </w:rPr>
            </w:pPr>
            <w:r>
              <w:rPr>
                <w:rFonts w:ascii="ArialMT" w:hAnsi="ArialMT"/>
                <w:sz w:val="21"/>
                <w:szCs w:val="21"/>
              </w:rPr>
              <w:t>GND</w:t>
            </w:r>
          </w:p>
        </w:tc>
        <w:tc>
          <w:tcPr>
            <w:tcW w:w="3222" w:type="pct"/>
            <w:vAlign w:val="center"/>
          </w:tcPr>
          <w:p w14:paraId="1D221EE9">
            <w:pPr>
              <w:pStyle w:val="12"/>
              <w:rPr>
                <w:rFonts w:ascii="ArialMT" w:hAnsi="ArialMT"/>
                <w:sz w:val="21"/>
                <w:szCs w:val="21"/>
              </w:rPr>
            </w:pPr>
            <w:r>
              <w:rPr>
                <w:rFonts w:ascii="ArialMT" w:hAnsi="ArialMT"/>
                <w:sz w:val="21"/>
                <w:szCs w:val="21"/>
              </w:rPr>
              <w:t>Transmitter Ground  (Common with Receiver Ground)</w:t>
            </w:r>
          </w:p>
        </w:tc>
        <w:tc>
          <w:tcPr>
            <w:tcW w:w="465" w:type="pct"/>
            <w:vAlign w:val="center"/>
          </w:tcPr>
          <w:p w14:paraId="251D9D89">
            <w:pPr>
              <w:pStyle w:val="12"/>
              <w:jc w:val="center"/>
              <w:rPr>
                <w:rFonts w:ascii="ArialMT" w:hAnsi="ArialMT"/>
                <w:sz w:val="21"/>
                <w:szCs w:val="21"/>
              </w:rPr>
            </w:pPr>
            <w:r>
              <w:rPr>
                <w:rFonts w:ascii="ArialMT" w:hAnsi="ArialMT"/>
                <w:sz w:val="21"/>
                <w:szCs w:val="21"/>
              </w:rPr>
              <w:t>1</w:t>
            </w:r>
          </w:p>
        </w:tc>
      </w:tr>
    </w:tbl>
    <w:p w14:paraId="1690851C">
      <w:pPr>
        <w:spacing w:before="156" w:beforeLines="50"/>
        <w:rPr>
          <w:rFonts w:ascii="ArialMT" w:hAnsi="ArialMT" w:eastAsia="微软雅黑" w:cs="Arial"/>
          <w:bCs/>
          <w:sz w:val="20"/>
          <w:szCs w:val="20"/>
        </w:rPr>
      </w:pPr>
      <w:r>
        <w:rPr>
          <w:rFonts w:ascii="ArialMT" w:hAnsi="ArialMT" w:eastAsia="微软雅黑" w:cs="Arial"/>
          <w:bCs/>
          <w:sz w:val="20"/>
          <w:szCs w:val="20"/>
        </w:rPr>
        <w:t xml:space="preserve">Notes: </w:t>
      </w:r>
    </w:p>
    <w:p w14:paraId="19280E00">
      <w:pPr>
        <w:rPr>
          <w:rFonts w:ascii="ArialMT" w:hAnsi="ArialMT" w:eastAsia="微软雅黑" w:cs="Arial"/>
          <w:bCs/>
          <w:sz w:val="20"/>
          <w:szCs w:val="20"/>
        </w:rPr>
      </w:pPr>
      <w:r>
        <w:rPr>
          <w:rFonts w:ascii="ArialMT" w:hAnsi="ArialMT" w:eastAsia="微软雅黑" w:cs="Arial"/>
          <w:bCs/>
          <w:sz w:val="20"/>
          <w:szCs w:val="20"/>
        </w:rPr>
        <w:t xml:space="preserve">1. GND is the symbol for signal and supply (power) common for QSFP28 modules. All are common within the QSFP28 module and all module voltages are referenced to this potential unless otherwise noted. Connect these directly to the host board signal common ground plane. </w:t>
      </w:r>
    </w:p>
    <w:p w14:paraId="66E22CA3">
      <w:pPr>
        <w:rPr>
          <w:rFonts w:ascii="ArialMT" w:hAnsi="ArialMT" w:eastAsia="微软雅黑" w:cs="Arial"/>
          <w:bCs/>
          <w:sz w:val="20"/>
          <w:szCs w:val="20"/>
        </w:rPr>
      </w:pPr>
      <w:r>
        <w:rPr>
          <w:rFonts w:ascii="ArialMT" w:hAnsi="ArialMT" w:eastAsia="微软雅黑" w:cs="Arial"/>
          <w:bCs/>
          <w:sz w:val="20"/>
          <w:szCs w:val="20"/>
        </w:rPr>
        <w:t xml:space="preserve">2. VccRx, Vcc1 and VccTx are the receiving and transmission power suppliers and shall be applied concurrently. Recommended host board power supply filtering is shown below. Vcc Rx, Vcc1 and Vcc Tx may be internally connected within the QSFP28 transceiver module in any combination. The connector pins are each rated for a maximum current of </w:t>
      </w:r>
      <w:r>
        <w:rPr>
          <w:rFonts w:hint="eastAsia" w:ascii="ArialMT" w:hAnsi="ArialMT" w:eastAsia="微软雅黑" w:cs="Arial"/>
          <w:bCs/>
          <w:sz w:val="20"/>
          <w:szCs w:val="20"/>
        </w:rPr>
        <w:t>100</w:t>
      </w:r>
      <w:r>
        <w:rPr>
          <w:rFonts w:ascii="ArialMT" w:hAnsi="ArialMT" w:eastAsia="微软雅黑" w:cs="Arial"/>
          <w:bCs/>
          <w:sz w:val="20"/>
          <w:szCs w:val="20"/>
        </w:rPr>
        <w:t>0mA.</w:t>
      </w:r>
    </w:p>
    <w:p w14:paraId="2ACE45D4">
      <w:pPr>
        <w:spacing w:before="156" w:beforeLines="50" w:line="360" w:lineRule="auto"/>
        <w:rPr>
          <w:rFonts w:ascii="Arial" w:hAnsi="Arial" w:eastAsia="微软雅黑" w:cs="Arial"/>
          <w:b/>
          <w:bCs/>
          <w:color w:val="0070C0"/>
          <w:sz w:val="28"/>
        </w:rPr>
      </w:pPr>
      <w:r>
        <w:rPr>
          <w:rFonts w:hint="eastAsia" w:ascii="Times New Roman" w:hAnsi="Times New Roman" w:eastAsia="微软雅黑"/>
          <w:b/>
          <w:bCs/>
          <w:color w:val="0070C0"/>
          <w:sz w:val="28"/>
        </w:rPr>
        <w:t>V</w:t>
      </w:r>
      <w:r>
        <w:rPr>
          <w:rFonts w:ascii="Arial" w:hAnsi="Arial" w:eastAsia="微软雅黑" w:cs="Arial"/>
          <w:b/>
          <w:bCs/>
          <w:color w:val="0070C0"/>
          <w:sz w:val="28"/>
        </w:rPr>
        <w:t>. Electrical Characteristics</w:t>
      </w:r>
    </w:p>
    <w:p w14:paraId="4F796713">
      <w:pPr>
        <w:pStyle w:val="11"/>
        <w:tabs>
          <w:tab w:val="left" w:pos="660"/>
          <w:tab w:val="clear" w:pos="1440"/>
        </w:tabs>
        <w:spacing w:before="0" w:after="0" w:line="240" w:lineRule="auto"/>
        <w:jc w:val="both"/>
        <w:rPr>
          <w:rFonts w:ascii="ArialMT" w:hAnsi="ArialMT" w:eastAsia="微软雅黑" w:cs="Times New Roman"/>
          <w:i w:val="0"/>
          <w:iCs w:val="0"/>
          <w:sz w:val="21"/>
          <w:szCs w:val="21"/>
        </w:rPr>
      </w:pPr>
      <w:r>
        <w:rPr>
          <w:rFonts w:ascii="ArialMT" w:hAnsi="ArialMT" w:cs="Times New Roman"/>
          <w:i w:val="0"/>
          <w:iCs w:val="0"/>
          <w:sz w:val="21"/>
          <w:szCs w:val="21"/>
          <w:lang w:eastAsia="zh-CN"/>
        </w:rPr>
        <w:t>The following electrical characteristics are defined over the Recommended Operating Environment unless otherwise specified.</w:t>
      </w:r>
    </w:p>
    <w:tbl>
      <w:tblPr>
        <w:tblStyle w:val="6"/>
        <w:tblW w:w="8267" w:type="dxa"/>
        <w:jc w:val="center"/>
        <w:tblBorders>
          <w:top w:val="single" w:color="00B0F0" w:sz="6" w:space="0"/>
          <w:left w:val="single" w:color="00B0F0" w:sz="6" w:space="0"/>
          <w:bottom w:val="single" w:color="00B0F0" w:sz="6" w:space="0"/>
          <w:right w:val="single" w:color="00B0F0" w:sz="6" w:space="0"/>
          <w:insideH w:val="single" w:color="00B0F0" w:sz="6" w:space="0"/>
          <w:insideV w:val="single" w:color="00B0F0" w:sz="6" w:space="0"/>
        </w:tblBorders>
        <w:tblLayout w:type="fixed"/>
        <w:tblCellMar>
          <w:top w:w="0" w:type="dxa"/>
          <w:left w:w="108" w:type="dxa"/>
          <w:bottom w:w="0" w:type="dxa"/>
          <w:right w:w="108" w:type="dxa"/>
        </w:tblCellMar>
      </w:tblPr>
      <w:tblGrid>
        <w:gridCol w:w="2921"/>
        <w:gridCol w:w="992"/>
        <w:gridCol w:w="992"/>
        <w:gridCol w:w="851"/>
        <w:gridCol w:w="992"/>
        <w:gridCol w:w="746"/>
        <w:gridCol w:w="773"/>
      </w:tblGrid>
      <w:tr w14:paraId="6C38F833">
        <w:tblPrEx>
          <w:tblBorders>
            <w:top w:val="single" w:color="00B0F0" w:sz="6" w:space="0"/>
            <w:left w:val="single" w:color="00B0F0" w:sz="6" w:space="0"/>
            <w:bottom w:val="single" w:color="00B0F0" w:sz="6" w:space="0"/>
            <w:right w:val="single" w:color="00B0F0" w:sz="6" w:space="0"/>
            <w:insideH w:val="single" w:color="00B0F0" w:sz="6" w:space="0"/>
            <w:insideV w:val="single" w:color="00B0F0" w:sz="6" w:space="0"/>
          </w:tblBorders>
          <w:tblCellMar>
            <w:top w:w="0" w:type="dxa"/>
            <w:left w:w="108" w:type="dxa"/>
            <w:bottom w:w="0" w:type="dxa"/>
            <w:right w:w="108" w:type="dxa"/>
          </w:tblCellMar>
        </w:tblPrEx>
        <w:trPr>
          <w:trHeight w:val="425" w:hRule="atLeast"/>
          <w:jc w:val="center"/>
        </w:trPr>
        <w:tc>
          <w:tcPr>
            <w:tcW w:w="2921" w:type="dxa"/>
            <w:shd w:val="clear" w:color="auto" w:fill="auto"/>
            <w:vAlign w:val="center"/>
          </w:tcPr>
          <w:p w14:paraId="2CA371D1">
            <w:pPr>
              <w:spacing w:line="360" w:lineRule="exact"/>
              <w:jc w:val="center"/>
              <w:rPr>
                <w:rFonts w:ascii="ArialMT" w:hAnsi="ArialMT"/>
                <w:color w:val="0070C0"/>
                <w:szCs w:val="20"/>
              </w:rPr>
            </w:pPr>
            <w:r>
              <w:rPr>
                <w:rFonts w:ascii="ArialMT" w:hAnsi="ArialMT"/>
                <w:b/>
                <w:bCs/>
                <w:color w:val="0070C0"/>
                <w:szCs w:val="20"/>
              </w:rPr>
              <w:t>Parameter</w:t>
            </w:r>
          </w:p>
        </w:tc>
        <w:tc>
          <w:tcPr>
            <w:tcW w:w="992" w:type="dxa"/>
            <w:shd w:val="clear" w:color="auto" w:fill="auto"/>
            <w:vAlign w:val="center"/>
          </w:tcPr>
          <w:p w14:paraId="20817335">
            <w:pPr>
              <w:spacing w:line="360" w:lineRule="exact"/>
              <w:jc w:val="center"/>
              <w:rPr>
                <w:rFonts w:ascii="ArialMT" w:hAnsi="ArialMT"/>
                <w:color w:val="0070C0"/>
                <w:szCs w:val="20"/>
              </w:rPr>
            </w:pPr>
            <w:r>
              <w:rPr>
                <w:rFonts w:ascii="ArialMT" w:hAnsi="ArialMT"/>
                <w:b/>
                <w:bCs/>
                <w:color w:val="0070C0"/>
                <w:szCs w:val="20"/>
              </w:rPr>
              <w:t>Symbol</w:t>
            </w:r>
          </w:p>
        </w:tc>
        <w:tc>
          <w:tcPr>
            <w:tcW w:w="992" w:type="dxa"/>
            <w:shd w:val="clear" w:color="auto" w:fill="auto"/>
            <w:vAlign w:val="center"/>
          </w:tcPr>
          <w:p w14:paraId="2A729F78">
            <w:pPr>
              <w:spacing w:line="360" w:lineRule="exact"/>
              <w:jc w:val="center"/>
              <w:rPr>
                <w:rFonts w:ascii="ArialMT" w:hAnsi="ArialMT"/>
                <w:color w:val="0070C0"/>
                <w:szCs w:val="20"/>
              </w:rPr>
            </w:pPr>
            <w:r>
              <w:rPr>
                <w:rFonts w:ascii="ArialMT" w:hAnsi="ArialMT"/>
                <w:b/>
                <w:bCs/>
                <w:color w:val="0070C0"/>
                <w:szCs w:val="20"/>
              </w:rPr>
              <w:t>Min.</w:t>
            </w:r>
          </w:p>
        </w:tc>
        <w:tc>
          <w:tcPr>
            <w:tcW w:w="851" w:type="dxa"/>
            <w:shd w:val="clear" w:color="auto" w:fill="auto"/>
            <w:vAlign w:val="center"/>
          </w:tcPr>
          <w:p w14:paraId="60CD1F5D">
            <w:pPr>
              <w:spacing w:line="360" w:lineRule="exact"/>
              <w:jc w:val="center"/>
              <w:rPr>
                <w:rFonts w:ascii="ArialMT" w:hAnsi="ArialMT"/>
                <w:color w:val="0070C0"/>
                <w:szCs w:val="20"/>
              </w:rPr>
            </w:pPr>
            <w:r>
              <w:rPr>
                <w:rFonts w:ascii="ArialMT" w:hAnsi="ArialMT"/>
                <w:b/>
                <w:bCs/>
                <w:color w:val="0070C0"/>
                <w:szCs w:val="20"/>
              </w:rPr>
              <w:t>Typ.</w:t>
            </w:r>
          </w:p>
        </w:tc>
        <w:tc>
          <w:tcPr>
            <w:tcW w:w="992" w:type="dxa"/>
            <w:shd w:val="clear" w:color="auto" w:fill="auto"/>
            <w:vAlign w:val="center"/>
          </w:tcPr>
          <w:p w14:paraId="5AF1EAD5">
            <w:pPr>
              <w:spacing w:line="360" w:lineRule="exact"/>
              <w:jc w:val="center"/>
              <w:rPr>
                <w:rFonts w:ascii="ArialMT" w:hAnsi="ArialMT"/>
                <w:color w:val="0070C0"/>
                <w:szCs w:val="20"/>
              </w:rPr>
            </w:pPr>
            <w:r>
              <w:rPr>
                <w:rFonts w:ascii="ArialMT" w:hAnsi="ArialMT"/>
                <w:b/>
                <w:bCs/>
                <w:color w:val="0070C0"/>
                <w:szCs w:val="20"/>
              </w:rPr>
              <w:t>Max</w:t>
            </w:r>
          </w:p>
        </w:tc>
        <w:tc>
          <w:tcPr>
            <w:tcW w:w="746" w:type="dxa"/>
            <w:shd w:val="clear" w:color="auto" w:fill="auto"/>
            <w:vAlign w:val="center"/>
          </w:tcPr>
          <w:p w14:paraId="4DF3004B">
            <w:pPr>
              <w:spacing w:line="360" w:lineRule="exact"/>
              <w:jc w:val="center"/>
              <w:rPr>
                <w:rFonts w:ascii="ArialMT" w:hAnsi="ArialMT"/>
                <w:color w:val="0070C0"/>
                <w:szCs w:val="20"/>
              </w:rPr>
            </w:pPr>
            <w:r>
              <w:rPr>
                <w:rFonts w:ascii="ArialMT" w:hAnsi="ArialMT"/>
                <w:b/>
                <w:bCs/>
                <w:color w:val="0070C0"/>
                <w:szCs w:val="20"/>
              </w:rPr>
              <w:t>Unit</w:t>
            </w:r>
          </w:p>
        </w:tc>
        <w:tc>
          <w:tcPr>
            <w:tcW w:w="773" w:type="dxa"/>
            <w:shd w:val="clear" w:color="auto" w:fill="auto"/>
            <w:vAlign w:val="center"/>
          </w:tcPr>
          <w:p w14:paraId="3AE3F726">
            <w:pPr>
              <w:spacing w:line="360" w:lineRule="exact"/>
              <w:jc w:val="center"/>
              <w:rPr>
                <w:rFonts w:ascii="ArialMT" w:hAnsi="ArialMT"/>
                <w:color w:val="0070C0"/>
                <w:szCs w:val="20"/>
              </w:rPr>
            </w:pPr>
            <w:r>
              <w:rPr>
                <w:rFonts w:ascii="ArialMT" w:hAnsi="ArialMT"/>
                <w:b/>
                <w:bCs/>
                <w:color w:val="0070C0"/>
                <w:szCs w:val="20"/>
              </w:rPr>
              <w:t>Note</w:t>
            </w:r>
            <w:r>
              <w:rPr>
                <w:rFonts w:hint="eastAsia" w:ascii="ArialMT" w:hAnsi="ArialMT"/>
                <w:b/>
                <w:bCs/>
                <w:color w:val="0070C0"/>
                <w:szCs w:val="20"/>
              </w:rPr>
              <w:t>s</w:t>
            </w:r>
          </w:p>
        </w:tc>
      </w:tr>
      <w:tr w14:paraId="65BB04FA">
        <w:tblPrEx>
          <w:tblBorders>
            <w:top w:val="single" w:color="00B0F0" w:sz="6" w:space="0"/>
            <w:left w:val="single" w:color="00B0F0" w:sz="6" w:space="0"/>
            <w:bottom w:val="single" w:color="00B0F0" w:sz="6" w:space="0"/>
            <w:right w:val="single" w:color="00B0F0" w:sz="6" w:space="0"/>
            <w:insideH w:val="single" w:color="00B0F0" w:sz="6" w:space="0"/>
            <w:insideV w:val="single" w:color="00B0F0" w:sz="6" w:space="0"/>
          </w:tblBorders>
          <w:tblCellMar>
            <w:top w:w="0" w:type="dxa"/>
            <w:left w:w="108" w:type="dxa"/>
            <w:bottom w:w="0" w:type="dxa"/>
            <w:right w:w="108" w:type="dxa"/>
          </w:tblCellMar>
        </w:tblPrEx>
        <w:trPr>
          <w:trHeight w:val="425" w:hRule="atLeast"/>
          <w:jc w:val="center"/>
        </w:trPr>
        <w:tc>
          <w:tcPr>
            <w:tcW w:w="2921" w:type="dxa"/>
            <w:shd w:val="clear" w:color="auto" w:fill="auto"/>
            <w:vAlign w:val="center"/>
          </w:tcPr>
          <w:p w14:paraId="02273B5A">
            <w:pPr>
              <w:spacing w:line="360" w:lineRule="exact"/>
              <w:jc w:val="left"/>
              <w:rPr>
                <w:rFonts w:ascii="ArialMT" w:hAnsi="ArialMT"/>
                <w:color w:val="000000"/>
                <w:szCs w:val="20"/>
              </w:rPr>
            </w:pPr>
            <w:r>
              <w:rPr>
                <w:rFonts w:ascii="ArialMT" w:hAnsi="ArialMT"/>
                <w:color w:val="000000"/>
                <w:szCs w:val="20"/>
              </w:rPr>
              <w:t>Power Consumption</w:t>
            </w:r>
          </w:p>
        </w:tc>
        <w:tc>
          <w:tcPr>
            <w:tcW w:w="992" w:type="dxa"/>
            <w:shd w:val="clear" w:color="auto" w:fill="auto"/>
            <w:vAlign w:val="center"/>
          </w:tcPr>
          <w:p w14:paraId="1561A1A6">
            <w:pPr>
              <w:spacing w:line="360" w:lineRule="exact"/>
              <w:jc w:val="center"/>
              <w:rPr>
                <w:rFonts w:ascii="ArialMT" w:hAnsi="ArialMT"/>
                <w:color w:val="000000"/>
                <w:szCs w:val="20"/>
              </w:rPr>
            </w:pPr>
            <w:r>
              <w:rPr>
                <w:rFonts w:hint="eastAsia" w:ascii="ArialMT" w:hAnsi="ArialMT"/>
                <w:color w:val="000000"/>
                <w:szCs w:val="20"/>
              </w:rPr>
              <w:t>p</w:t>
            </w:r>
          </w:p>
        </w:tc>
        <w:tc>
          <w:tcPr>
            <w:tcW w:w="992" w:type="dxa"/>
            <w:shd w:val="clear" w:color="auto" w:fill="auto"/>
            <w:vAlign w:val="center"/>
          </w:tcPr>
          <w:p w14:paraId="29CC3FEA">
            <w:pPr>
              <w:spacing w:line="360" w:lineRule="exact"/>
              <w:jc w:val="center"/>
              <w:rPr>
                <w:rFonts w:ascii="ArialMT" w:hAnsi="ArialMT"/>
                <w:color w:val="000000"/>
                <w:szCs w:val="20"/>
              </w:rPr>
            </w:pPr>
          </w:p>
        </w:tc>
        <w:tc>
          <w:tcPr>
            <w:tcW w:w="851" w:type="dxa"/>
            <w:shd w:val="clear" w:color="auto" w:fill="auto"/>
            <w:vAlign w:val="center"/>
          </w:tcPr>
          <w:p w14:paraId="6DC04DF7">
            <w:pPr>
              <w:spacing w:line="360" w:lineRule="exact"/>
              <w:jc w:val="center"/>
              <w:rPr>
                <w:rFonts w:ascii="ArialMT" w:hAnsi="ArialMT"/>
                <w:color w:val="000000"/>
                <w:szCs w:val="20"/>
              </w:rPr>
            </w:pPr>
          </w:p>
        </w:tc>
        <w:tc>
          <w:tcPr>
            <w:tcW w:w="992" w:type="dxa"/>
            <w:shd w:val="clear" w:color="auto" w:fill="auto"/>
            <w:vAlign w:val="center"/>
          </w:tcPr>
          <w:p w14:paraId="0C409418">
            <w:pPr>
              <w:spacing w:line="360" w:lineRule="exact"/>
              <w:jc w:val="center"/>
              <w:rPr>
                <w:rFonts w:ascii="ArialMT" w:hAnsi="ArialMT"/>
                <w:color w:val="000000"/>
                <w:szCs w:val="20"/>
              </w:rPr>
            </w:pPr>
            <w:r>
              <w:rPr>
                <w:rFonts w:hint="eastAsia" w:ascii="ArialMT" w:hAnsi="ArialMT"/>
                <w:color w:val="000000"/>
                <w:szCs w:val="20"/>
              </w:rPr>
              <w:t>6</w:t>
            </w:r>
            <w:r>
              <w:rPr>
                <w:rFonts w:ascii="ArialMT" w:hAnsi="ArialMT"/>
                <w:color w:val="000000"/>
                <w:szCs w:val="20"/>
              </w:rPr>
              <w:t>.</w:t>
            </w:r>
            <w:r>
              <w:rPr>
                <w:rFonts w:hint="eastAsia" w:ascii="ArialMT" w:hAnsi="ArialMT"/>
                <w:color w:val="000000"/>
                <w:szCs w:val="20"/>
              </w:rPr>
              <w:t>5</w:t>
            </w:r>
          </w:p>
        </w:tc>
        <w:tc>
          <w:tcPr>
            <w:tcW w:w="746" w:type="dxa"/>
            <w:shd w:val="clear" w:color="auto" w:fill="auto"/>
            <w:vAlign w:val="center"/>
          </w:tcPr>
          <w:p w14:paraId="592D9038">
            <w:pPr>
              <w:spacing w:line="360" w:lineRule="exact"/>
              <w:jc w:val="center"/>
              <w:rPr>
                <w:rFonts w:ascii="ArialMT" w:hAnsi="ArialMT"/>
                <w:color w:val="000000"/>
                <w:szCs w:val="20"/>
              </w:rPr>
            </w:pPr>
            <w:r>
              <w:rPr>
                <w:rFonts w:ascii="ArialMT" w:hAnsi="ArialMT"/>
                <w:color w:val="000000"/>
                <w:szCs w:val="20"/>
              </w:rPr>
              <w:t>W</w:t>
            </w:r>
          </w:p>
        </w:tc>
        <w:tc>
          <w:tcPr>
            <w:tcW w:w="773" w:type="dxa"/>
            <w:shd w:val="clear" w:color="auto" w:fill="auto"/>
            <w:vAlign w:val="center"/>
          </w:tcPr>
          <w:p w14:paraId="6A5AA0E6">
            <w:pPr>
              <w:spacing w:line="360" w:lineRule="exact"/>
              <w:rPr>
                <w:rFonts w:ascii="ArialMT" w:hAnsi="ArialMT"/>
                <w:color w:val="000000"/>
                <w:szCs w:val="20"/>
              </w:rPr>
            </w:pPr>
          </w:p>
        </w:tc>
      </w:tr>
      <w:tr w14:paraId="65CE2551">
        <w:tblPrEx>
          <w:tblBorders>
            <w:top w:val="single" w:color="00B0F0" w:sz="6" w:space="0"/>
            <w:left w:val="single" w:color="00B0F0" w:sz="6" w:space="0"/>
            <w:bottom w:val="single" w:color="00B0F0" w:sz="6" w:space="0"/>
            <w:right w:val="single" w:color="00B0F0" w:sz="6" w:space="0"/>
            <w:insideH w:val="single" w:color="00B0F0" w:sz="6" w:space="0"/>
            <w:insideV w:val="single" w:color="00B0F0" w:sz="6" w:space="0"/>
          </w:tblBorders>
          <w:tblCellMar>
            <w:top w:w="0" w:type="dxa"/>
            <w:left w:w="108" w:type="dxa"/>
            <w:bottom w:w="0" w:type="dxa"/>
            <w:right w:w="108" w:type="dxa"/>
          </w:tblCellMar>
        </w:tblPrEx>
        <w:trPr>
          <w:trHeight w:val="425" w:hRule="atLeast"/>
          <w:jc w:val="center"/>
        </w:trPr>
        <w:tc>
          <w:tcPr>
            <w:tcW w:w="2921" w:type="dxa"/>
            <w:shd w:val="clear" w:color="auto" w:fill="auto"/>
            <w:vAlign w:val="center"/>
          </w:tcPr>
          <w:p w14:paraId="050D79D5">
            <w:pPr>
              <w:spacing w:line="360" w:lineRule="exact"/>
              <w:jc w:val="left"/>
              <w:rPr>
                <w:rFonts w:ascii="ArialMT" w:hAnsi="ArialMT"/>
                <w:color w:val="000000"/>
                <w:szCs w:val="20"/>
              </w:rPr>
            </w:pPr>
            <w:r>
              <w:rPr>
                <w:rFonts w:ascii="ArialMT" w:hAnsi="ArialMT"/>
                <w:color w:val="000000"/>
                <w:szCs w:val="20"/>
              </w:rPr>
              <w:t>Supply Current</w:t>
            </w:r>
          </w:p>
        </w:tc>
        <w:tc>
          <w:tcPr>
            <w:tcW w:w="992" w:type="dxa"/>
            <w:shd w:val="clear" w:color="auto" w:fill="auto"/>
            <w:vAlign w:val="center"/>
          </w:tcPr>
          <w:p w14:paraId="1629AFEF">
            <w:pPr>
              <w:spacing w:line="360" w:lineRule="exact"/>
              <w:jc w:val="center"/>
              <w:rPr>
                <w:rFonts w:ascii="ArialMT" w:hAnsi="ArialMT"/>
                <w:color w:val="000000"/>
                <w:szCs w:val="20"/>
              </w:rPr>
            </w:pPr>
            <w:r>
              <w:rPr>
                <w:rFonts w:ascii="ArialMT" w:hAnsi="ArialMT"/>
                <w:color w:val="000000"/>
                <w:szCs w:val="20"/>
              </w:rPr>
              <w:t>Icc</w:t>
            </w:r>
          </w:p>
        </w:tc>
        <w:tc>
          <w:tcPr>
            <w:tcW w:w="992" w:type="dxa"/>
            <w:shd w:val="clear" w:color="auto" w:fill="auto"/>
            <w:vAlign w:val="center"/>
          </w:tcPr>
          <w:p w14:paraId="6CD37A3A">
            <w:pPr>
              <w:spacing w:line="360" w:lineRule="exact"/>
              <w:jc w:val="center"/>
              <w:rPr>
                <w:rFonts w:ascii="ArialMT" w:hAnsi="ArialMT"/>
                <w:color w:val="000000"/>
                <w:szCs w:val="20"/>
              </w:rPr>
            </w:pPr>
          </w:p>
        </w:tc>
        <w:tc>
          <w:tcPr>
            <w:tcW w:w="851" w:type="dxa"/>
            <w:shd w:val="clear" w:color="auto" w:fill="auto"/>
            <w:vAlign w:val="center"/>
          </w:tcPr>
          <w:p w14:paraId="533FA377">
            <w:pPr>
              <w:spacing w:line="360" w:lineRule="exact"/>
              <w:jc w:val="center"/>
              <w:rPr>
                <w:rFonts w:ascii="ArialMT" w:hAnsi="ArialMT"/>
                <w:color w:val="000000"/>
                <w:szCs w:val="20"/>
              </w:rPr>
            </w:pPr>
          </w:p>
        </w:tc>
        <w:tc>
          <w:tcPr>
            <w:tcW w:w="992" w:type="dxa"/>
            <w:shd w:val="clear" w:color="auto" w:fill="auto"/>
            <w:vAlign w:val="center"/>
          </w:tcPr>
          <w:p w14:paraId="1D97C943">
            <w:pPr>
              <w:spacing w:line="360" w:lineRule="exact"/>
              <w:jc w:val="center"/>
              <w:rPr>
                <w:rFonts w:ascii="ArialMT" w:hAnsi="ArialMT"/>
                <w:color w:val="000000"/>
                <w:szCs w:val="20"/>
              </w:rPr>
            </w:pPr>
            <w:r>
              <w:rPr>
                <w:rFonts w:hint="eastAsia" w:ascii="ArialMT" w:hAnsi="ArialMT"/>
                <w:color w:val="000000"/>
                <w:szCs w:val="20"/>
              </w:rPr>
              <w:t>1876</w:t>
            </w:r>
          </w:p>
        </w:tc>
        <w:tc>
          <w:tcPr>
            <w:tcW w:w="746" w:type="dxa"/>
            <w:shd w:val="clear" w:color="auto" w:fill="auto"/>
            <w:vAlign w:val="center"/>
          </w:tcPr>
          <w:p w14:paraId="7D716696">
            <w:pPr>
              <w:spacing w:line="360" w:lineRule="exact"/>
              <w:jc w:val="center"/>
              <w:rPr>
                <w:rFonts w:ascii="ArialMT" w:hAnsi="ArialMT"/>
                <w:color w:val="000000"/>
                <w:szCs w:val="20"/>
              </w:rPr>
            </w:pPr>
            <w:r>
              <w:rPr>
                <w:rFonts w:ascii="ArialMT" w:hAnsi="ArialMT"/>
                <w:color w:val="000000"/>
                <w:szCs w:val="20"/>
              </w:rPr>
              <w:t>mA</w:t>
            </w:r>
          </w:p>
        </w:tc>
        <w:tc>
          <w:tcPr>
            <w:tcW w:w="773" w:type="dxa"/>
            <w:shd w:val="clear" w:color="auto" w:fill="auto"/>
            <w:vAlign w:val="center"/>
          </w:tcPr>
          <w:p w14:paraId="0E3FF9FD">
            <w:pPr>
              <w:spacing w:line="360" w:lineRule="exact"/>
              <w:rPr>
                <w:rFonts w:ascii="ArialMT" w:hAnsi="ArialMT"/>
                <w:color w:val="000000"/>
                <w:szCs w:val="20"/>
              </w:rPr>
            </w:pPr>
          </w:p>
        </w:tc>
      </w:tr>
      <w:tr w14:paraId="5F9D26C0">
        <w:tblPrEx>
          <w:tblBorders>
            <w:top w:val="single" w:color="00B0F0" w:sz="6" w:space="0"/>
            <w:left w:val="single" w:color="00B0F0" w:sz="6" w:space="0"/>
            <w:bottom w:val="single" w:color="00B0F0" w:sz="6" w:space="0"/>
            <w:right w:val="single" w:color="00B0F0" w:sz="6" w:space="0"/>
            <w:insideH w:val="single" w:color="00B0F0" w:sz="6" w:space="0"/>
            <w:insideV w:val="single" w:color="00B0F0" w:sz="6" w:space="0"/>
          </w:tblBorders>
          <w:tblCellMar>
            <w:top w:w="0" w:type="dxa"/>
            <w:left w:w="108" w:type="dxa"/>
            <w:bottom w:w="0" w:type="dxa"/>
            <w:right w:w="108" w:type="dxa"/>
          </w:tblCellMar>
        </w:tblPrEx>
        <w:trPr>
          <w:trHeight w:val="425" w:hRule="atLeast"/>
          <w:jc w:val="center"/>
        </w:trPr>
        <w:tc>
          <w:tcPr>
            <w:tcW w:w="8267" w:type="dxa"/>
            <w:gridSpan w:val="7"/>
            <w:shd w:val="clear" w:color="auto" w:fill="auto"/>
            <w:vAlign w:val="center"/>
          </w:tcPr>
          <w:p w14:paraId="7BEDF126">
            <w:pPr>
              <w:pStyle w:val="13"/>
              <w:spacing w:before="156" w:beforeLines="50" w:line="320" w:lineRule="exact"/>
              <w:jc w:val="center"/>
              <w:rPr>
                <w:rFonts w:ascii="ArialMT" w:hAnsi="ArialMT"/>
                <w:bCs w:val="0"/>
                <w:color w:val="0070C0"/>
                <w:kern w:val="2"/>
                <w:sz w:val="21"/>
                <w:szCs w:val="20"/>
                <w:lang w:eastAsia="zh-CN"/>
              </w:rPr>
            </w:pPr>
            <w:r>
              <w:rPr>
                <w:rFonts w:ascii="ArialMT" w:hAnsi="ArialMT" w:eastAsia="宋体"/>
                <w:b w:val="0"/>
                <w:bCs w:val="0"/>
                <w:sz w:val="21"/>
                <w:szCs w:val="22"/>
                <w:lang w:eastAsia="zh-CN"/>
              </w:rPr>
              <w:br w:type="page"/>
            </w:r>
            <w:r>
              <w:rPr>
                <w:rFonts w:ascii="ArialMT" w:hAnsi="ArialMT" w:eastAsia="宋体"/>
                <w:bCs w:val="0"/>
                <w:color w:val="0070C0"/>
                <w:kern w:val="2"/>
                <w:sz w:val="21"/>
                <w:szCs w:val="20"/>
                <w:lang w:eastAsia="zh-CN"/>
              </w:rPr>
              <w:t>Transmitter (each Lane)</w:t>
            </w:r>
          </w:p>
        </w:tc>
      </w:tr>
      <w:tr w14:paraId="6067C737">
        <w:tblPrEx>
          <w:tblBorders>
            <w:top w:val="single" w:color="00B0F0" w:sz="6" w:space="0"/>
            <w:left w:val="single" w:color="00B0F0" w:sz="6" w:space="0"/>
            <w:bottom w:val="single" w:color="00B0F0" w:sz="6" w:space="0"/>
            <w:right w:val="single" w:color="00B0F0" w:sz="6" w:space="0"/>
            <w:insideH w:val="single" w:color="00B0F0" w:sz="6" w:space="0"/>
            <w:insideV w:val="single" w:color="00B0F0" w:sz="6" w:space="0"/>
          </w:tblBorders>
          <w:tblCellMar>
            <w:top w:w="0" w:type="dxa"/>
            <w:left w:w="108" w:type="dxa"/>
            <w:bottom w:w="0" w:type="dxa"/>
            <w:right w:w="108" w:type="dxa"/>
          </w:tblCellMar>
        </w:tblPrEx>
        <w:trPr>
          <w:trHeight w:val="425" w:hRule="atLeast"/>
          <w:jc w:val="center"/>
        </w:trPr>
        <w:tc>
          <w:tcPr>
            <w:tcW w:w="2921" w:type="dxa"/>
            <w:shd w:val="clear" w:color="auto" w:fill="auto"/>
            <w:vAlign w:val="center"/>
          </w:tcPr>
          <w:p w14:paraId="08D54AA0">
            <w:pPr>
              <w:spacing w:line="360" w:lineRule="exact"/>
              <w:jc w:val="left"/>
              <w:rPr>
                <w:rFonts w:ascii="ArialMT" w:hAnsi="ArialMT"/>
                <w:color w:val="000000"/>
                <w:szCs w:val="20"/>
              </w:rPr>
            </w:pPr>
            <w:r>
              <w:rPr>
                <w:rFonts w:ascii="ArialMT" w:hAnsi="ArialMT"/>
                <w:color w:val="000000"/>
                <w:szCs w:val="20"/>
              </w:rPr>
              <w:t>Overload Differential Voltage pk-pk</w:t>
            </w:r>
          </w:p>
        </w:tc>
        <w:tc>
          <w:tcPr>
            <w:tcW w:w="992" w:type="dxa"/>
            <w:shd w:val="clear" w:color="auto" w:fill="auto"/>
            <w:vAlign w:val="center"/>
          </w:tcPr>
          <w:p w14:paraId="1E815F4D">
            <w:pPr>
              <w:spacing w:line="360" w:lineRule="exact"/>
              <w:jc w:val="center"/>
              <w:rPr>
                <w:rFonts w:ascii="ArialMT" w:hAnsi="ArialMT"/>
                <w:color w:val="000000"/>
                <w:szCs w:val="20"/>
              </w:rPr>
            </w:pPr>
            <w:r>
              <w:rPr>
                <w:rFonts w:ascii="ArialMT" w:hAnsi="ArialMT"/>
                <w:szCs w:val="21"/>
              </w:rPr>
              <w:t>TP1a</w:t>
            </w:r>
          </w:p>
        </w:tc>
        <w:tc>
          <w:tcPr>
            <w:tcW w:w="992" w:type="dxa"/>
            <w:shd w:val="clear" w:color="auto" w:fill="auto"/>
            <w:vAlign w:val="center"/>
          </w:tcPr>
          <w:p w14:paraId="2325D23E">
            <w:pPr>
              <w:spacing w:line="360" w:lineRule="exact"/>
              <w:jc w:val="center"/>
              <w:rPr>
                <w:rFonts w:ascii="ArialMT" w:hAnsi="ArialMT"/>
                <w:color w:val="000000"/>
                <w:szCs w:val="20"/>
              </w:rPr>
            </w:pPr>
          </w:p>
        </w:tc>
        <w:tc>
          <w:tcPr>
            <w:tcW w:w="851" w:type="dxa"/>
            <w:shd w:val="clear" w:color="auto" w:fill="auto"/>
            <w:vAlign w:val="center"/>
          </w:tcPr>
          <w:p w14:paraId="66318C3F">
            <w:pPr>
              <w:spacing w:line="360" w:lineRule="exact"/>
              <w:jc w:val="center"/>
              <w:rPr>
                <w:rFonts w:ascii="ArialMT" w:hAnsi="ArialMT"/>
                <w:color w:val="000000"/>
                <w:szCs w:val="20"/>
              </w:rPr>
            </w:pPr>
          </w:p>
        </w:tc>
        <w:tc>
          <w:tcPr>
            <w:tcW w:w="992" w:type="dxa"/>
            <w:shd w:val="clear" w:color="auto" w:fill="auto"/>
            <w:vAlign w:val="center"/>
          </w:tcPr>
          <w:p w14:paraId="1F375DB2">
            <w:pPr>
              <w:spacing w:line="360" w:lineRule="exact"/>
              <w:jc w:val="center"/>
              <w:rPr>
                <w:rFonts w:ascii="ArialMT" w:hAnsi="ArialMT"/>
                <w:color w:val="000000"/>
                <w:szCs w:val="20"/>
              </w:rPr>
            </w:pPr>
            <w:r>
              <w:rPr>
                <w:rFonts w:hint="eastAsia" w:ascii="ArialMT" w:hAnsi="ArialMT"/>
                <w:color w:val="000000"/>
                <w:szCs w:val="20"/>
              </w:rPr>
              <w:t>900</w:t>
            </w:r>
          </w:p>
        </w:tc>
        <w:tc>
          <w:tcPr>
            <w:tcW w:w="746" w:type="dxa"/>
            <w:shd w:val="clear" w:color="auto" w:fill="auto"/>
            <w:vAlign w:val="center"/>
          </w:tcPr>
          <w:p w14:paraId="7F749B3D">
            <w:pPr>
              <w:spacing w:line="360" w:lineRule="exact"/>
              <w:jc w:val="center"/>
              <w:rPr>
                <w:rFonts w:ascii="ArialMT" w:hAnsi="ArialMT"/>
                <w:color w:val="000000"/>
                <w:szCs w:val="20"/>
              </w:rPr>
            </w:pPr>
            <w:r>
              <w:rPr>
                <w:rFonts w:ascii="ArialMT" w:hAnsi="ArialMT"/>
                <w:color w:val="000000"/>
                <w:szCs w:val="20"/>
              </w:rPr>
              <w:t>mV</w:t>
            </w:r>
          </w:p>
        </w:tc>
        <w:tc>
          <w:tcPr>
            <w:tcW w:w="773" w:type="dxa"/>
            <w:shd w:val="clear" w:color="auto" w:fill="auto"/>
            <w:vAlign w:val="center"/>
          </w:tcPr>
          <w:p w14:paraId="614052AF">
            <w:pPr>
              <w:spacing w:line="360" w:lineRule="exact"/>
              <w:jc w:val="center"/>
              <w:rPr>
                <w:rFonts w:ascii="ArialMT" w:hAnsi="ArialMT"/>
                <w:color w:val="000000"/>
                <w:szCs w:val="20"/>
              </w:rPr>
            </w:pPr>
          </w:p>
        </w:tc>
      </w:tr>
      <w:tr w14:paraId="5FA909AA">
        <w:tblPrEx>
          <w:tblBorders>
            <w:top w:val="single" w:color="00B0F0" w:sz="6" w:space="0"/>
            <w:left w:val="single" w:color="00B0F0" w:sz="6" w:space="0"/>
            <w:bottom w:val="single" w:color="00B0F0" w:sz="6" w:space="0"/>
            <w:right w:val="single" w:color="00B0F0" w:sz="6" w:space="0"/>
            <w:insideH w:val="single" w:color="00B0F0" w:sz="6" w:space="0"/>
            <w:insideV w:val="single" w:color="00B0F0" w:sz="6" w:space="0"/>
          </w:tblBorders>
          <w:tblCellMar>
            <w:top w:w="0" w:type="dxa"/>
            <w:left w:w="108" w:type="dxa"/>
            <w:bottom w:w="0" w:type="dxa"/>
            <w:right w:w="108" w:type="dxa"/>
          </w:tblCellMar>
        </w:tblPrEx>
        <w:trPr>
          <w:trHeight w:val="425" w:hRule="atLeast"/>
          <w:jc w:val="center"/>
        </w:trPr>
        <w:tc>
          <w:tcPr>
            <w:tcW w:w="2921" w:type="dxa"/>
            <w:shd w:val="clear" w:color="auto" w:fill="auto"/>
            <w:vAlign w:val="center"/>
          </w:tcPr>
          <w:p w14:paraId="08C599C5">
            <w:pPr>
              <w:spacing w:line="360" w:lineRule="exact"/>
              <w:jc w:val="left"/>
              <w:rPr>
                <w:rFonts w:ascii="ArialMT" w:hAnsi="ArialMT"/>
                <w:color w:val="000000"/>
                <w:szCs w:val="20"/>
              </w:rPr>
            </w:pPr>
            <w:r>
              <w:rPr>
                <w:rFonts w:ascii="ArialMT" w:hAnsi="ArialMT"/>
                <w:color w:val="000000"/>
                <w:szCs w:val="20"/>
              </w:rPr>
              <w:t>Common Mode Voltage (Vcm)</w:t>
            </w:r>
          </w:p>
        </w:tc>
        <w:tc>
          <w:tcPr>
            <w:tcW w:w="992" w:type="dxa"/>
            <w:shd w:val="clear" w:color="auto" w:fill="auto"/>
            <w:vAlign w:val="center"/>
          </w:tcPr>
          <w:p w14:paraId="39459CE3">
            <w:pPr>
              <w:spacing w:line="360" w:lineRule="exact"/>
              <w:jc w:val="center"/>
              <w:rPr>
                <w:rFonts w:ascii="ArialMT" w:hAnsi="ArialMT"/>
                <w:color w:val="000000"/>
                <w:szCs w:val="20"/>
              </w:rPr>
            </w:pPr>
            <w:r>
              <w:rPr>
                <w:rFonts w:ascii="ArialMT" w:hAnsi="ArialMT"/>
                <w:szCs w:val="21"/>
              </w:rPr>
              <w:t>TP1</w:t>
            </w:r>
          </w:p>
        </w:tc>
        <w:tc>
          <w:tcPr>
            <w:tcW w:w="992" w:type="dxa"/>
            <w:shd w:val="clear" w:color="auto" w:fill="auto"/>
            <w:vAlign w:val="center"/>
          </w:tcPr>
          <w:p w14:paraId="659DBE7B">
            <w:pPr>
              <w:spacing w:line="360" w:lineRule="exact"/>
              <w:jc w:val="center"/>
              <w:rPr>
                <w:rFonts w:ascii="ArialMT" w:hAnsi="ArialMT"/>
                <w:color w:val="000000"/>
                <w:szCs w:val="20"/>
              </w:rPr>
            </w:pPr>
            <w:r>
              <w:rPr>
                <w:rFonts w:hint="eastAsia" w:ascii="ArialMT" w:hAnsi="ArialMT"/>
                <w:color w:val="000000"/>
                <w:szCs w:val="20"/>
              </w:rPr>
              <w:t>-350</w:t>
            </w:r>
          </w:p>
        </w:tc>
        <w:tc>
          <w:tcPr>
            <w:tcW w:w="851" w:type="dxa"/>
            <w:shd w:val="clear" w:color="auto" w:fill="auto"/>
            <w:vAlign w:val="center"/>
          </w:tcPr>
          <w:p w14:paraId="4F15CFF6">
            <w:pPr>
              <w:spacing w:line="360" w:lineRule="exact"/>
              <w:jc w:val="center"/>
              <w:rPr>
                <w:rFonts w:ascii="ArialMT" w:hAnsi="ArialMT"/>
                <w:color w:val="000000"/>
                <w:szCs w:val="20"/>
              </w:rPr>
            </w:pPr>
          </w:p>
        </w:tc>
        <w:tc>
          <w:tcPr>
            <w:tcW w:w="992" w:type="dxa"/>
            <w:shd w:val="clear" w:color="auto" w:fill="auto"/>
            <w:vAlign w:val="center"/>
          </w:tcPr>
          <w:p w14:paraId="4A22F527">
            <w:pPr>
              <w:spacing w:line="360" w:lineRule="exact"/>
              <w:jc w:val="center"/>
              <w:rPr>
                <w:rFonts w:ascii="ArialMT" w:hAnsi="ArialMT"/>
                <w:color w:val="000000"/>
                <w:szCs w:val="20"/>
              </w:rPr>
            </w:pPr>
            <w:r>
              <w:rPr>
                <w:rFonts w:hint="eastAsia" w:ascii="ArialMT" w:hAnsi="ArialMT"/>
                <w:color w:val="000000"/>
                <w:szCs w:val="20"/>
              </w:rPr>
              <w:t>2850</w:t>
            </w:r>
          </w:p>
        </w:tc>
        <w:tc>
          <w:tcPr>
            <w:tcW w:w="746" w:type="dxa"/>
            <w:shd w:val="clear" w:color="auto" w:fill="auto"/>
            <w:vAlign w:val="center"/>
          </w:tcPr>
          <w:p w14:paraId="77BB9B2C">
            <w:pPr>
              <w:spacing w:line="360" w:lineRule="exact"/>
              <w:jc w:val="center"/>
              <w:rPr>
                <w:rFonts w:ascii="ArialMT" w:hAnsi="ArialMT"/>
                <w:color w:val="000000"/>
                <w:szCs w:val="20"/>
              </w:rPr>
            </w:pPr>
            <w:r>
              <w:rPr>
                <w:rFonts w:ascii="ArialMT" w:hAnsi="ArialMT"/>
                <w:color w:val="000000"/>
                <w:szCs w:val="20"/>
              </w:rPr>
              <w:t>mV</w:t>
            </w:r>
          </w:p>
        </w:tc>
        <w:tc>
          <w:tcPr>
            <w:tcW w:w="773" w:type="dxa"/>
            <w:shd w:val="clear" w:color="auto" w:fill="auto"/>
            <w:vAlign w:val="center"/>
          </w:tcPr>
          <w:p w14:paraId="444CD2CB">
            <w:pPr>
              <w:spacing w:line="360" w:lineRule="exact"/>
              <w:jc w:val="center"/>
              <w:rPr>
                <w:rFonts w:ascii="ArialMT" w:hAnsi="ArialMT"/>
                <w:color w:val="000000"/>
                <w:szCs w:val="20"/>
              </w:rPr>
            </w:pPr>
            <w:r>
              <w:rPr>
                <w:rFonts w:hint="eastAsia" w:ascii="ArialMT" w:hAnsi="ArialMT"/>
                <w:color w:val="000000"/>
                <w:szCs w:val="20"/>
              </w:rPr>
              <w:t>1</w:t>
            </w:r>
          </w:p>
        </w:tc>
      </w:tr>
      <w:tr w14:paraId="76D123E2">
        <w:tblPrEx>
          <w:tblBorders>
            <w:top w:val="single" w:color="00B0F0" w:sz="6" w:space="0"/>
            <w:left w:val="single" w:color="00B0F0" w:sz="6" w:space="0"/>
            <w:bottom w:val="single" w:color="00B0F0" w:sz="6" w:space="0"/>
            <w:right w:val="single" w:color="00B0F0" w:sz="6" w:space="0"/>
            <w:insideH w:val="single" w:color="00B0F0" w:sz="6" w:space="0"/>
            <w:insideV w:val="single" w:color="00B0F0" w:sz="6" w:space="0"/>
          </w:tblBorders>
          <w:tblCellMar>
            <w:top w:w="0" w:type="dxa"/>
            <w:left w:w="108" w:type="dxa"/>
            <w:bottom w:w="0" w:type="dxa"/>
            <w:right w:w="108" w:type="dxa"/>
          </w:tblCellMar>
        </w:tblPrEx>
        <w:trPr>
          <w:trHeight w:val="425" w:hRule="atLeast"/>
          <w:jc w:val="center"/>
        </w:trPr>
        <w:tc>
          <w:tcPr>
            <w:tcW w:w="2921" w:type="dxa"/>
            <w:shd w:val="clear" w:color="auto" w:fill="auto"/>
            <w:vAlign w:val="center"/>
          </w:tcPr>
          <w:p w14:paraId="6348BE7D">
            <w:pPr>
              <w:spacing w:line="360" w:lineRule="exact"/>
              <w:jc w:val="left"/>
              <w:rPr>
                <w:rFonts w:ascii="ArialMT" w:hAnsi="ArialMT"/>
                <w:color w:val="000000"/>
                <w:szCs w:val="20"/>
              </w:rPr>
            </w:pPr>
            <w:r>
              <w:rPr>
                <w:rFonts w:ascii="ArialMT" w:hAnsi="ArialMT"/>
                <w:color w:val="000000"/>
                <w:szCs w:val="20"/>
              </w:rPr>
              <w:t>Differential Termination Resistance Mismatch</w:t>
            </w:r>
          </w:p>
        </w:tc>
        <w:tc>
          <w:tcPr>
            <w:tcW w:w="992" w:type="dxa"/>
            <w:shd w:val="clear" w:color="auto" w:fill="auto"/>
            <w:vAlign w:val="center"/>
          </w:tcPr>
          <w:p w14:paraId="6FEE024F">
            <w:pPr>
              <w:spacing w:line="360" w:lineRule="exact"/>
              <w:jc w:val="center"/>
              <w:rPr>
                <w:rFonts w:ascii="ArialMT" w:hAnsi="ArialMT"/>
                <w:color w:val="000000"/>
                <w:szCs w:val="20"/>
              </w:rPr>
            </w:pPr>
            <w:r>
              <w:rPr>
                <w:rFonts w:ascii="ArialMT" w:hAnsi="ArialMT"/>
                <w:szCs w:val="21"/>
              </w:rPr>
              <w:t>TP1</w:t>
            </w:r>
          </w:p>
        </w:tc>
        <w:tc>
          <w:tcPr>
            <w:tcW w:w="992" w:type="dxa"/>
            <w:shd w:val="clear" w:color="auto" w:fill="auto"/>
            <w:vAlign w:val="center"/>
          </w:tcPr>
          <w:p w14:paraId="2BEFC2BE">
            <w:pPr>
              <w:spacing w:line="360" w:lineRule="exact"/>
              <w:jc w:val="center"/>
              <w:rPr>
                <w:rFonts w:ascii="ArialMT" w:hAnsi="ArialMT"/>
                <w:color w:val="000000"/>
                <w:szCs w:val="20"/>
              </w:rPr>
            </w:pPr>
          </w:p>
        </w:tc>
        <w:tc>
          <w:tcPr>
            <w:tcW w:w="851" w:type="dxa"/>
            <w:shd w:val="clear" w:color="auto" w:fill="auto"/>
            <w:vAlign w:val="center"/>
          </w:tcPr>
          <w:p w14:paraId="0658B2A5">
            <w:pPr>
              <w:spacing w:line="360" w:lineRule="exact"/>
              <w:jc w:val="center"/>
              <w:rPr>
                <w:rFonts w:ascii="ArialMT" w:hAnsi="ArialMT"/>
                <w:color w:val="000000"/>
                <w:szCs w:val="20"/>
              </w:rPr>
            </w:pPr>
          </w:p>
        </w:tc>
        <w:tc>
          <w:tcPr>
            <w:tcW w:w="992" w:type="dxa"/>
            <w:shd w:val="clear" w:color="auto" w:fill="auto"/>
            <w:vAlign w:val="center"/>
          </w:tcPr>
          <w:p w14:paraId="297E40B1">
            <w:pPr>
              <w:spacing w:line="360" w:lineRule="exact"/>
              <w:jc w:val="center"/>
              <w:rPr>
                <w:rFonts w:ascii="ArialMT" w:hAnsi="ArialMT"/>
                <w:color w:val="000000"/>
                <w:szCs w:val="20"/>
              </w:rPr>
            </w:pPr>
            <w:r>
              <w:rPr>
                <w:rFonts w:ascii="ArialMT" w:hAnsi="ArialMT"/>
                <w:color w:val="000000"/>
                <w:szCs w:val="20"/>
              </w:rPr>
              <w:t>10</w:t>
            </w:r>
          </w:p>
        </w:tc>
        <w:tc>
          <w:tcPr>
            <w:tcW w:w="746" w:type="dxa"/>
            <w:shd w:val="clear" w:color="auto" w:fill="auto"/>
            <w:vAlign w:val="center"/>
          </w:tcPr>
          <w:p w14:paraId="080028C3">
            <w:pPr>
              <w:spacing w:line="360" w:lineRule="exact"/>
              <w:jc w:val="center"/>
              <w:rPr>
                <w:rFonts w:ascii="ArialMT" w:hAnsi="ArialMT"/>
                <w:color w:val="000000"/>
                <w:szCs w:val="20"/>
              </w:rPr>
            </w:pPr>
            <w:r>
              <w:rPr>
                <w:rFonts w:ascii="ArialMT" w:hAnsi="ArialMT"/>
                <w:color w:val="000000"/>
                <w:szCs w:val="20"/>
              </w:rPr>
              <w:t>%</w:t>
            </w:r>
          </w:p>
        </w:tc>
        <w:tc>
          <w:tcPr>
            <w:tcW w:w="773" w:type="dxa"/>
            <w:shd w:val="clear" w:color="auto" w:fill="auto"/>
            <w:vAlign w:val="center"/>
          </w:tcPr>
          <w:p w14:paraId="2D1C9A05">
            <w:pPr>
              <w:spacing w:line="360" w:lineRule="exact"/>
              <w:jc w:val="center"/>
              <w:rPr>
                <w:rFonts w:ascii="ArialMT" w:hAnsi="ArialMT"/>
                <w:color w:val="000000"/>
                <w:szCs w:val="20"/>
              </w:rPr>
            </w:pPr>
            <w:r>
              <w:rPr>
                <w:rFonts w:ascii="ArialMT" w:hAnsi="ArialMT"/>
                <w:color w:val="000000"/>
                <w:szCs w:val="20"/>
              </w:rPr>
              <w:t>At 1MHz</w:t>
            </w:r>
          </w:p>
        </w:tc>
      </w:tr>
      <w:tr w14:paraId="702AA20D">
        <w:tblPrEx>
          <w:tblBorders>
            <w:top w:val="single" w:color="00B0F0" w:sz="6" w:space="0"/>
            <w:left w:val="single" w:color="00B0F0" w:sz="6" w:space="0"/>
            <w:bottom w:val="single" w:color="00B0F0" w:sz="6" w:space="0"/>
            <w:right w:val="single" w:color="00B0F0" w:sz="6" w:space="0"/>
            <w:insideH w:val="single" w:color="00B0F0" w:sz="6" w:space="0"/>
            <w:insideV w:val="single" w:color="00B0F0" w:sz="6" w:space="0"/>
          </w:tblBorders>
          <w:tblCellMar>
            <w:top w:w="0" w:type="dxa"/>
            <w:left w:w="108" w:type="dxa"/>
            <w:bottom w:w="0" w:type="dxa"/>
            <w:right w:w="108" w:type="dxa"/>
          </w:tblCellMar>
        </w:tblPrEx>
        <w:trPr>
          <w:trHeight w:val="425" w:hRule="atLeast"/>
          <w:jc w:val="center"/>
        </w:trPr>
        <w:tc>
          <w:tcPr>
            <w:tcW w:w="2921" w:type="dxa"/>
            <w:shd w:val="clear" w:color="auto" w:fill="auto"/>
            <w:vAlign w:val="center"/>
          </w:tcPr>
          <w:p w14:paraId="5D21A28C">
            <w:pPr>
              <w:spacing w:line="360" w:lineRule="exact"/>
              <w:jc w:val="left"/>
              <w:rPr>
                <w:rFonts w:ascii="ArialMT" w:hAnsi="ArialMT"/>
                <w:color w:val="000000"/>
                <w:szCs w:val="20"/>
              </w:rPr>
            </w:pPr>
            <w:r>
              <w:rPr>
                <w:rFonts w:ascii="ArialMT" w:hAnsi="ArialMT"/>
                <w:color w:val="000000"/>
                <w:szCs w:val="20"/>
              </w:rPr>
              <w:t>Differential Return Loss (SDD11)</w:t>
            </w:r>
          </w:p>
        </w:tc>
        <w:tc>
          <w:tcPr>
            <w:tcW w:w="992" w:type="dxa"/>
            <w:shd w:val="clear" w:color="auto" w:fill="auto"/>
            <w:vAlign w:val="center"/>
          </w:tcPr>
          <w:p w14:paraId="1278F633">
            <w:pPr>
              <w:spacing w:line="360" w:lineRule="exact"/>
              <w:jc w:val="center"/>
              <w:rPr>
                <w:rFonts w:ascii="ArialMT" w:hAnsi="ArialMT"/>
                <w:color w:val="000000"/>
                <w:szCs w:val="20"/>
              </w:rPr>
            </w:pPr>
            <w:r>
              <w:rPr>
                <w:rFonts w:hint="eastAsia" w:ascii="微软雅黑" w:hAnsi="微软雅黑" w:eastAsia="微软雅黑" w:cs="Arial"/>
                <w:sz w:val="20"/>
                <w:szCs w:val="20"/>
              </w:rPr>
              <w:t>TP1</w:t>
            </w:r>
          </w:p>
        </w:tc>
        <w:tc>
          <w:tcPr>
            <w:tcW w:w="992" w:type="dxa"/>
            <w:shd w:val="clear" w:color="auto" w:fill="auto"/>
            <w:vAlign w:val="center"/>
          </w:tcPr>
          <w:p w14:paraId="738463F8">
            <w:pPr>
              <w:spacing w:line="360" w:lineRule="exact"/>
              <w:jc w:val="center"/>
              <w:rPr>
                <w:rFonts w:ascii="ArialMT" w:hAnsi="ArialMT"/>
                <w:color w:val="000000"/>
                <w:szCs w:val="20"/>
              </w:rPr>
            </w:pPr>
          </w:p>
        </w:tc>
        <w:tc>
          <w:tcPr>
            <w:tcW w:w="851" w:type="dxa"/>
            <w:shd w:val="clear" w:color="auto" w:fill="auto"/>
            <w:vAlign w:val="center"/>
          </w:tcPr>
          <w:p w14:paraId="2ED2CAEF">
            <w:pPr>
              <w:spacing w:line="360" w:lineRule="exact"/>
              <w:jc w:val="center"/>
              <w:rPr>
                <w:rFonts w:ascii="ArialMT" w:hAnsi="ArialMT"/>
                <w:color w:val="000000"/>
                <w:szCs w:val="20"/>
              </w:rPr>
            </w:pPr>
          </w:p>
        </w:tc>
        <w:tc>
          <w:tcPr>
            <w:tcW w:w="992" w:type="dxa"/>
            <w:shd w:val="clear" w:color="auto" w:fill="auto"/>
            <w:vAlign w:val="center"/>
          </w:tcPr>
          <w:p w14:paraId="55C0B886">
            <w:pPr>
              <w:spacing w:line="360" w:lineRule="exact"/>
              <w:jc w:val="center"/>
              <w:rPr>
                <w:rFonts w:ascii="ArialMT" w:hAnsi="ArialMT"/>
                <w:color w:val="000000"/>
                <w:szCs w:val="20"/>
              </w:rPr>
            </w:pPr>
            <w:r>
              <w:rPr>
                <w:rFonts w:ascii="微软雅黑" w:hAnsi="微软雅黑" w:eastAsia="微软雅黑" w:cs="Arial"/>
                <w:sz w:val="20"/>
                <w:szCs w:val="20"/>
              </w:rPr>
              <w:t>See CEI-28G-VSR Equation 13-</w:t>
            </w:r>
            <w:r>
              <w:rPr>
                <w:rFonts w:hint="eastAsia" w:ascii="微软雅黑" w:hAnsi="微软雅黑" w:eastAsia="微软雅黑" w:cs="Arial"/>
                <w:sz w:val="20"/>
                <w:szCs w:val="20"/>
              </w:rPr>
              <w:t>19</w:t>
            </w:r>
          </w:p>
        </w:tc>
        <w:tc>
          <w:tcPr>
            <w:tcW w:w="746" w:type="dxa"/>
            <w:shd w:val="clear" w:color="auto" w:fill="auto"/>
            <w:vAlign w:val="center"/>
          </w:tcPr>
          <w:p w14:paraId="008605C6">
            <w:pPr>
              <w:spacing w:line="360" w:lineRule="exact"/>
              <w:jc w:val="center"/>
              <w:rPr>
                <w:rFonts w:ascii="ArialMT" w:hAnsi="ArialMT"/>
                <w:color w:val="000000"/>
                <w:szCs w:val="20"/>
              </w:rPr>
            </w:pPr>
            <w:r>
              <w:rPr>
                <w:rFonts w:hint="eastAsia" w:ascii="微软雅黑" w:hAnsi="微软雅黑" w:eastAsia="微软雅黑" w:cs="Arial"/>
                <w:sz w:val="20"/>
                <w:szCs w:val="20"/>
              </w:rPr>
              <w:t>dB</w:t>
            </w:r>
          </w:p>
        </w:tc>
        <w:tc>
          <w:tcPr>
            <w:tcW w:w="773" w:type="dxa"/>
            <w:shd w:val="clear" w:color="auto" w:fill="auto"/>
            <w:vAlign w:val="center"/>
          </w:tcPr>
          <w:p w14:paraId="2E68BB26">
            <w:pPr>
              <w:spacing w:line="360" w:lineRule="exact"/>
              <w:jc w:val="center"/>
              <w:rPr>
                <w:rFonts w:ascii="ArialMT" w:hAnsi="ArialMT"/>
                <w:color w:val="000000"/>
                <w:szCs w:val="20"/>
              </w:rPr>
            </w:pPr>
          </w:p>
        </w:tc>
      </w:tr>
      <w:tr w14:paraId="53E51CD7">
        <w:tblPrEx>
          <w:tblBorders>
            <w:top w:val="single" w:color="00B0F0" w:sz="6" w:space="0"/>
            <w:left w:val="single" w:color="00B0F0" w:sz="6" w:space="0"/>
            <w:bottom w:val="single" w:color="00B0F0" w:sz="6" w:space="0"/>
            <w:right w:val="single" w:color="00B0F0" w:sz="6" w:space="0"/>
            <w:insideH w:val="single" w:color="00B0F0" w:sz="6" w:space="0"/>
            <w:insideV w:val="single" w:color="00B0F0" w:sz="6" w:space="0"/>
          </w:tblBorders>
          <w:tblCellMar>
            <w:top w:w="0" w:type="dxa"/>
            <w:left w:w="108" w:type="dxa"/>
            <w:bottom w:w="0" w:type="dxa"/>
            <w:right w:w="108" w:type="dxa"/>
          </w:tblCellMar>
        </w:tblPrEx>
        <w:trPr>
          <w:trHeight w:val="425" w:hRule="atLeast"/>
          <w:jc w:val="center"/>
        </w:trPr>
        <w:tc>
          <w:tcPr>
            <w:tcW w:w="2921" w:type="dxa"/>
            <w:shd w:val="clear" w:color="auto" w:fill="auto"/>
            <w:vAlign w:val="center"/>
          </w:tcPr>
          <w:p w14:paraId="0C79AEF8">
            <w:pPr>
              <w:spacing w:line="360" w:lineRule="exact"/>
              <w:jc w:val="left"/>
              <w:rPr>
                <w:rFonts w:ascii="ArialMT" w:hAnsi="ArialMT"/>
                <w:color w:val="000000"/>
                <w:szCs w:val="20"/>
              </w:rPr>
            </w:pPr>
            <w:r>
              <w:rPr>
                <w:rFonts w:ascii="ArialMT" w:hAnsi="ArialMT"/>
                <w:color w:val="000000"/>
                <w:szCs w:val="20"/>
              </w:rPr>
              <w:t>Common Mode to Differential conversion and Differential to Common Mode conversion (SDC11, SCD11)</w:t>
            </w:r>
          </w:p>
        </w:tc>
        <w:tc>
          <w:tcPr>
            <w:tcW w:w="992" w:type="dxa"/>
            <w:shd w:val="clear" w:color="auto" w:fill="auto"/>
            <w:vAlign w:val="center"/>
          </w:tcPr>
          <w:p w14:paraId="15B1C1BF">
            <w:pPr>
              <w:spacing w:line="360" w:lineRule="exact"/>
              <w:jc w:val="center"/>
              <w:rPr>
                <w:rFonts w:ascii="ArialMT" w:hAnsi="ArialMT"/>
                <w:color w:val="000000"/>
                <w:szCs w:val="20"/>
              </w:rPr>
            </w:pPr>
            <w:r>
              <w:rPr>
                <w:rFonts w:hint="eastAsia" w:ascii="微软雅黑" w:hAnsi="微软雅黑" w:eastAsia="微软雅黑" w:cs="Arial"/>
                <w:sz w:val="20"/>
                <w:szCs w:val="20"/>
              </w:rPr>
              <w:t>TP1</w:t>
            </w:r>
          </w:p>
        </w:tc>
        <w:tc>
          <w:tcPr>
            <w:tcW w:w="992" w:type="dxa"/>
            <w:shd w:val="clear" w:color="auto" w:fill="auto"/>
            <w:vAlign w:val="center"/>
          </w:tcPr>
          <w:p w14:paraId="2F50D412">
            <w:pPr>
              <w:spacing w:line="360" w:lineRule="exact"/>
              <w:jc w:val="center"/>
              <w:rPr>
                <w:rFonts w:ascii="ArialMT" w:hAnsi="ArialMT"/>
                <w:color w:val="000000"/>
                <w:szCs w:val="20"/>
              </w:rPr>
            </w:pPr>
          </w:p>
        </w:tc>
        <w:tc>
          <w:tcPr>
            <w:tcW w:w="851" w:type="dxa"/>
            <w:shd w:val="clear" w:color="auto" w:fill="auto"/>
            <w:vAlign w:val="center"/>
          </w:tcPr>
          <w:p w14:paraId="01F14859">
            <w:pPr>
              <w:spacing w:line="360" w:lineRule="exact"/>
              <w:jc w:val="center"/>
              <w:rPr>
                <w:rFonts w:ascii="ArialMT" w:hAnsi="ArialMT"/>
                <w:color w:val="000000"/>
                <w:szCs w:val="20"/>
              </w:rPr>
            </w:pPr>
            <w:r>
              <w:rPr>
                <w:rFonts w:hint="eastAsia" w:ascii="ArialMT" w:hAnsi="ArialMT"/>
                <w:color w:val="000000"/>
                <w:szCs w:val="20"/>
              </w:rPr>
              <w:t xml:space="preserve"> </w:t>
            </w:r>
          </w:p>
        </w:tc>
        <w:tc>
          <w:tcPr>
            <w:tcW w:w="992" w:type="dxa"/>
            <w:shd w:val="clear" w:color="auto" w:fill="auto"/>
            <w:vAlign w:val="center"/>
          </w:tcPr>
          <w:p w14:paraId="14955180">
            <w:pPr>
              <w:spacing w:line="360" w:lineRule="exact"/>
              <w:jc w:val="center"/>
              <w:rPr>
                <w:rFonts w:ascii="ArialMT" w:hAnsi="ArialMT"/>
                <w:color w:val="000000"/>
                <w:szCs w:val="20"/>
              </w:rPr>
            </w:pPr>
            <w:r>
              <w:rPr>
                <w:rFonts w:ascii="ArialMT" w:hAnsi="ArialMT"/>
                <w:color w:val="000000"/>
                <w:szCs w:val="20"/>
              </w:rPr>
              <w:t>See CEI-28G-VSR Equation 13-20</w:t>
            </w:r>
          </w:p>
        </w:tc>
        <w:tc>
          <w:tcPr>
            <w:tcW w:w="746" w:type="dxa"/>
            <w:shd w:val="clear" w:color="auto" w:fill="auto"/>
            <w:vAlign w:val="center"/>
          </w:tcPr>
          <w:p w14:paraId="02F230FD">
            <w:pPr>
              <w:spacing w:line="360" w:lineRule="exact"/>
              <w:jc w:val="center"/>
              <w:rPr>
                <w:rFonts w:ascii="ArialMT" w:hAnsi="ArialMT"/>
                <w:color w:val="000000"/>
                <w:szCs w:val="20"/>
              </w:rPr>
            </w:pPr>
            <w:r>
              <w:rPr>
                <w:rFonts w:hint="eastAsia" w:ascii="微软雅黑" w:hAnsi="微软雅黑" w:eastAsia="微软雅黑" w:cs="Arial"/>
                <w:sz w:val="20"/>
                <w:szCs w:val="20"/>
              </w:rPr>
              <w:t>dB</w:t>
            </w:r>
          </w:p>
        </w:tc>
        <w:tc>
          <w:tcPr>
            <w:tcW w:w="773" w:type="dxa"/>
            <w:shd w:val="clear" w:color="auto" w:fill="auto"/>
            <w:vAlign w:val="center"/>
          </w:tcPr>
          <w:p w14:paraId="5CB4E0CC">
            <w:pPr>
              <w:spacing w:line="360" w:lineRule="exact"/>
              <w:jc w:val="center"/>
              <w:rPr>
                <w:rFonts w:ascii="ArialMT" w:hAnsi="ArialMT"/>
                <w:color w:val="000000"/>
                <w:szCs w:val="20"/>
              </w:rPr>
            </w:pPr>
          </w:p>
        </w:tc>
      </w:tr>
      <w:tr w14:paraId="228DEAFF">
        <w:tblPrEx>
          <w:tblBorders>
            <w:top w:val="single" w:color="00B0F0" w:sz="6" w:space="0"/>
            <w:left w:val="single" w:color="00B0F0" w:sz="6" w:space="0"/>
            <w:bottom w:val="single" w:color="00B0F0" w:sz="6" w:space="0"/>
            <w:right w:val="single" w:color="00B0F0" w:sz="6" w:space="0"/>
            <w:insideH w:val="single" w:color="00B0F0" w:sz="6" w:space="0"/>
            <w:insideV w:val="single" w:color="00B0F0" w:sz="6" w:space="0"/>
          </w:tblBorders>
          <w:tblCellMar>
            <w:top w:w="0" w:type="dxa"/>
            <w:left w:w="108" w:type="dxa"/>
            <w:bottom w:w="0" w:type="dxa"/>
            <w:right w:w="108" w:type="dxa"/>
          </w:tblCellMar>
        </w:tblPrEx>
        <w:trPr>
          <w:trHeight w:val="425" w:hRule="atLeast"/>
          <w:jc w:val="center"/>
        </w:trPr>
        <w:tc>
          <w:tcPr>
            <w:tcW w:w="2921" w:type="dxa"/>
            <w:shd w:val="clear" w:color="auto" w:fill="auto"/>
            <w:vAlign w:val="center"/>
          </w:tcPr>
          <w:p w14:paraId="2F10C065">
            <w:pPr>
              <w:spacing w:line="360" w:lineRule="exact"/>
              <w:jc w:val="left"/>
              <w:rPr>
                <w:rFonts w:ascii="ArialMT" w:hAnsi="ArialMT"/>
                <w:color w:val="000000"/>
                <w:szCs w:val="20"/>
              </w:rPr>
            </w:pPr>
            <w:r>
              <w:rPr>
                <w:rFonts w:ascii="ArialMT" w:hAnsi="ArialMT"/>
                <w:color w:val="000000"/>
                <w:szCs w:val="20"/>
              </w:rPr>
              <w:t>Stressed Input Test</w:t>
            </w:r>
          </w:p>
        </w:tc>
        <w:tc>
          <w:tcPr>
            <w:tcW w:w="992" w:type="dxa"/>
            <w:shd w:val="clear" w:color="auto" w:fill="auto"/>
            <w:vAlign w:val="center"/>
          </w:tcPr>
          <w:p w14:paraId="69A512CB">
            <w:pPr>
              <w:spacing w:line="360" w:lineRule="exact"/>
              <w:jc w:val="center"/>
              <w:rPr>
                <w:rFonts w:ascii="ArialMT" w:hAnsi="ArialMT"/>
                <w:color w:val="000000"/>
                <w:szCs w:val="20"/>
              </w:rPr>
            </w:pPr>
            <w:r>
              <w:rPr>
                <w:rFonts w:ascii="ArialMT" w:hAnsi="ArialMT"/>
                <w:szCs w:val="21"/>
              </w:rPr>
              <w:t>TP1a</w:t>
            </w:r>
          </w:p>
        </w:tc>
        <w:tc>
          <w:tcPr>
            <w:tcW w:w="992" w:type="dxa"/>
            <w:shd w:val="clear" w:color="auto" w:fill="auto"/>
            <w:vAlign w:val="center"/>
          </w:tcPr>
          <w:p w14:paraId="68F7E7D9">
            <w:pPr>
              <w:spacing w:line="360" w:lineRule="exact"/>
              <w:jc w:val="center"/>
              <w:rPr>
                <w:rFonts w:ascii="ArialMT" w:hAnsi="ArialMT"/>
                <w:color w:val="000000"/>
                <w:szCs w:val="20"/>
              </w:rPr>
            </w:pPr>
            <w:r>
              <w:rPr>
                <w:rFonts w:ascii="ArialMT" w:hAnsi="ArialMT"/>
                <w:color w:val="000000"/>
                <w:szCs w:val="20"/>
              </w:rPr>
              <w:t>See CEI-28G-VSR Section 13.3.11.2.1</w:t>
            </w:r>
          </w:p>
        </w:tc>
        <w:tc>
          <w:tcPr>
            <w:tcW w:w="851" w:type="dxa"/>
            <w:shd w:val="clear" w:color="auto" w:fill="auto"/>
            <w:vAlign w:val="center"/>
          </w:tcPr>
          <w:p w14:paraId="09C04F46">
            <w:pPr>
              <w:spacing w:line="360" w:lineRule="exact"/>
              <w:jc w:val="center"/>
              <w:rPr>
                <w:rFonts w:ascii="ArialMT" w:hAnsi="ArialMT"/>
                <w:color w:val="000000"/>
                <w:szCs w:val="20"/>
              </w:rPr>
            </w:pPr>
          </w:p>
        </w:tc>
        <w:tc>
          <w:tcPr>
            <w:tcW w:w="992" w:type="dxa"/>
            <w:shd w:val="clear" w:color="auto" w:fill="auto"/>
            <w:vAlign w:val="center"/>
          </w:tcPr>
          <w:p w14:paraId="0FE4C218">
            <w:pPr>
              <w:spacing w:line="360" w:lineRule="exact"/>
              <w:jc w:val="center"/>
              <w:rPr>
                <w:rFonts w:ascii="ArialMT" w:hAnsi="ArialMT"/>
                <w:color w:val="000000"/>
                <w:szCs w:val="20"/>
              </w:rPr>
            </w:pPr>
          </w:p>
        </w:tc>
        <w:tc>
          <w:tcPr>
            <w:tcW w:w="746" w:type="dxa"/>
            <w:shd w:val="clear" w:color="auto" w:fill="auto"/>
            <w:vAlign w:val="center"/>
          </w:tcPr>
          <w:p w14:paraId="28B36609">
            <w:pPr>
              <w:spacing w:line="360" w:lineRule="exact"/>
              <w:jc w:val="center"/>
              <w:rPr>
                <w:rFonts w:ascii="ArialMT" w:hAnsi="ArialMT"/>
                <w:color w:val="000000"/>
                <w:szCs w:val="20"/>
              </w:rPr>
            </w:pPr>
          </w:p>
        </w:tc>
        <w:tc>
          <w:tcPr>
            <w:tcW w:w="773" w:type="dxa"/>
            <w:shd w:val="clear" w:color="auto" w:fill="auto"/>
            <w:vAlign w:val="center"/>
          </w:tcPr>
          <w:p w14:paraId="03C0FAD6">
            <w:pPr>
              <w:spacing w:line="360" w:lineRule="exact"/>
              <w:jc w:val="center"/>
              <w:rPr>
                <w:rFonts w:ascii="ArialMT" w:hAnsi="ArialMT"/>
                <w:color w:val="000000"/>
                <w:szCs w:val="20"/>
              </w:rPr>
            </w:pPr>
          </w:p>
        </w:tc>
      </w:tr>
      <w:tr w14:paraId="5D35677D">
        <w:tblPrEx>
          <w:tblBorders>
            <w:top w:val="single" w:color="00B0F0" w:sz="6" w:space="0"/>
            <w:left w:val="single" w:color="00B0F0" w:sz="6" w:space="0"/>
            <w:bottom w:val="single" w:color="00B0F0" w:sz="6" w:space="0"/>
            <w:right w:val="single" w:color="00B0F0" w:sz="6" w:space="0"/>
            <w:insideH w:val="single" w:color="00B0F0" w:sz="6" w:space="0"/>
            <w:insideV w:val="single" w:color="00B0F0" w:sz="6" w:space="0"/>
          </w:tblBorders>
          <w:tblCellMar>
            <w:top w:w="0" w:type="dxa"/>
            <w:left w:w="108" w:type="dxa"/>
            <w:bottom w:w="0" w:type="dxa"/>
            <w:right w:w="108" w:type="dxa"/>
          </w:tblCellMar>
        </w:tblPrEx>
        <w:trPr>
          <w:trHeight w:val="425" w:hRule="atLeast"/>
          <w:jc w:val="center"/>
        </w:trPr>
        <w:tc>
          <w:tcPr>
            <w:tcW w:w="8267" w:type="dxa"/>
            <w:gridSpan w:val="7"/>
            <w:shd w:val="clear" w:color="auto" w:fill="auto"/>
            <w:vAlign w:val="center"/>
          </w:tcPr>
          <w:p w14:paraId="65758289">
            <w:pPr>
              <w:pStyle w:val="13"/>
              <w:spacing w:before="156" w:beforeLines="50" w:line="320" w:lineRule="exact"/>
              <w:jc w:val="center"/>
              <w:rPr>
                <w:rFonts w:ascii="ArialMT" w:hAnsi="ArialMT"/>
                <w:bCs w:val="0"/>
                <w:color w:val="0070C0"/>
                <w:kern w:val="2"/>
                <w:sz w:val="21"/>
                <w:szCs w:val="20"/>
                <w:lang w:eastAsia="zh-CN"/>
              </w:rPr>
            </w:pPr>
            <w:r>
              <w:rPr>
                <w:rFonts w:ascii="ArialMT" w:hAnsi="ArialMT" w:eastAsia="宋体"/>
                <w:bCs w:val="0"/>
                <w:color w:val="0070C0"/>
                <w:kern w:val="2"/>
                <w:sz w:val="21"/>
                <w:szCs w:val="20"/>
                <w:lang w:eastAsia="zh-CN"/>
              </w:rPr>
              <w:t>Receiver</w:t>
            </w:r>
          </w:p>
        </w:tc>
      </w:tr>
      <w:tr w14:paraId="59C0AA27">
        <w:tblPrEx>
          <w:tblBorders>
            <w:top w:val="single" w:color="00B0F0" w:sz="6" w:space="0"/>
            <w:left w:val="single" w:color="00B0F0" w:sz="6" w:space="0"/>
            <w:bottom w:val="single" w:color="00B0F0" w:sz="6" w:space="0"/>
            <w:right w:val="single" w:color="00B0F0" w:sz="6" w:space="0"/>
            <w:insideH w:val="single" w:color="00B0F0" w:sz="6" w:space="0"/>
            <w:insideV w:val="single" w:color="00B0F0" w:sz="6" w:space="0"/>
          </w:tblBorders>
          <w:tblCellMar>
            <w:top w:w="0" w:type="dxa"/>
            <w:left w:w="108" w:type="dxa"/>
            <w:bottom w:w="0" w:type="dxa"/>
            <w:right w:w="108" w:type="dxa"/>
          </w:tblCellMar>
        </w:tblPrEx>
        <w:trPr>
          <w:trHeight w:val="425" w:hRule="atLeast"/>
          <w:jc w:val="center"/>
        </w:trPr>
        <w:tc>
          <w:tcPr>
            <w:tcW w:w="2921" w:type="dxa"/>
            <w:shd w:val="clear" w:color="auto" w:fill="auto"/>
            <w:vAlign w:val="center"/>
          </w:tcPr>
          <w:p w14:paraId="5AE33C48">
            <w:pPr>
              <w:spacing w:line="360" w:lineRule="exact"/>
              <w:jc w:val="left"/>
              <w:rPr>
                <w:rFonts w:ascii="ArialMT" w:hAnsi="ArialMT"/>
                <w:color w:val="000000"/>
                <w:szCs w:val="20"/>
              </w:rPr>
            </w:pPr>
            <w:r>
              <w:rPr>
                <w:rFonts w:ascii="ArialMT" w:hAnsi="ArialMT"/>
                <w:color w:val="000000"/>
                <w:szCs w:val="20"/>
              </w:rPr>
              <w:t>Differential Voltage, pk-pk</w:t>
            </w:r>
          </w:p>
        </w:tc>
        <w:tc>
          <w:tcPr>
            <w:tcW w:w="992" w:type="dxa"/>
            <w:shd w:val="clear" w:color="auto" w:fill="auto"/>
            <w:vAlign w:val="center"/>
          </w:tcPr>
          <w:p w14:paraId="2DD2E737">
            <w:pPr>
              <w:spacing w:line="360" w:lineRule="exact"/>
              <w:jc w:val="center"/>
              <w:rPr>
                <w:rFonts w:ascii="ArialMT" w:hAnsi="ArialMT"/>
                <w:color w:val="000000"/>
                <w:szCs w:val="20"/>
              </w:rPr>
            </w:pPr>
            <w:r>
              <w:rPr>
                <w:rFonts w:ascii="ArialMT" w:hAnsi="ArialMT"/>
                <w:color w:val="000000"/>
                <w:szCs w:val="20"/>
              </w:rPr>
              <w:t>TP4</w:t>
            </w:r>
          </w:p>
        </w:tc>
        <w:tc>
          <w:tcPr>
            <w:tcW w:w="992" w:type="dxa"/>
            <w:shd w:val="clear" w:color="auto" w:fill="auto"/>
            <w:vAlign w:val="center"/>
          </w:tcPr>
          <w:p w14:paraId="5C5F544B">
            <w:pPr>
              <w:spacing w:line="360" w:lineRule="exact"/>
              <w:jc w:val="center"/>
              <w:rPr>
                <w:rFonts w:ascii="ArialMT" w:hAnsi="ArialMT"/>
                <w:color w:val="000000"/>
                <w:szCs w:val="20"/>
              </w:rPr>
            </w:pPr>
          </w:p>
        </w:tc>
        <w:tc>
          <w:tcPr>
            <w:tcW w:w="851" w:type="dxa"/>
            <w:shd w:val="clear" w:color="auto" w:fill="auto"/>
            <w:vAlign w:val="center"/>
          </w:tcPr>
          <w:p w14:paraId="6DC3D8BF">
            <w:pPr>
              <w:spacing w:line="360" w:lineRule="exact"/>
              <w:jc w:val="center"/>
              <w:rPr>
                <w:rFonts w:ascii="ArialMT" w:hAnsi="ArialMT"/>
                <w:color w:val="000000"/>
                <w:szCs w:val="20"/>
              </w:rPr>
            </w:pPr>
          </w:p>
        </w:tc>
        <w:tc>
          <w:tcPr>
            <w:tcW w:w="992" w:type="dxa"/>
            <w:shd w:val="clear" w:color="auto" w:fill="auto"/>
            <w:vAlign w:val="center"/>
          </w:tcPr>
          <w:p w14:paraId="77037D7E">
            <w:pPr>
              <w:spacing w:line="360" w:lineRule="exact"/>
              <w:jc w:val="center"/>
              <w:rPr>
                <w:rFonts w:ascii="ArialMT" w:hAnsi="ArialMT"/>
                <w:color w:val="000000"/>
                <w:szCs w:val="20"/>
              </w:rPr>
            </w:pPr>
            <w:r>
              <w:rPr>
                <w:rFonts w:hint="eastAsia" w:ascii="ArialMT" w:hAnsi="ArialMT"/>
                <w:color w:val="000000"/>
                <w:szCs w:val="20"/>
              </w:rPr>
              <w:t>900</w:t>
            </w:r>
          </w:p>
        </w:tc>
        <w:tc>
          <w:tcPr>
            <w:tcW w:w="746" w:type="dxa"/>
            <w:shd w:val="clear" w:color="auto" w:fill="auto"/>
            <w:vAlign w:val="center"/>
          </w:tcPr>
          <w:p w14:paraId="486E295A">
            <w:pPr>
              <w:spacing w:line="360" w:lineRule="exact"/>
              <w:ind w:firstLine="105" w:firstLineChars="50"/>
              <w:rPr>
                <w:rFonts w:ascii="ArialMT" w:hAnsi="ArialMT"/>
                <w:color w:val="000000"/>
                <w:szCs w:val="20"/>
              </w:rPr>
            </w:pPr>
            <w:r>
              <w:rPr>
                <w:rFonts w:ascii="ArialMT" w:hAnsi="ArialMT"/>
                <w:color w:val="000000"/>
                <w:szCs w:val="20"/>
              </w:rPr>
              <w:t>mV</w:t>
            </w:r>
          </w:p>
        </w:tc>
        <w:tc>
          <w:tcPr>
            <w:tcW w:w="773" w:type="dxa"/>
            <w:shd w:val="clear" w:color="auto" w:fill="auto"/>
            <w:vAlign w:val="center"/>
          </w:tcPr>
          <w:p w14:paraId="0733C756">
            <w:pPr>
              <w:spacing w:line="360" w:lineRule="exact"/>
              <w:jc w:val="center"/>
              <w:rPr>
                <w:rFonts w:ascii="ArialMT" w:hAnsi="ArialMT"/>
                <w:color w:val="000000"/>
                <w:szCs w:val="20"/>
              </w:rPr>
            </w:pPr>
          </w:p>
        </w:tc>
      </w:tr>
      <w:tr w14:paraId="6FE07152">
        <w:tblPrEx>
          <w:tblBorders>
            <w:top w:val="single" w:color="00B0F0" w:sz="6" w:space="0"/>
            <w:left w:val="single" w:color="00B0F0" w:sz="6" w:space="0"/>
            <w:bottom w:val="single" w:color="00B0F0" w:sz="6" w:space="0"/>
            <w:right w:val="single" w:color="00B0F0" w:sz="6" w:space="0"/>
            <w:insideH w:val="single" w:color="00B0F0" w:sz="6" w:space="0"/>
            <w:insideV w:val="single" w:color="00B0F0" w:sz="6" w:space="0"/>
          </w:tblBorders>
          <w:tblCellMar>
            <w:top w:w="0" w:type="dxa"/>
            <w:left w:w="108" w:type="dxa"/>
            <w:bottom w:w="0" w:type="dxa"/>
            <w:right w:w="108" w:type="dxa"/>
          </w:tblCellMar>
        </w:tblPrEx>
        <w:trPr>
          <w:trHeight w:val="425" w:hRule="atLeast"/>
          <w:jc w:val="center"/>
        </w:trPr>
        <w:tc>
          <w:tcPr>
            <w:tcW w:w="2921" w:type="dxa"/>
            <w:shd w:val="clear" w:color="auto" w:fill="auto"/>
            <w:vAlign w:val="center"/>
          </w:tcPr>
          <w:p w14:paraId="5B043444">
            <w:pPr>
              <w:spacing w:line="360" w:lineRule="exact"/>
              <w:jc w:val="left"/>
              <w:rPr>
                <w:rFonts w:ascii="ArialMT" w:hAnsi="ArialMT"/>
                <w:color w:val="000000"/>
                <w:szCs w:val="20"/>
              </w:rPr>
            </w:pPr>
            <w:r>
              <w:rPr>
                <w:rFonts w:ascii="ArialMT" w:hAnsi="ArialMT"/>
                <w:color w:val="000000"/>
                <w:szCs w:val="20"/>
              </w:rPr>
              <w:t>Common Mode Voltage (Vcm)</w:t>
            </w:r>
          </w:p>
        </w:tc>
        <w:tc>
          <w:tcPr>
            <w:tcW w:w="992" w:type="dxa"/>
            <w:shd w:val="clear" w:color="auto" w:fill="auto"/>
            <w:vAlign w:val="center"/>
          </w:tcPr>
          <w:p w14:paraId="725F9F11">
            <w:pPr>
              <w:spacing w:line="360" w:lineRule="exact"/>
              <w:jc w:val="center"/>
              <w:rPr>
                <w:rFonts w:ascii="ArialMT" w:hAnsi="ArialMT"/>
                <w:color w:val="000000"/>
                <w:szCs w:val="20"/>
              </w:rPr>
            </w:pPr>
            <w:r>
              <w:rPr>
                <w:rFonts w:hint="eastAsia" w:ascii="微软雅黑" w:hAnsi="微软雅黑" w:eastAsia="微软雅黑" w:cs="Arial"/>
                <w:sz w:val="20"/>
                <w:szCs w:val="20"/>
              </w:rPr>
              <w:t>TP4</w:t>
            </w:r>
          </w:p>
        </w:tc>
        <w:tc>
          <w:tcPr>
            <w:tcW w:w="992" w:type="dxa"/>
            <w:shd w:val="clear" w:color="auto" w:fill="auto"/>
            <w:vAlign w:val="center"/>
          </w:tcPr>
          <w:p w14:paraId="7943BB32">
            <w:pPr>
              <w:spacing w:line="360" w:lineRule="exact"/>
              <w:jc w:val="center"/>
              <w:rPr>
                <w:rFonts w:ascii="ArialMT" w:hAnsi="ArialMT"/>
                <w:color w:val="000000"/>
                <w:szCs w:val="20"/>
              </w:rPr>
            </w:pPr>
            <w:r>
              <w:rPr>
                <w:rFonts w:hint="eastAsia" w:ascii="ArialMT" w:hAnsi="ArialMT"/>
                <w:color w:val="000000"/>
                <w:szCs w:val="20"/>
              </w:rPr>
              <w:t>-350</w:t>
            </w:r>
          </w:p>
        </w:tc>
        <w:tc>
          <w:tcPr>
            <w:tcW w:w="851" w:type="dxa"/>
            <w:shd w:val="clear" w:color="auto" w:fill="auto"/>
            <w:vAlign w:val="center"/>
          </w:tcPr>
          <w:p w14:paraId="3FA1F70E">
            <w:pPr>
              <w:spacing w:line="360" w:lineRule="exact"/>
              <w:jc w:val="center"/>
              <w:rPr>
                <w:rFonts w:ascii="ArialMT" w:hAnsi="ArialMT"/>
                <w:color w:val="000000"/>
                <w:szCs w:val="20"/>
              </w:rPr>
            </w:pPr>
          </w:p>
        </w:tc>
        <w:tc>
          <w:tcPr>
            <w:tcW w:w="992" w:type="dxa"/>
            <w:shd w:val="clear" w:color="auto" w:fill="auto"/>
            <w:vAlign w:val="center"/>
          </w:tcPr>
          <w:p w14:paraId="024F26AA">
            <w:pPr>
              <w:spacing w:line="360" w:lineRule="exact"/>
              <w:jc w:val="center"/>
              <w:rPr>
                <w:rFonts w:ascii="ArialMT" w:hAnsi="ArialMT"/>
                <w:color w:val="000000"/>
                <w:szCs w:val="20"/>
              </w:rPr>
            </w:pPr>
            <w:r>
              <w:rPr>
                <w:rFonts w:hint="eastAsia" w:ascii="ArialMT" w:hAnsi="ArialMT"/>
                <w:color w:val="000000"/>
                <w:szCs w:val="20"/>
              </w:rPr>
              <w:t>2850</w:t>
            </w:r>
          </w:p>
        </w:tc>
        <w:tc>
          <w:tcPr>
            <w:tcW w:w="746" w:type="dxa"/>
            <w:shd w:val="clear" w:color="auto" w:fill="auto"/>
            <w:vAlign w:val="center"/>
          </w:tcPr>
          <w:p w14:paraId="6260AF0B">
            <w:pPr>
              <w:spacing w:line="360" w:lineRule="exact"/>
              <w:jc w:val="center"/>
              <w:rPr>
                <w:rFonts w:ascii="ArialMT" w:hAnsi="ArialMT"/>
                <w:color w:val="000000"/>
                <w:szCs w:val="20"/>
              </w:rPr>
            </w:pPr>
            <w:r>
              <w:rPr>
                <w:rFonts w:hint="eastAsia" w:ascii="微软雅黑" w:hAnsi="微软雅黑" w:eastAsia="微软雅黑" w:cs="Arial"/>
                <w:sz w:val="20"/>
                <w:szCs w:val="20"/>
              </w:rPr>
              <w:t>mV</w:t>
            </w:r>
          </w:p>
        </w:tc>
        <w:tc>
          <w:tcPr>
            <w:tcW w:w="773" w:type="dxa"/>
            <w:shd w:val="clear" w:color="auto" w:fill="auto"/>
            <w:vAlign w:val="center"/>
          </w:tcPr>
          <w:p w14:paraId="05B51D66">
            <w:pPr>
              <w:spacing w:line="360" w:lineRule="exact"/>
              <w:jc w:val="center"/>
              <w:rPr>
                <w:rFonts w:ascii="ArialMT" w:hAnsi="ArialMT"/>
                <w:color w:val="000000"/>
                <w:szCs w:val="20"/>
              </w:rPr>
            </w:pPr>
            <w:r>
              <w:rPr>
                <w:rFonts w:hint="eastAsia" w:ascii="ArialMT" w:hAnsi="ArialMT"/>
                <w:color w:val="000000"/>
                <w:szCs w:val="20"/>
              </w:rPr>
              <w:t>1</w:t>
            </w:r>
          </w:p>
        </w:tc>
      </w:tr>
      <w:tr w14:paraId="148249DB">
        <w:tblPrEx>
          <w:tblBorders>
            <w:top w:val="single" w:color="00B0F0" w:sz="6" w:space="0"/>
            <w:left w:val="single" w:color="00B0F0" w:sz="6" w:space="0"/>
            <w:bottom w:val="single" w:color="00B0F0" w:sz="6" w:space="0"/>
            <w:right w:val="single" w:color="00B0F0" w:sz="6" w:space="0"/>
            <w:insideH w:val="single" w:color="00B0F0" w:sz="6" w:space="0"/>
            <w:insideV w:val="single" w:color="00B0F0" w:sz="6" w:space="0"/>
          </w:tblBorders>
          <w:tblCellMar>
            <w:top w:w="0" w:type="dxa"/>
            <w:left w:w="108" w:type="dxa"/>
            <w:bottom w:w="0" w:type="dxa"/>
            <w:right w:w="108" w:type="dxa"/>
          </w:tblCellMar>
        </w:tblPrEx>
        <w:trPr>
          <w:trHeight w:val="425" w:hRule="atLeast"/>
          <w:jc w:val="center"/>
        </w:trPr>
        <w:tc>
          <w:tcPr>
            <w:tcW w:w="2921" w:type="dxa"/>
            <w:shd w:val="clear" w:color="auto" w:fill="auto"/>
            <w:vAlign w:val="center"/>
          </w:tcPr>
          <w:p w14:paraId="69EFD033">
            <w:pPr>
              <w:spacing w:line="360" w:lineRule="exact"/>
              <w:jc w:val="left"/>
              <w:rPr>
                <w:rFonts w:ascii="ArialMT" w:hAnsi="ArialMT"/>
                <w:color w:val="000000"/>
                <w:szCs w:val="20"/>
              </w:rPr>
            </w:pPr>
            <w:r>
              <w:rPr>
                <w:rFonts w:ascii="ArialMT" w:hAnsi="ArialMT"/>
                <w:color w:val="000000"/>
                <w:szCs w:val="20"/>
              </w:rPr>
              <w:t>Common Mode Noise, RMS</w:t>
            </w:r>
          </w:p>
        </w:tc>
        <w:tc>
          <w:tcPr>
            <w:tcW w:w="992" w:type="dxa"/>
            <w:shd w:val="clear" w:color="auto" w:fill="auto"/>
            <w:vAlign w:val="center"/>
          </w:tcPr>
          <w:p w14:paraId="3B5132FB">
            <w:pPr>
              <w:spacing w:line="360" w:lineRule="exact"/>
              <w:jc w:val="center"/>
              <w:rPr>
                <w:rFonts w:ascii="ArialMT" w:hAnsi="ArialMT"/>
                <w:color w:val="000000"/>
                <w:szCs w:val="20"/>
              </w:rPr>
            </w:pPr>
            <w:r>
              <w:rPr>
                <w:rFonts w:hint="eastAsia" w:ascii="微软雅黑" w:hAnsi="微软雅黑" w:eastAsia="微软雅黑" w:cs="Arial"/>
                <w:sz w:val="20"/>
                <w:szCs w:val="20"/>
              </w:rPr>
              <w:t>TP4</w:t>
            </w:r>
          </w:p>
        </w:tc>
        <w:tc>
          <w:tcPr>
            <w:tcW w:w="992" w:type="dxa"/>
            <w:shd w:val="clear" w:color="auto" w:fill="auto"/>
            <w:vAlign w:val="center"/>
          </w:tcPr>
          <w:p w14:paraId="1CC0ACBF">
            <w:pPr>
              <w:spacing w:line="360" w:lineRule="exact"/>
              <w:jc w:val="center"/>
              <w:rPr>
                <w:rFonts w:ascii="ArialMT" w:hAnsi="ArialMT"/>
                <w:color w:val="000000"/>
                <w:szCs w:val="20"/>
              </w:rPr>
            </w:pPr>
          </w:p>
        </w:tc>
        <w:tc>
          <w:tcPr>
            <w:tcW w:w="851" w:type="dxa"/>
            <w:shd w:val="clear" w:color="auto" w:fill="auto"/>
            <w:vAlign w:val="center"/>
          </w:tcPr>
          <w:p w14:paraId="0C12EF6C">
            <w:pPr>
              <w:spacing w:line="360" w:lineRule="exact"/>
              <w:jc w:val="center"/>
              <w:rPr>
                <w:rFonts w:ascii="ArialMT" w:hAnsi="ArialMT"/>
                <w:color w:val="000000"/>
                <w:szCs w:val="20"/>
              </w:rPr>
            </w:pPr>
          </w:p>
        </w:tc>
        <w:tc>
          <w:tcPr>
            <w:tcW w:w="992" w:type="dxa"/>
            <w:shd w:val="clear" w:color="auto" w:fill="auto"/>
            <w:vAlign w:val="center"/>
          </w:tcPr>
          <w:p w14:paraId="0A9ADF81">
            <w:pPr>
              <w:spacing w:line="360" w:lineRule="exact"/>
              <w:jc w:val="center"/>
              <w:rPr>
                <w:rFonts w:ascii="ArialMT" w:hAnsi="ArialMT"/>
                <w:color w:val="000000"/>
                <w:szCs w:val="20"/>
              </w:rPr>
            </w:pPr>
            <w:r>
              <w:rPr>
                <w:rFonts w:ascii="ArialMT" w:hAnsi="ArialMT"/>
                <w:color w:val="000000"/>
                <w:szCs w:val="20"/>
              </w:rPr>
              <w:t>10</w:t>
            </w:r>
          </w:p>
        </w:tc>
        <w:tc>
          <w:tcPr>
            <w:tcW w:w="746" w:type="dxa"/>
            <w:shd w:val="clear" w:color="auto" w:fill="auto"/>
            <w:vAlign w:val="center"/>
          </w:tcPr>
          <w:p w14:paraId="59CF7802">
            <w:pPr>
              <w:spacing w:line="360" w:lineRule="exact"/>
              <w:jc w:val="center"/>
              <w:rPr>
                <w:rFonts w:ascii="ArialMT" w:hAnsi="ArialMT"/>
                <w:color w:val="000000"/>
                <w:szCs w:val="20"/>
              </w:rPr>
            </w:pPr>
            <w:r>
              <w:rPr>
                <w:rFonts w:ascii="ArialMT" w:hAnsi="ArialMT"/>
                <w:color w:val="000000"/>
                <w:szCs w:val="20"/>
              </w:rPr>
              <w:t>%</w:t>
            </w:r>
          </w:p>
        </w:tc>
        <w:tc>
          <w:tcPr>
            <w:tcW w:w="773" w:type="dxa"/>
            <w:shd w:val="clear" w:color="auto" w:fill="auto"/>
            <w:vAlign w:val="center"/>
          </w:tcPr>
          <w:p w14:paraId="28F51C6D">
            <w:pPr>
              <w:spacing w:line="360" w:lineRule="exact"/>
              <w:jc w:val="center"/>
              <w:rPr>
                <w:rFonts w:ascii="ArialMT" w:hAnsi="ArialMT"/>
                <w:color w:val="000000"/>
                <w:szCs w:val="20"/>
              </w:rPr>
            </w:pPr>
            <w:r>
              <w:rPr>
                <w:rFonts w:ascii="ArialMT" w:hAnsi="ArialMT"/>
                <w:color w:val="000000"/>
                <w:szCs w:val="20"/>
              </w:rPr>
              <w:t>At 1MHz</w:t>
            </w:r>
          </w:p>
        </w:tc>
      </w:tr>
      <w:tr w14:paraId="60797ECC">
        <w:tblPrEx>
          <w:tblBorders>
            <w:top w:val="single" w:color="00B0F0" w:sz="6" w:space="0"/>
            <w:left w:val="single" w:color="00B0F0" w:sz="6" w:space="0"/>
            <w:bottom w:val="single" w:color="00B0F0" w:sz="6" w:space="0"/>
            <w:right w:val="single" w:color="00B0F0" w:sz="6" w:space="0"/>
            <w:insideH w:val="single" w:color="00B0F0" w:sz="6" w:space="0"/>
            <w:insideV w:val="single" w:color="00B0F0" w:sz="6" w:space="0"/>
          </w:tblBorders>
          <w:tblCellMar>
            <w:top w:w="0" w:type="dxa"/>
            <w:left w:w="108" w:type="dxa"/>
            <w:bottom w:w="0" w:type="dxa"/>
            <w:right w:w="108" w:type="dxa"/>
          </w:tblCellMar>
        </w:tblPrEx>
        <w:trPr>
          <w:trHeight w:val="425" w:hRule="atLeast"/>
          <w:jc w:val="center"/>
        </w:trPr>
        <w:tc>
          <w:tcPr>
            <w:tcW w:w="2921" w:type="dxa"/>
            <w:shd w:val="clear" w:color="auto" w:fill="auto"/>
            <w:vAlign w:val="center"/>
          </w:tcPr>
          <w:p w14:paraId="0CB58784">
            <w:pPr>
              <w:spacing w:line="360" w:lineRule="exact"/>
              <w:jc w:val="left"/>
              <w:rPr>
                <w:rFonts w:ascii="ArialMT" w:hAnsi="ArialMT"/>
                <w:color w:val="000000"/>
                <w:szCs w:val="20"/>
              </w:rPr>
            </w:pPr>
            <w:r>
              <w:rPr>
                <w:rFonts w:ascii="ArialMT" w:hAnsi="ArialMT"/>
                <w:color w:val="000000"/>
                <w:szCs w:val="20"/>
              </w:rPr>
              <w:t>Differential Return Loss (SDD22)</w:t>
            </w:r>
          </w:p>
        </w:tc>
        <w:tc>
          <w:tcPr>
            <w:tcW w:w="992" w:type="dxa"/>
            <w:shd w:val="clear" w:color="auto" w:fill="auto"/>
            <w:vAlign w:val="center"/>
          </w:tcPr>
          <w:p w14:paraId="18053905">
            <w:pPr>
              <w:spacing w:line="360" w:lineRule="exact"/>
              <w:jc w:val="center"/>
              <w:rPr>
                <w:rFonts w:ascii="ArialMT" w:hAnsi="ArialMT"/>
                <w:color w:val="000000"/>
                <w:szCs w:val="20"/>
              </w:rPr>
            </w:pPr>
            <w:r>
              <w:rPr>
                <w:rFonts w:hint="eastAsia" w:ascii="微软雅黑" w:hAnsi="微软雅黑" w:eastAsia="微软雅黑" w:cs="Arial"/>
                <w:sz w:val="20"/>
                <w:szCs w:val="20"/>
              </w:rPr>
              <w:t>TP4</w:t>
            </w:r>
          </w:p>
        </w:tc>
        <w:tc>
          <w:tcPr>
            <w:tcW w:w="992" w:type="dxa"/>
            <w:shd w:val="clear" w:color="auto" w:fill="auto"/>
            <w:vAlign w:val="center"/>
          </w:tcPr>
          <w:p w14:paraId="0A8EB933">
            <w:pPr>
              <w:spacing w:line="360" w:lineRule="exact"/>
              <w:jc w:val="center"/>
              <w:rPr>
                <w:rFonts w:ascii="ArialMT" w:hAnsi="ArialMT"/>
                <w:color w:val="000000"/>
                <w:szCs w:val="20"/>
              </w:rPr>
            </w:pPr>
          </w:p>
        </w:tc>
        <w:tc>
          <w:tcPr>
            <w:tcW w:w="851" w:type="dxa"/>
            <w:shd w:val="clear" w:color="auto" w:fill="auto"/>
            <w:vAlign w:val="center"/>
          </w:tcPr>
          <w:p w14:paraId="0F65D9E4">
            <w:pPr>
              <w:spacing w:line="360" w:lineRule="exact"/>
              <w:jc w:val="center"/>
              <w:rPr>
                <w:rFonts w:ascii="ArialMT" w:hAnsi="ArialMT"/>
                <w:color w:val="000000"/>
                <w:szCs w:val="20"/>
              </w:rPr>
            </w:pPr>
          </w:p>
        </w:tc>
        <w:tc>
          <w:tcPr>
            <w:tcW w:w="992" w:type="dxa"/>
            <w:shd w:val="clear" w:color="auto" w:fill="auto"/>
            <w:vAlign w:val="center"/>
          </w:tcPr>
          <w:p w14:paraId="73F4D414">
            <w:pPr>
              <w:spacing w:line="360" w:lineRule="exact"/>
              <w:jc w:val="center"/>
              <w:rPr>
                <w:rFonts w:ascii="ArialMT" w:hAnsi="ArialMT"/>
                <w:color w:val="000000"/>
                <w:szCs w:val="20"/>
              </w:rPr>
            </w:pPr>
            <w:r>
              <w:rPr>
                <w:rFonts w:ascii="ArialMT" w:hAnsi="ArialMT"/>
                <w:color w:val="000000"/>
                <w:szCs w:val="20"/>
              </w:rPr>
              <w:t>See CEI-28G-VSR Equation 13-19</w:t>
            </w:r>
          </w:p>
        </w:tc>
        <w:tc>
          <w:tcPr>
            <w:tcW w:w="746" w:type="dxa"/>
            <w:shd w:val="clear" w:color="auto" w:fill="auto"/>
            <w:vAlign w:val="center"/>
          </w:tcPr>
          <w:p w14:paraId="3A725253">
            <w:pPr>
              <w:spacing w:line="360" w:lineRule="exact"/>
              <w:jc w:val="center"/>
              <w:rPr>
                <w:rFonts w:ascii="ArialMT" w:hAnsi="ArialMT"/>
                <w:color w:val="000000"/>
                <w:szCs w:val="20"/>
              </w:rPr>
            </w:pPr>
            <w:r>
              <w:rPr>
                <w:rFonts w:hint="eastAsia" w:ascii="微软雅黑" w:hAnsi="微软雅黑" w:eastAsia="微软雅黑" w:cs="Arial"/>
                <w:sz w:val="20"/>
                <w:szCs w:val="20"/>
              </w:rPr>
              <w:t>dB</w:t>
            </w:r>
          </w:p>
        </w:tc>
        <w:tc>
          <w:tcPr>
            <w:tcW w:w="773" w:type="dxa"/>
            <w:shd w:val="clear" w:color="auto" w:fill="auto"/>
            <w:vAlign w:val="center"/>
          </w:tcPr>
          <w:p w14:paraId="7D854640">
            <w:pPr>
              <w:spacing w:line="360" w:lineRule="exact"/>
              <w:jc w:val="center"/>
              <w:rPr>
                <w:rFonts w:ascii="ArialMT" w:hAnsi="ArialMT"/>
                <w:color w:val="000000"/>
                <w:szCs w:val="20"/>
              </w:rPr>
            </w:pPr>
          </w:p>
        </w:tc>
      </w:tr>
      <w:tr w14:paraId="75B72C69">
        <w:tblPrEx>
          <w:tblBorders>
            <w:top w:val="single" w:color="00B0F0" w:sz="6" w:space="0"/>
            <w:left w:val="single" w:color="00B0F0" w:sz="6" w:space="0"/>
            <w:bottom w:val="single" w:color="00B0F0" w:sz="6" w:space="0"/>
            <w:right w:val="single" w:color="00B0F0" w:sz="6" w:space="0"/>
            <w:insideH w:val="single" w:color="00B0F0" w:sz="6" w:space="0"/>
            <w:insideV w:val="single" w:color="00B0F0" w:sz="6" w:space="0"/>
          </w:tblBorders>
          <w:tblCellMar>
            <w:top w:w="0" w:type="dxa"/>
            <w:left w:w="108" w:type="dxa"/>
            <w:bottom w:w="0" w:type="dxa"/>
            <w:right w:w="108" w:type="dxa"/>
          </w:tblCellMar>
        </w:tblPrEx>
        <w:trPr>
          <w:trHeight w:val="425" w:hRule="atLeast"/>
          <w:jc w:val="center"/>
        </w:trPr>
        <w:tc>
          <w:tcPr>
            <w:tcW w:w="2921" w:type="dxa"/>
            <w:shd w:val="clear" w:color="auto" w:fill="auto"/>
            <w:vAlign w:val="center"/>
          </w:tcPr>
          <w:p w14:paraId="34B0265C">
            <w:pPr>
              <w:spacing w:line="360" w:lineRule="exact"/>
              <w:jc w:val="left"/>
              <w:rPr>
                <w:rFonts w:ascii="ArialMT" w:hAnsi="ArialMT"/>
                <w:color w:val="000000"/>
                <w:szCs w:val="20"/>
              </w:rPr>
            </w:pPr>
            <w:r>
              <w:rPr>
                <w:rFonts w:ascii="ArialMT" w:hAnsi="ArialMT"/>
                <w:color w:val="000000"/>
                <w:szCs w:val="20"/>
              </w:rPr>
              <w:t>Common Mode to Differential conversion and Differential to Common Mode conversion (SDC22, SCD22)</w:t>
            </w:r>
          </w:p>
        </w:tc>
        <w:tc>
          <w:tcPr>
            <w:tcW w:w="992" w:type="dxa"/>
            <w:shd w:val="clear" w:color="auto" w:fill="auto"/>
            <w:vAlign w:val="center"/>
          </w:tcPr>
          <w:p w14:paraId="098FF576">
            <w:pPr>
              <w:spacing w:line="360" w:lineRule="exact"/>
              <w:jc w:val="center"/>
              <w:rPr>
                <w:rFonts w:ascii="ArialMT" w:hAnsi="ArialMT"/>
                <w:color w:val="000000"/>
                <w:szCs w:val="20"/>
              </w:rPr>
            </w:pPr>
            <w:r>
              <w:rPr>
                <w:rFonts w:hint="eastAsia" w:ascii="微软雅黑" w:hAnsi="微软雅黑" w:eastAsia="微软雅黑" w:cs="Arial"/>
                <w:sz w:val="20"/>
                <w:szCs w:val="20"/>
              </w:rPr>
              <w:t>TP4</w:t>
            </w:r>
          </w:p>
        </w:tc>
        <w:tc>
          <w:tcPr>
            <w:tcW w:w="992" w:type="dxa"/>
            <w:shd w:val="clear" w:color="auto" w:fill="auto"/>
            <w:vAlign w:val="center"/>
          </w:tcPr>
          <w:p w14:paraId="761F1D10">
            <w:pPr>
              <w:spacing w:line="360" w:lineRule="exact"/>
              <w:jc w:val="center"/>
              <w:rPr>
                <w:rFonts w:ascii="ArialMT" w:hAnsi="ArialMT"/>
                <w:color w:val="000000"/>
                <w:szCs w:val="20"/>
              </w:rPr>
            </w:pPr>
          </w:p>
        </w:tc>
        <w:tc>
          <w:tcPr>
            <w:tcW w:w="851" w:type="dxa"/>
            <w:shd w:val="clear" w:color="auto" w:fill="auto"/>
            <w:vAlign w:val="center"/>
          </w:tcPr>
          <w:p w14:paraId="34329A21">
            <w:pPr>
              <w:spacing w:line="360" w:lineRule="exact"/>
              <w:jc w:val="center"/>
              <w:rPr>
                <w:rFonts w:ascii="ArialMT" w:hAnsi="ArialMT"/>
                <w:color w:val="000000"/>
                <w:szCs w:val="20"/>
              </w:rPr>
            </w:pPr>
          </w:p>
        </w:tc>
        <w:tc>
          <w:tcPr>
            <w:tcW w:w="992" w:type="dxa"/>
            <w:shd w:val="clear" w:color="auto" w:fill="auto"/>
            <w:vAlign w:val="center"/>
          </w:tcPr>
          <w:p w14:paraId="55FE793A">
            <w:pPr>
              <w:spacing w:line="360" w:lineRule="exact"/>
              <w:jc w:val="center"/>
              <w:rPr>
                <w:rFonts w:ascii="ArialMT" w:hAnsi="ArialMT"/>
                <w:color w:val="000000"/>
                <w:szCs w:val="20"/>
              </w:rPr>
            </w:pPr>
            <w:r>
              <w:rPr>
                <w:rFonts w:ascii="ArialMT" w:hAnsi="ArialMT"/>
                <w:color w:val="000000"/>
                <w:szCs w:val="20"/>
              </w:rPr>
              <w:t>See CEI-28G-VSR Equation 13-21</w:t>
            </w:r>
          </w:p>
        </w:tc>
        <w:tc>
          <w:tcPr>
            <w:tcW w:w="746" w:type="dxa"/>
            <w:shd w:val="clear" w:color="auto" w:fill="auto"/>
            <w:vAlign w:val="center"/>
          </w:tcPr>
          <w:p w14:paraId="22466332">
            <w:pPr>
              <w:spacing w:line="360" w:lineRule="exact"/>
              <w:jc w:val="center"/>
              <w:rPr>
                <w:rFonts w:ascii="ArialMT" w:hAnsi="ArialMT"/>
                <w:color w:val="000000"/>
                <w:szCs w:val="20"/>
              </w:rPr>
            </w:pPr>
            <w:r>
              <w:rPr>
                <w:rFonts w:hint="eastAsia" w:ascii="微软雅黑" w:hAnsi="微软雅黑" w:eastAsia="微软雅黑" w:cs="Arial"/>
                <w:sz w:val="20"/>
                <w:szCs w:val="20"/>
              </w:rPr>
              <w:t>dB</w:t>
            </w:r>
          </w:p>
        </w:tc>
        <w:tc>
          <w:tcPr>
            <w:tcW w:w="773" w:type="dxa"/>
            <w:shd w:val="clear" w:color="auto" w:fill="auto"/>
            <w:vAlign w:val="center"/>
          </w:tcPr>
          <w:p w14:paraId="114ACD82">
            <w:pPr>
              <w:spacing w:line="360" w:lineRule="exact"/>
              <w:jc w:val="center"/>
              <w:rPr>
                <w:rFonts w:ascii="ArialMT" w:hAnsi="ArialMT"/>
                <w:color w:val="000000"/>
                <w:szCs w:val="20"/>
              </w:rPr>
            </w:pPr>
          </w:p>
        </w:tc>
      </w:tr>
      <w:tr w14:paraId="08C2782A">
        <w:tblPrEx>
          <w:tblBorders>
            <w:top w:val="single" w:color="00B0F0" w:sz="6" w:space="0"/>
            <w:left w:val="single" w:color="00B0F0" w:sz="6" w:space="0"/>
            <w:bottom w:val="single" w:color="00B0F0" w:sz="6" w:space="0"/>
            <w:right w:val="single" w:color="00B0F0" w:sz="6" w:space="0"/>
            <w:insideH w:val="single" w:color="00B0F0" w:sz="6" w:space="0"/>
            <w:insideV w:val="single" w:color="00B0F0" w:sz="6" w:space="0"/>
          </w:tblBorders>
          <w:tblCellMar>
            <w:top w:w="0" w:type="dxa"/>
            <w:left w:w="108" w:type="dxa"/>
            <w:bottom w:w="0" w:type="dxa"/>
            <w:right w:w="108" w:type="dxa"/>
          </w:tblCellMar>
        </w:tblPrEx>
        <w:trPr>
          <w:trHeight w:val="425" w:hRule="atLeast"/>
          <w:jc w:val="center"/>
        </w:trPr>
        <w:tc>
          <w:tcPr>
            <w:tcW w:w="2921" w:type="dxa"/>
            <w:shd w:val="clear" w:color="auto" w:fill="auto"/>
            <w:vAlign w:val="center"/>
          </w:tcPr>
          <w:p w14:paraId="52D5AD47">
            <w:pPr>
              <w:spacing w:line="360" w:lineRule="exact"/>
              <w:jc w:val="left"/>
              <w:rPr>
                <w:rFonts w:ascii="ArialMT" w:hAnsi="ArialMT"/>
                <w:color w:val="000000"/>
                <w:szCs w:val="20"/>
              </w:rPr>
            </w:pPr>
            <w:r>
              <w:rPr>
                <w:rFonts w:ascii="ArialMT" w:hAnsi="ArialMT"/>
                <w:color w:val="000000"/>
                <w:szCs w:val="20"/>
              </w:rPr>
              <w:t>Common Mode Return Loss (SCC22)</w:t>
            </w:r>
          </w:p>
        </w:tc>
        <w:tc>
          <w:tcPr>
            <w:tcW w:w="992" w:type="dxa"/>
            <w:shd w:val="clear" w:color="auto" w:fill="auto"/>
            <w:vAlign w:val="center"/>
          </w:tcPr>
          <w:p w14:paraId="45C8FB1F">
            <w:pPr>
              <w:spacing w:line="360" w:lineRule="exact"/>
              <w:jc w:val="center"/>
              <w:rPr>
                <w:rFonts w:ascii="微软雅黑" w:hAnsi="微软雅黑" w:eastAsia="微软雅黑" w:cs="Arial"/>
                <w:sz w:val="20"/>
                <w:szCs w:val="20"/>
              </w:rPr>
            </w:pPr>
            <w:r>
              <w:rPr>
                <w:rFonts w:hint="eastAsia" w:ascii="微软雅黑" w:hAnsi="微软雅黑" w:eastAsia="微软雅黑" w:cs="Arial"/>
                <w:sz w:val="20"/>
                <w:szCs w:val="20"/>
              </w:rPr>
              <w:t>TP4</w:t>
            </w:r>
          </w:p>
        </w:tc>
        <w:tc>
          <w:tcPr>
            <w:tcW w:w="992" w:type="dxa"/>
            <w:shd w:val="clear" w:color="auto" w:fill="auto"/>
            <w:vAlign w:val="center"/>
          </w:tcPr>
          <w:p w14:paraId="4571EBDA">
            <w:pPr>
              <w:spacing w:line="360" w:lineRule="exact"/>
              <w:jc w:val="center"/>
              <w:rPr>
                <w:rFonts w:ascii="ArialMT" w:hAnsi="ArialMT"/>
                <w:color w:val="000000"/>
                <w:szCs w:val="20"/>
              </w:rPr>
            </w:pPr>
          </w:p>
        </w:tc>
        <w:tc>
          <w:tcPr>
            <w:tcW w:w="851" w:type="dxa"/>
            <w:shd w:val="clear" w:color="auto" w:fill="auto"/>
            <w:vAlign w:val="center"/>
          </w:tcPr>
          <w:p w14:paraId="6699E53A">
            <w:pPr>
              <w:spacing w:line="360" w:lineRule="exact"/>
              <w:jc w:val="center"/>
              <w:rPr>
                <w:rFonts w:ascii="ArialMT" w:hAnsi="ArialMT"/>
                <w:color w:val="000000"/>
                <w:szCs w:val="20"/>
              </w:rPr>
            </w:pPr>
          </w:p>
        </w:tc>
        <w:tc>
          <w:tcPr>
            <w:tcW w:w="992" w:type="dxa"/>
            <w:shd w:val="clear" w:color="auto" w:fill="auto"/>
            <w:vAlign w:val="center"/>
          </w:tcPr>
          <w:p w14:paraId="414A3F56">
            <w:pPr>
              <w:spacing w:line="360" w:lineRule="exact"/>
              <w:jc w:val="center"/>
              <w:rPr>
                <w:rFonts w:ascii="ArialMT" w:hAnsi="ArialMT"/>
                <w:color w:val="000000"/>
                <w:szCs w:val="20"/>
              </w:rPr>
            </w:pPr>
            <w:r>
              <w:rPr>
                <w:rFonts w:hint="eastAsia" w:ascii="ArialMT" w:hAnsi="ArialMT"/>
                <w:color w:val="000000"/>
                <w:szCs w:val="20"/>
              </w:rPr>
              <w:t>-2</w:t>
            </w:r>
          </w:p>
        </w:tc>
        <w:tc>
          <w:tcPr>
            <w:tcW w:w="746" w:type="dxa"/>
            <w:shd w:val="clear" w:color="auto" w:fill="auto"/>
            <w:vAlign w:val="center"/>
          </w:tcPr>
          <w:p w14:paraId="6388A139">
            <w:pPr>
              <w:spacing w:line="360" w:lineRule="exact"/>
              <w:jc w:val="center"/>
              <w:rPr>
                <w:rFonts w:ascii="微软雅黑" w:hAnsi="微软雅黑" w:eastAsia="微软雅黑" w:cs="Arial"/>
                <w:sz w:val="20"/>
                <w:szCs w:val="20"/>
              </w:rPr>
            </w:pPr>
            <w:r>
              <w:rPr>
                <w:rFonts w:hint="eastAsia" w:ascii="微软雅黑" w:hAnsi="微软雅黑" w:eastAsia="微软雅黑" w:cs="Arial"/>
                <w:sz w:val="20"/>
                <w:szCs w:val="20"/>
              </w:rPr>
              <w:t>dB</w:t>
            </w:r>
          </w:p>
        </w:tc>
        <w:tc>
          <w:tcPr>
            <w:tcW w:w="773" w:type="dxa"/>
            <w:shd w:val="clear" w:color="auto" w:fill="auto"/>
            <w:vAlign w:val="center"/>
          </w:tcPr>
          <w:p w14:paraId="7581156A">
            <w:pPr>
              <w:spacing w:line="360" w:lineRule="exact"/>
              <w:jc w:val="center"/>
              <w:rPr>
                <w:rFonts w:ascii="ArialMT" w:hAnsi="ArialMT"/>
                <w:color w:val="000000"/>
                <w:szCs w:val="20"/>
              </w:rPr>
            </w:pPr>
            <w:r>
              <w:rPr>
                <w:rFonts w:hint="eastAsia" w:ascii="ArialMT" w:hAnsi="ArialMT"/>
                <w:color w:val="000000"/>
                <w:szCs w:val="20"/>
              </w:rPr>
              <w:t>2</w:t>
            </w:r>
          </w:p>
        </w:tc>
      </w:tr>
      <w:tr w14:paraId="6F7AE4B7">
        <w:tblPrEx>
          <w:tblBorders>
            <w:top w:val="single" w:color="00B0F0" w:sz="6" w:space="0"/>
            <w:left w:val="single" w:color="00B0F0" w:sz="6" w:space="0"/>
            <w:bottom w:val="single" w:color="00B0F0" w:sz="6" w:space="0"/>
            <w:right w:val="single" w:color="00B0F0" w:sz="6" w:space="0"/>
            <w:insideH w:val="single" w:color="00B0F0" w:sz="6" w:space="0"/>
            <w:insideV w:val="single" w:color="00B0F0" w:sz="6" w:space="0"/>
          </w:tblBorders>
          <w:tblCellMar>
            <w:top w:w="0" w:type="dxa"/>
            <w:left w:w="108" w:type="dxa"/>
            <w:bottom w:w="0" w:type="dxa"/>
            <w:right w:w="108" w:type="dxa"/>
          </w:tblCellMar>
        </w:tblPrEx>
        <w:trPr>
          <w:trHeight w:val="425" w:hRule="atLeast"/>
          <w:jc w:val="center"/>
        </w:trPr>
        <w:tc>
          <w:tcPr>
            <w:tcW w:w="2921" w:type="dxa"/>
            <w:shd w:val="clear" w:color="auto" w:fill="auto"/>
            <w:vAlign w:val="center"/>
          </w:tcPr>
          <w:p w14:paraId="147D775C">
            <w:pPr>
              <w:spacing w:line="360" w:lineRule="exact"/>
              <w:jc w:val="left"/>
              <w:rPr>
                <w:rFonts w:ascii="ArialMT" w:hAnsi="ArialMT"/>
                <w:color w:val="000000"/>
                <w:szCs w:val="20"/>
              </w:rPr>
            </w:pPr>
            <w:r>
              <w:rPr>
                <w:rFonts w:ascii="ArialMT" w:hAnsi="ArialMT"/>
                <w:color w:val="000000"/>
                <w:szCs w:val="20"/>
              </w:rPr>
              <w:t>Transition Time, 20 to 80%</w:t>
            </w:r>
          </w:p>
        </w:tc>
        <w:tc>
          <w:tcPr>
            <w:tcW w:w="992" w:type="dxa"/>
            <w:shd w:val="clear" w:color="auto" w:fill="auto"/>
            <w:vAlign w:val="center"/>
          </w:tcPr>
          <w:p w14:paraId="228AB079">
            <w:pPr>
              <w:spacing w:line="360" w:lineRule="exact"/>
              <w:jc w:val="center"/>
              <w:rPr>
                <w:rFonts w:ascii="微软雅黑" w:hAnsi="微软雅黑" w:eastAsia="微软雅黑" w:cs="Arial"/>
                <w:sz w:val="20"/>
                <w:szCs w:val="20"/>
              </w:rPr>
            </w:pPr>
            <w:r>
              <w:rPr>
                <w:rFonts w:hint="eastAsia" w:ascii="微软雅黑" w:hAnsi="微软雅黑" w:eastAsia="微软雅黑" w:cs="Arial"/>
                <w:sz w:val="20"/>
                <w:szCs w:val="20"/>
              </w:rPr>
              <w:t>TP4</w:t>
            </w:r>
          </w:p>
        </w:tc>
        <w:tc>
          <w:tcPr>
            <w:tcW w:w="992" w:type="dxa"/>
            <w:shd w:val="clear" w:color="auto" w:fill="auto"/>
            <w:vAlign w:val="center"/>
          </w:tcPr>
          <w:p w14:paraId="044BB5DA">
            <w:pPr>
              <w:spacing w:line="360" w:lineRule="exact"/>
              <w:jc w:val="center"/>
              <w:rPr>
                <w:rFonts w:ascii="ArialMT" w:hAnsi="ArialMT"/>
                <w:color w:val="000000"/>
                <w:szCs w:val="20"/>
              </w:rPr>
            </w:pPr>
            <w:r>
              <w:rPr>
                <w:rFonts w:hint="eastAsia" w:ascii="ArialMT" w:hAnsi="ArialMT"/>
                <w:color w:val="000000"/>
                <w:szCs w:val="20"/>
              </w:rPr>
              <w:t>9.5</w:t>
            </w:r>
          </w:p>
        </w:tc>
        <w:tc>
          <w:tcPr>
            <w:tcW w:w="851" w:type="dxa"/>
            <w:shd w:val="clear" w:color="auto" w:fill="auto"/>
            <w:vAlign w:val="center"/>
          </w:tcPr>
          <w:p w14:paraId="4DCC5A17">
            <w:pPr>
              <w:spacing w:line="360" w:lineRule="exact"/>
              <w:jc w:val="center"/>
              <w:rPr>
                <w:rFonts w:ascii="ArialMT" w:hAnsi="ArialMT"/>
                <w:color w:val="000000"/>
                <w:szCs w:val="20"/>
              </w:rPr>
            </w:pPr>
          </w:p>
        </w:tc>
        <w:tc>
          <w:tcPr>
            <w:tcW w:w="992" w:type="dxa"/>
            <w:shd w:val="clear" w:color="auto" w:fill="auto"/>
            <w:vAlign w:val="center"/>
          </w:tcPr>
          <w:p w14:paraId="59DAB536">
            <w:pPr>
              <w:spacing w:line="360" w:lineRule="exact"/>
              <w:jc w:val="center"/>
              <w:rPr>
                <w:rFonts w:ascii="ArialMT" w:hAnsi="ArialMT"/>
                <w:color w:val="000000"/>
                <w:szCs w:val="20"/>
              </w:rPr>
            </w:pPr>
          </w:p>
        </w:tc>
        <w:tc>
          <w:tcPr>
            <w:tcW w:w="746" w:type="dxa"/>
            <w:shd w:val="clear" w:color="auto" w:fill="auto"/>
            <w:vAlign w:val="center"/>
          </w:tcPr>
          <w:p w14:paraId="2ACD9068">
            <w:pPr>
              <w:spacing w:line="360" w:lineRule="exact"/>
              <w:jc w:val="center"/>
              <w:rPr>
                <w:rFonts w:ascii="微软雅黑" w:hAnsi="微软雅黑" w:eastAsia="微软雅黑" w:cs="Arial"/>
                <w:sz w:val="20"/>
                <w:szCs w:val="20"/>
              </w:rPr>
            </w:pPr>
            <w:r>
              <w:rPr>
                <w:rFonts w:hint="eastAsia" w:ascii="微软雅黑" w:hAnsi="微软雅黑" w:eastAsia="微软雅黑" w:cs="Arial"/>
                <w:sz w:val="20"/>
                <w:szCs w:val="20"/>
              </w:rPr>
              <w:t>ps</w:t>
            </w:r>
          </w:p>
        </w:tc>
        <w:tc>
          <w:tcPr>
            <w:tcW w:w="773" w:type="dxa"/>
            <w:shd w:val="clear" w:color="auto" w:fill="auto"/>
            <w:vAlign w:val="center"/>
          </w:tcPr>
          <w:p w14:paraId="10A7EEC5">
            <w:pPr>
              <w:spacing w:line="360" w:lineRule="exact"/>
              <w:jc w:val="center"/>
              <w:rPr>
                <w:rFonts w:ascii="ArialMT" w:hAnsi="ArialMT"/>
                <w:color w:val="000000"/>
                <w:szCs w:val="20"/>
              </w:rPr>
            </w:pPr>
          </w:p>
        </w:tc>
      </w:tr>
      <w:tr w14:paraId="7575AAE5">
        <w:tblPrEx>
          <w:tblBorders>
            <w:top w:val="single" w:color="00B0F0" w:sz="6" w:space="0"/>
            <w:left w:val="single" w:color="00B0F0" w:sz="6" w:space="0"/>
            <w:bottom w:val="single" w:color="00B0F0" w:sz="6" w:space="0"/>
            <w:right w:val="single" w:color="00B0F0" w:sz="6" w:space="0"/>
            <w:insideH w:val="single" w:color="00B0F0" w:sz="6" w:space="0"/>
            <w:insideV w:val="single" w:color="00B0F0" w:sz="6" w:space="0"/>
          </w:tblBorders>
          <w:tblCellMar>
            <w:top w:w="0" w:type="dxa"/>
            <w:left w:w="108" w:type="dxa"/>
            <w:bottom w:w="0" w:type="dxa"/>
            <w:right w:w="108" w:type="dxa"/>
          </w:tblCellMar>
        </w:tblPrEx>
        <w:trPr>
          <w:trHeight w:val="425" w:hRule="atLeast"/>
          <w:jc w:val="center"/>
        </w:trPr>
        <w:tc>
          <w:tcPr>
            <w:tcW w:w="2921" w:type="dxa"/>
            <w:shd w:val="clear" w:color="auto" w:fill="auto"/>
            <w:vAlign w:val="center"/>
          </w:tcPr>
          <w:p w14:paraId="5776FBD8">
            <w:pPr>
              <w:spacing w:line="360" w:lineRule="exact"/>
              <w:jc w:val="left"/>
              <w:rPr>
                <w:rFonts w:ascii="ArialMT" w:hAnsi="ArialMT"/>
                <w:color w:val="000000"/>
                <w:szCs w:val="20"/>
              </w:rPr>
            </w:pPr>
            <w:r>
              <w:rPr>
                <w:rFonts w:ascii="ArialMT" w:hAnsi="ArialMT"/>
                <w:color w:val="000000"/>
                <w:szCs w:val="20"/>
              </w:rPr>
              <w:t>Vertical Eye Closure (VEC)</w:t>
            </w:r>
          </w:p>
        </w:tc>
        <w:tc>
          <w:tcPr>
            <w:tcW w:w="992" w:type="dxa"/>
            <w:shd w:val="clear" w:color="auto" w:fill="auto"/>
            <w:vAlign w:val="center"/>
          </w:tcPr>
          <w:p w14:paraId="4849A5BA">
            <w:pPr>
              <w:spacing w:line="360" w:lineRule="exact"/>
              <w:jc w:val="center"/>
              <w:rPr>
                <w:rFonts w:ascii="微软雅黑" w:hAnsi="微软雅黑" w:eastAsia="微软雅黑" w:cs="Arial"/>
                <w:sz w:val="20"/>
                <w:szCs w:val="20"/>
              </w:rPr>
            </w:pPr>
            <w:r>
              <w:rPr>
                <w:rFonts w:hint="eastAsia" w:ascii="微软雅黑" w:hAnsi="微软雅黑" w:eastAsia="微软雅黑" w:cs="Arial"/>
                <w:sz w:val="20"/>
                <w:szCs w:val="20"/>
              </w:rPr>
              <w:t>TP4</w:t>
            </w:r>
          </w:p>
        </w:tc>
        <w:tc>
          <w:tcPr>
            <w:tcW w:w="992" w:type="dxa"/>
            <w:shd w:val="clear" w:color="auto" w:fill="auto"/>
            <w:vAlign w:val="center"/>
          </w:tcPr>
          <w:p w14:paraId="411397FE">
            <w:pPr>
              <w:spacing w:line="360" w:lineRule="exact"/>
              <w:jc w:val="center"/>
              <w:rPr>
                <w:rFonts w:ascii="ArialMT" w:hAnsi="ArialMT"/>
                <w:color w:val="000000"/>
                <w:szCs w:val="20"/>
              </w:rPr>
            </w:pPr>
          </w:p>
        </w:tc>
        <w:tc>
          <w:tcPr>
            <w:tcW w:w="851" w:type="dxa"/>
            <w:shd w:val="clear" w:color="auto" w:fill="auto"/>
            <w:vAlign w:val="center"/>
          </w:tcPr>
          <w:p w14:paraId="7E70D59F">
            <w:pPr>
              <w:spacing w:line="360" w:lineRule="exact"/>
              <w:jc w:val="center"/>
              <w:rPr>
                <w:rFonts w:ascii="ArialMT" w:hAnsi="ArialMT"/>
                <w:color w:val="000000"/>
                <w:szCs w:val="20"/>
              </w:rPr>
            </w:pPr>
          </w:p>
        </w:tc>
        <w:tc>
          <w:tcPr>
            <w:tcW w:w="992" w:type="dxa"/>
            <w:shd w:val="clear" w:color="auto" w:fill="auto"/>
            <w:vAlign w:val="center"/>
          </w:tcPr>
          <w:p w14:paraId="35237B76">
            <w:pPr>
              <w:spacing w:line="360" w:lineRule="exact"/>
              <w:jc w:val="center"/>
              <w:rPr>
                <w:rFonts w:ascii="ArialMT" w:hAnsi="ArialMT"/>
                <w:color w:val="000000"/>
                <w:szCs w:val="20"/>
              </w:rPr>
            </w:pPr>
            <w:r>
              <w:rPr>
                <w:rFonts w:hint="eastAsia" w:ascii="ArialMT" w:hAnsi="ArialMT"/>
                <w:color w:val="000000"/>
                <w:szCs w:val="20"/>
              </w:rPr>
              <w:t>5.5</w:t>
            </w:r>
          </w:p>
        </w:tc>
        <w:tc>
          <w:tcPr>
            <w:tcW w:w="746" w:type="dxa"/>
            <w:shd w:val="clear" w:color="auto" w:fill="auto"/>
            <w:vAlign w:val="center"/>
          </w:tcPr>
          <w:p w14:paraId="56DDE425">
            <w:pPr>
              <w:spacing w:line="360" w:lineRule="exact"/>
              <w:jc w:val="center"/>
              <w:rPr>
                <w:rFonts w:ascii="微软雅黑" w:hAnsi="微软雅黑" w:eastAsia="微软雅黑" w:cs="Arial"/>
                <w:sz w:val="20"/>
                <w:szCs w:val="20"/>
              </w:rPr>
            </w:pPr>
            <w:r>
              <w:rPr>
                <w:rFonts w:hint="eastAsia" w:ascii="微软雅黑" w:hAnsi="微软雅黑" w:eastAsia="微软雅黑" w:cs="Arial"/>
                <w:sz w:val="20"/>
                <w:szCs w:val="20"/>
              </w:rPr>
              <w:t>dB</w:t>
            </w:r>
          </w:p>
        </w:tc>
        <w:tc>
          <w:tcPr>
            <w:tcW w:w="773" w:type="dxa"/>
            <w:shd w:val="clear" w:color="auto" w:fill="auto"/>
            <w:vAlign w:val="center"/>
          </w:tcPr>
          <w:p w14:paraId="02F5E6B4">
            <w:pPr>
              <w:spacing w:line="360" w:lineRule="exact"/>
              <w:jc w:val="center"/>
              <w:rPr>
                <w:rFonts w:ascii="ArialMT" w:hAnsi="ArialMT"/>
                <w:color w:val="000000"/>
                <w:szCs w:val="20"/>
              </w:rPr>
            </w:pPr>
          </w:p>
        </w:tc>
      </w:tr>
      <w:tr w14:paraId="7F5A9DF9">
        <w:tblPrEx>
          <w:tblBorders>
            <w:top w:val="single" w:color="00B0F0" w:sz="6" w:space="0"/>
            <w:left w:val="single" w:color="00B0F0" w:sz="6" w:space="0"/>
            <w:bottom w:val="single" w:color="00B0F0" w:sz="6" w:space="0"/>
            <w:right w:val="single" w:color="00B0F0" w:sz="6" w:space="0"/>
            <w:insideH w:val="single" w:color="00B0F0" w:sz="6" w:space="0"/>
            <w:insideV w:val="single" w:color="00B0F0" w:sz="6" w:space="0"/>
          </w:tblBorders>
          <w:tblCellMar>
            <w:top w:w="0" w:type="dxa"/>
            <w:left w:w="108" w:type="dxa"/>
            <w:bottom w:w="0" w:type="dxa"/>
            <w:right w:w="108" w:type="dxa"/>
          </w:tblCellMar>
        </w:tblPrEx>
        <w:trPr>
          <w:trHeight w:val="425" w:hRule="atLeast"/>
          <w:jc w:val="center"/>
        </w:trPr>
        <w:tc>
          <w:tcPr>
            <w:tcW w:w="2921" w:type="dxa"/>
            <w:shd w:val="clear" w:color="auto" w:fill="auto"/>
            <w:vAlign w:val="center"/>
          </w:tcPr>
          <w:p w14:paraId="05835A05">
            <w:pPr>
              <w:spacing w:line="360" w:lineRule="exact"/>
              <w:jc w:val="left"/>
              <w:rPr>
                <w:rFonts w:ascii="ArialMT" w:hAnsi="ArialMT"/>
                <w:color w:val="000000"/>
                <w:szCs w:val="20"/>
              </w:rPr>
            </w:pPr>
            <w:r>
              <w:rPr>
                <w:rFonts w:ascii="ArialMT" w:hAnsi="ArialMT"/>
                <w:color w:val="000000"/>
                <w:szCs w:val="20"/>
              </w:rPr>
              <w:t>Eye Width at 10-15 probability (EW15)</w:t>
            </w:r>
          </w:p>
        </w:tc>
        <w:tc>
          <w:tcPr>
            <w:tcW w:w="992" w:type="dxa"/>
            <w:shd w:val="clear" w:color="auto" w:fill="auto"/>
            <w:vAlign w:val="center"/>
          </w:tcPr>
          <w:p w14:paraId="5FFA0A9B">
            <w:pPr>
              <w:spacing w:line="360" w:lineRule="exact"/>
              <w:jc w:val="center"/>
              <w:rPr>
                <w:rFonts w:ascii="微软雅黑" w:hAnsi="微软雅黑" w:eastAsia="微软雅黑" w:cs="Arial"/>
                <w:sz w:val="20"/>
                <w:szCs w:val="20"/>
              </w:rPr>
            </w:pPr>
            <w:r>
              <w:rPr>
                <w:rFonts w:hint="eastAsia" w:ascii="微软雅黑" w:hAnsi="微软雅黑" w:eastAsia="微软雅黑" w:cs="Arial"/>
                <w:sz w:val="20"/>
                <w:szCs w:val="20"/>
              </w:rPr>
              <w:t>TP4</w:t>
            </w:r>
          </w:p>
        </w:tc>
        <w:tc>
          <w:tcPr>
            <w:tcW w:w="992" w:type="dxa"/>
            <w:shd w:val="clear" w:color="auto" w:fill="auto"/>
            <w:vAlign w:val="center"/>
          </w:tcPr>
          <w:p w14:paraId="250CDBC3">
            <w:pPr>
              <w:spacing w:line="360" w:lineRule="exact"/>
              <w:jc w:val="center"/>
              <w:rPr>
                <w:rFonts w:ascii="ArialMT" w:hAnsi="ArialMT"/>
                <w:color w:val="000000"/>
                <w:szCs w:val="20"/>
              </w:rPr>
            </w:pPr>
            <w:r>
              <w:rPr>
                <w:rFonts w:hint="eastAsia" w:ascii="ArialMT" w:hAnsi="ArialMT"/>
                <w:color w:val="000000"/>
                <w:szCs w:val="20"/>
              </w:rPr>
              <w:t>0.57</w:t>
            </w:r>
          </w:p>
        </w:tc>
        <w:tc>
          <w:tcPr>
            <w:tcW w:w="851" w:type="dxa"/>
            <w:shd w:val="clear" w:color="auto" w:fill="auto"/>
            <w:vAlign w:val="center"/>
          </w:tcPr>
          <w:p w14:paraId="448C3CE7">
            <w:pPr>
              <w:spacing w:line="360" w:lineRule="exact"/>
              <w:jc w:val="center"/>
              <w:rPr>
                <w:rFonts w:ascii="ArialMT" w:hAnsi="ArialMT"/>
                <w:color w:val="000000"/>
                <w:szCs w:val="20"/>
              </w:rPr>
            </w:pPr>
          </w:p>
        </w:tc>
        <w:tc>
          <w:tcPr>
            <w:tcW w:w="992" w:type="dxa"/>
            <w:shd w:val="clear" w:color="auto" w:fill="auto"/>
            <w:vAlign w:val="center"/>
          </w:tcPr>
          <w:p w14:paraId="1F0F0BBA">
            <w:pPr>
              <w:spacing w:line="360" w:lineRule="exact"/>
              <w:jc w:val="center"/>
              <w:rPr>
                <w:rFonts w:ascii="ArialMT" w:hAnsi="ArialMT"/>
                <w:color w:val="000000"/>
                <w:szCs w:val="20"/>
              </w:rPr>
            </w:pPr>
          </w:p>
        </w:tc>
        <w:tc>
          <w:tcPr>
            <w:tcW w:w="746" w:type="dxa"/>
            <w:shd w:val="clear" w:color="auto" w:fill="auto"/>
            <w:vAlign w:val="center"/>
          </w:tcPr>
          <w:p w14:paraId="2E198C07">
            <w:pPr>
              <w:spacing w:line="360" w:lineRule="exact"/>
              <w:jc w:val="center"/>
              <w:rPr>
                <w:rFonts w:ascii="微软雅黑" w:hAnsi="微软雅黑" w:eastAsia="微软雅黑" w:cs="Arial"/>
                <w:sz w:val="20"/>
                <w:szCs w:val="20"/>
              </w:rPr>
            </w:pPr>
            <w:r>
              <w:rPr>
                <w:rFonts w:ascii="微软雅黑" w:hAnsi="微软雅黑" w:eastAsia="微软雅黑" w:cs="Arial"/>
                <w:sz w:val="20"/>
                <w:szCs w:val="20"/>
              </w:rPr>
              <w:t>UI</w:t>
            </w:r>
          </w:p>
        </w:tc>
        <w:tc>
          <w:tcPr>
            <w:tcW w:w="773" w:type="dxa"/>
            <w:shd w:val="clear" w:color="auto" w:fill="auto"/>
            <w:vAlign w:val="center"/>
          </w:tcPr>
          <w:p w14:paraId="730EBE0B">
            <w:pPr>
              <w:spacing w:line="360" w:lineRule="exact"/>
              <w:jc w:val="center"/>
              <w:rPr>
                <w:rFonts w:ascii="ArialMT" w:hAnsi="ArialMT"/>
                <w:color w:val="000000"/>
                <w:szCs w:val="20"/>
              </w:rPr>
            </w:pPr>
          </w:p>
        </w:tc>
      </w:tr>
      <w:tr w14:paraId="1480669A">
        <w:tblPrEx>
          <w:tblBorders>
            <w:top w:val="single" w:color="00B0F0" w:sz="6" w:space="0"/>
            <w:left w:val="single" w:color="00B0F0" w:sz="6" w:space="0"/>
            <w:bottom w:val="single" w:color="00B0F0" w:sz="6" w:space="0"/>
            <w:right w:val="single" w:color="00B0F0" w:sz="6" w:space="0"/>
            <w:insideH w:val="single" w:color="00B0F0" w:sz="6" w:space="0"/>
            <w:insideV w:val="single" w:color="00B0F0" w:sz="6" w:space="0"/>
          </w:tblBorders>
          <w:tblCellMar>
            <w:top w:w="0" w:type="dxa"/>
            <w:left w:w="108" w:type="dxa"/>
            <w:bottom w:w="0" w:type="dxa"/>
            <w:right w:w="108" w:type="dxa"/>
          </w:tblCellMar>
        </w:tblPrEx>
        <w:trPr>
          <w:trHeight w:val="425" w:hRule="atLeast"/>
          <w:jc w:val="center"/>
        </w:trPr>
        <w:tc>
          <w:tcPr>
            <w:tcW w:w="2921" w:type="dxa"/>
            <w:shd w:val="clear" w:color="auto" w:fill="auto"/>
            <w:vAlign w:val="center"/>
          </w:tcPr>
          <w:p w14:paraId="21AD17E2">
            <w:pPr>
              <w:spacing w:line="360" w:lineRule="exact"/>
              <w:jc w:val="left"/>
              <w:rPr>
                <w:rFonts w:ascii="ArialMT" w:hAnsi="ArialMT"/>
                <w:color w:val="000000"/>
                <w:szCs w:val="20"/>
              </w:rPr>
            </w:pPr>
            <w:r>
              <w:rPr>
                <w:rFonts w:ascii="ArialMT" w:hAnsi="ArialMT"/>
                <w:color w:val="000000"/>
                <w:szCs w:val="20"/>
              </w:rPr>
              <w:t>Eye Height at 10-15 probability (EH15)</w:t>
            </w:r>
          </w:p>
        </w:tc>
        <w:tc>
          <w:tcPr>
            <w:tcW w:w="992" w:type="dxa"/>
            <w:shd w:val="clear" w:color="auto" w:fill="auto"/>
            <w:vAlign w:val="center"/>
          </w:tcPr>
          <w:p w14:paraId="2BE48B06">
            <w:pPr>
              <w:spacing w:line="360" w:lineRule="exact"/>
              <w:jc w:val="center"/>
              <w:rPr>
                <w:rFonts w:ascii="微软雅黑" w:hAnsi="微软雅黑" w:eastAsia="微软雅黑" w:cs="Arial"/>
                <w:sz w:val="20"/>
                <w:szCs w:val="20"/>
              </w:rPr>
            </w:pPr>
            <w:r>
              <w:rPr>
                <w:rFonts w:hint="eastAsia" w:ascii="微软雅黑" w:hAnsi="微软雅黑" w:eastAsia="微软雅黑" w:cs="Arial"/>
                <w:sz w:val="20"/>
                <w:szCs w:val="20"/>
              </w:rPr>
              <w:t>TP4</w:t>
            </w:r>
          </w:p>
        </w:tc>
        <w:tc>
          <w:tcPr>
            <w:tcW w:w="992" w:type="dxa"/>
            <w:shd w:val="clear" w:color="auto" w:fill="auto"/>
            <w:vAlign w:val="center"/>
          </w:tcPr>
          <w:p w14:paraId="04817D9F">
            <w:pPr>
              <w:spacing w:line="360" w:lineRule="exact"/>
              <w:jc w:val="center"/>
              <w:rPr>
                <w:rFonts w:ascii="ArialMT" w:hAnsi="ArialMT"/>
                <w:color w:val="000000"/>
                <w:szCs w:val="20"/>
              </w:rPr>
            </w:pPr>
            <w:r>
              <w:rPr>
                <w:rFonts w:hint="eastAsia" w:ascii="ArialMT" w:hAnsi="ArialMT"/>
                <w:color w:val="000000"/>
                <w:szCs w:val="20"/>
              </w:rPr>
              <w:t>228</w:t>
            </w:r>
          </w:p>
        </w:tc>
        <w:tc>
          <w:tcPr>
            <w:tcW w:w="851" w:type="dxa"/>
            <w:shd w:val="clear" w:color="auto" w:fill="auto"/>
            <w:vAlign w:val="center"/>
          </w:tcPr>
          <w:p w14:paraId="76E64A62">
            <w:pPr>
              <w:spacing w:line="360" w:lineRule="exact"/>
              <w:jc w:val="center"/>
              <w:rPr>
                <w:rFonts w:ascii="ArialMT" w:hAnsi="ArialMT"/>
                <w:color w:val="000000"/>
                <w:szCs w:val="20"/>
              </w:rPr>
            </w:pPr>
          </w:p>
        </w:tc>
        <w:tc>
          <w:tcPr>
            <w:tcW w:w="992" w:type="dxa"/>
            <w:shd w:val="clear" w:color="auto" w:fill="auto"/>
            <w:vAlign w:val="center"/>
          </w:tcPr>
          <w:p w14:paraId="3BE775CE">
            <w:pPr>
              <w:spacing w:line="360" w:lineRule="exact"/>
              <w:jc w:val="center"/>
              <w:rPr>
                <w:rFonts w:ascii="ArialMT" w:hAnsi="ArialMT"/>
                <w:color w:val="000000"/>
                <w:szCs w:val="20"/>
              </w:rPr>
            </w:pPr>
          </w:p>
        </w:tc>
        <w:tc>
          <w:tcPr>
            <w:tcW w:w="746" w:type="dxa"/>
            <w:shd w:val="clear" w:color="auto" w:fill="auto"/>
            <w:vAlign w:val="center"/>
          </w:tcPr>
          <w:p w14:paraId="77F46408">
            <w:pPr>
              <w:spacing w:line="360" w:lineRule="exact"/>
              <w:jc w:val="center"/>
              <w:rPr>
                <w:rFonts w:ascii="微软雅黑" w:hAnsi="微软雅黑" w:eastAsia="微软雅黑" w:cs="Arial"/>
                <w:sz w:val="20"/>
                <w:szCs w:val="20"/>
              </w:rPr>
            </w:pPr>
            <w:r>
              <w:rPr>
                <w:rFonts w:hint="eastAsia" w:ascii="微软雅黑" w:hAnsi="微软雅黑" w:eastAsia="微软雅黑" w:cs="Arial"/>
                <w:sz w:val="20"/>
                <w:szCs w:val="20"/>
              </w:rPr>
              <w:t>mV</w:t>
            </w:r>
          </w:p>
        </w:tc>
        <w:tc>
          <w:tcPr>
            <w:tcW w:w="773" w:type="dxa"/>
            <w:shd w:val="clear" w:color="auto" w:fill="auto"/>
            <w:vAlign w:val="center"/>
          </w:tcPr>
          <w:p w14:paraId="709990B8">
            <w:pPr>
              <w:spacing w:line="360" w:lineRule="exact"/>
              <w:jc w:val="center"/>
              <w:rPr>
                <w:rFonts w:ascii="ArialMT" w:hAnsi="ArialMT"/>
                <w:color w:val="000000"/>
                <w:szCs w:val="20"/>
              </w:rPr>
            </w:pPr>
          </w:p>
        </w:tc>
      </w:tr>
    </w:tbl>
    <w:p w14:paraId="01050386">
      <w:pPr>
        <w:pStyle w:val="20"/>
        <w:autoSpaceDE w:val="0"/>
        <w:autoSpaceDN w:val="0"/>
        <w:adjustRightInd w:val="0"/>
        <w:spacing w:before="156" w:beforeLines="50" w:after="0" w:line="240" w:lineRule="auto"/>
        <w:ind w:left="0"/>
        <w:jc w:val="both"/>
        <w:rPr>
          <w:rFonts w:ascii="ArialMT" w:hAnsi="ArialMT" w:eastAsia="微软雅黑" w:cs="微软雅黑"/>
          <w:sz w:val="20"/>
          <w:szCs w:val="20"/>
        </w:rPr>
      </w:pPr>
      <w:r>
        <w:rPr>
          <w:rFonts w:ascii="ArialMT" w:hAnsi="ArialMT" w:eastAsia="微软雅黑" w:cs="微软雅黑"/>
          <w:sz w:val="20"/>
          <w:szCs w:val="20"/>
        </w:rPr>
        <w:t>Notes:</w:t>
      </w:r>
    </w:p>
    <w:p w14:paraId="065D96F3">
      <w:pPr>
        <w:rPr>
          <w:rFonts w:ascii="ArialMT" w:hAnsi="ArialMT"/>
          <w:sz w:val="20"/>
          <w:szCs w:val="20"/>
        </w:rPr>
      </w:pPr>
      <w:r>
        <w:rPr>
          <w:rFonts w:hint="eastAsia" w:ascii="ArialMT" w:hAnsi="ArialMT"/>
          <w:sz w:val="20"/>
          <w:szCs w:val="20"/>
        </w:rPr>
        <w:t>1</w:t>
      </w:r>
      <w:r>
        <w:rPr>
          <w:rFonts w:ascii="ArialMT" w:hAnsi="ArialMT"/>
          <w:sz w:val="20"/>
          <w:szCs w:val="20"/>
        </w:rPr>
        <w:t>.</w:t>
      </w:r>
      <w:r>
        <w:rPr>
          <w:rFonts w:hint="eastAsia" w:ascii="ArialMT" w:hAnsi="ArialMT"/>
          <w:sz w:val="20"/>
          <w:szCs w:val="20"/>
        </w:rPr>
        <w:t xml:space="preserve"> </w:t>
      </w:r>
      <w:r>
        <w:rPr>
          <w:rFonts w:ascii="ArialMT" w:hAnsi="ArialMT"/>
          <w:sz w:val="20"/>
          <w:szCs w:val="20"/>
        </w:rPr>
        <w:t>Vcm is generated by the host. Specification includes effects of ground offset voltage.</w:t>
      </w:r>
    </w:p>
    <w:p w14:paraId="601AAD91">
      <w:pPr>
        <w:rPr>
          <w:rFonts w:ascii="ArialMT" w:hAnsi="ArialMT"/>
          <w:sz w:val="20"/>
          <w:szCs w:val="20"/>
        </w:rPr>
      </w:pPr>
      <w:r>
        <w:rPr>
          <w:rFonts w:hint="eastAsia" w:ascii="ArialMT" w:hAnsi="ArialMT"/>
          <w:sz w:val="20"/>
          <w:szCs w:val="20"/>
        </w:rPr>
        <w:t>2</w:t>
      </w:r>
      <w:r>
        <w:rPr>
          <w:rFonts w:ascii="ArialMT" w:hAnsi="ArialMT"/>
          <w:sz w:val="20"/>
          <w:szCs w:val="20"/>
        </w:rPr>
        <w:t>.</w:t>
      </w:r>
      <w:r>
        <w:rPr>
          <w:rFonts w:hint="eastAsia" w:ascii="ArialMT" w:hAnsi="ArialMT"/>
          <w:sz w:val="20"/>
          <w:szCs w:val="20"/>
        </w:rPr>
        <w:t xml:space="preserve"> </w:t>
      </w:r>
      <w:r>
        <w:rPr>
          <w:rFonts w:ascii="ArialMT" w:hAnsi="ArialMT"/>
          <w:sz w:val="20"/>
          <w:szCs w:val="20"/>
        </w:rPr>
        <w:t>From 250MHz to 30GHz.</w:t>
      </w:r>
    </w:p>
    <w:p w14:paraId="0753D56D">
      <w:pPr>
        <w:spacing w:line="360" w:lineRule="auto"/>
        <w:rPr>
          <w:rFonts w:ascii="ArialMT" w:hAnsi="ArialMT"/>
          <w:sz w:val="20"/>
          <w:szCs w:val="20"/>
        </w:rPr>
      </w:pPr>
    </w:p>
    <w:p w14:paraId="5EFC2E7A">
      <w:pPr>
        <w:spacing w:before="156" w:beforeLines="50" w:line="360" w:lineRule="auto"/>
        <w:rPr>
          <w:rFonts w:ascii="Arial" w:hAnsi="Arial" w:eastAsia="微软雅黑" w:cs="Arial"/>
          <w:b/>
          <w:bCs/>
          <w:color w:val="0070C0"/>
          <w:sz w:val="28"/>
        </w:rPr>
      </w:pPr>
      <w:r>
        <w:rPr>
          <w:rFonts w:hint="eastAsia" w:ascii="Times New Roman" w:hAnsi="Times New Roman" w:eastAsia="微软雅黑"/>
          <w:b/>
          <w:bCs/>
          <w:color w:val="0070C0"/>
          <w:sz w:val="28"/>
        </w:rPr>
        <w:t>VI</w:t>
      </w:r>
      <w:r>
        <w:rPr>
          <w:rFonts w:ascii="Arial" w:hAnsi="Arial" w:eastAsia="微软雅黑" w:cs="Arial"/>
          <w:b/>
          <w:bCs/>
          <w:color w:val="0070C0"/>
          <w:sz w:val="28"/>
        </w:rPr>
        <w:t>. Optical Characteristics</w:t>
      </w:r>
    </w:p>
    <w:p w14:paraId="753AFC08">
      <w:pPr>
        <w:rPr>
          <w:rFonts w:ascii="Arial" w:hAnsi="Arial" w:eastAsia="微软雅黑" w:cs="Arial"/>
          <w:b/>
          <w:bCs/>
          <w:color w:val="0000FF"/>
          <w:sz w:val="28"/>
        </w:rPr>
      </w:pPr>
      <w:r>
        <w:rPr>
          <w:rFonts w:ascii="ArialMT" w:hAnsi="ArialMT" w:eastAsia="微软雅黑" w:cs="Arial"/>
          <w:bCs/>
          <w:szCs w:val="21"/>
        </w:rPr>
        <w:t>The following optical characteristics are defined over the Recommended Operating Environment unless otherwise specified.</w:t>
      </w:r>
    </w:p>
    <w:tbl>
      <w:tblPr>
        <w:tblStyle w:val="6"/>
        <w:tblpPr w:leftFromText="180" w:rightFromText="180" w:vertAnchor="text" w:horzAnchor="margin" w:tblpXSpec="center" w:tblpY="35"/>
        <w:tblW w:w="8289" w:type="dxa"/>
        <w:tblInd w:w="0" w:type="dxa"/>
        <w:tblBorders>
          <w:top w:val="single" w:color="00B0F0" w:sz="4" w:space="0"/>
          <w:left w:val="single" w:color="00B0F0" w:sz="4" w:space="0"/>
          <w:bottom w:val="single" w:color="00B0F0" w:sz="4" w:space="0"/>
          <w:right w:val="single" w:color="00B0F0" w:sz="4" w:space="0"/>
          <w:insideH w:val="single" w:color="00B0F0" w:sz="4" w:space="0"/>
          <w:insideV w:val="single" w:color="00B0F0" w:sz="4" w:space="0"/>
        </w:tblBorders>
        <w:tblLayout w:type="fixed"/>
        <w:tblCellMar>
          <w:top w:w="0" w:type="dxa"/>
          <w:left w:w="108" w:type="dxa"/>
          <w:bottom w:w="0" w:type="dxa"/>
          <w:right w:w="108" w:type="dxa"/>
        </w:tblCellMar>
      </w:tblPr>
      <w:tblGrid>
        <w:gridCol w:w="2471"/>
        <w:gridCol w:w="68"/>
        <w:gridCol w:w="993"/>
        <w:gridCol w:w="992"/>
        <w:gridCol w:w="1134"/>
        <w:gridCol w:w="992"/>
        <w:gridCol w:w="789"/>
        <w:gridCol w:w="850"/>
      </w:tblGrid>
      <w:tr w14:paraId="20AFD8E9">
        <w:tblPrEx>
          <w:tblBorders>
            <w:top w:val="single" w:color="00B0F0" w:sz="4" w:space="0"/>
            <w:left w:val="single" w:color="00B0F0" w:sz="4" w:space="0"/>
            <w:bottom w:val="single" w:color="00B0F0" w:sz="4" w:space="0"/>
            <w:right w:val="single" w:color="00B0F0" w:sz="4" w:space="0"/>
            <w:insideH w:val="single" w:color="00B0F0" w:sz="4" w:space="0"/>
            <w:insideV w:val="single" w:color="00B0F0" w:sz="4" w:space="0"/>
          </w:tblBorders>
          <w:tblCellMar>
            <w:top w:w="0" w:type="dxa"/>
            <w:left w:w="108" w:type="dxa"/>
            <w:bottom w:w="0" w:type="dxa"/>
            <w:right w:w="108" w:type="dxa"/>
          </w:tblCellMar>
        </w:tblPrEx>
        <w:trPr>
          <w:trHeight w:val="567" w:hRule="atLeast"/>
        </w:trPr>
        <w:tc>
          <w:tcPr>
            <w:tcW w:w="2539" w:type="dxa"/>
            <w:gridSpan w:val="2"/>
            <w:shd w:val="clear" w:color="auto" w:fill="auto"/>
            <w:vAlign w:val="center"/>
          </w:tcPr>
          <w:p w14:paraId="41DCD413">
            <w:pPr>
              <w:spacing w:line="360" w:lineRule="exact"/>
              <w:jc w:val="center"/>
              <w:rPr>
                <w:rFonts w:ascii="ArialMT" w:hAnsi="ArialMT" w:eastAsia="微软雅黑" w:cs="微软雅黑"/>
                <w:b/>
                <w:bCs/>
                <w:color w:val="0070C0"/>
                <w:szCs w:val="21"/>
              </w:rPr>
            </w:pPr>
            <w:r>
              <w:rPr>
                <w:rFonts w:ascii="ArialMT" w:hAnsi="ArialMT" w:eastAsia="微软雅黑" w:cs="微软雅黑"/>
                <w:b/>
                <w:bCs/>
                <w:color w:val="0070C0"/>
                <w:szCs w:val="21"/>
              </w:rPr>
              <w:t>Parameter</w:t>
            </w:r>
          </w:p>
        </w:tc>
        <w:tc>
          <w:tcPr>
            <w:tcW w:w="993" w:type="dxa"/>
            <w:shd w:val="clear" w:color="auto" w:fill="auto"/>
            <w:vAlign w:val="center"/>
          </w:tcPr>
          <w:p w14:paraId="7E6B0386">
            <w:pPr>
              <w:spacing w:line="360" w:lineRule="exact"/>
              <w:jc w:val="center"/>
              <w:rPr>
                <w:rFonts w:ascii="ArialMT" w:hAnsi="ArialMT" w:eastAsia="微软雅黑" w:cs="微软雅黑"/>
                <w:b/>
                <w:bCs/>
                <w:color w:val="0070C0"/>
                <w:szCs w:val="21"/>
              </w:rPr>
            </w:pPr>
            <w:r>
              <w:rPr>
                <w:rFonts w:ascii="ArialMT" w:hAnsi="ArialMT" w:eastAsia="微软雅黑" w:cs="微软雅黑"/>
                <w:b/>
                <w:bCs/>
                <w:color w:val="0070C0"/>
                <w:szCs w:val="21"/>
              </w:rPr>
              <w:t>Symbol</w:t>
            </w:r>
          </w:p>
        </w:tc>
        <w:tc>
          <w:tcPr>
            <w:tcW w:w="992" w:type="dxa"/>
            <w:shd w:val="clear" w:color="auto" w:fill="auto"/>
            <w:vAlign w:val="center"/>
          </w:tcPr>
          <w:p w14:paraId="26021A45">
            <w:pPr>
              <w:spacing w:line="360" w:lineRule="exact"/>
              <w:jc w:val="center"/>
              <w:rPr>
                <w:rFonts w:ascii="ArialMT" w:hAnsi="ArialMT" w:eastAsia="微软雅黑" w:cs="微软雅黑"/>
                <w:b/>
                <w:bCs/>
                <w:color w:val="0070C0"/>
                <w:szCs w:val="21"/>
              </w:rPr>
            </w:pPr>
            <w:r>
              <w:rPr>
                <w:rFonts w:ascii="ArialMT" w:hAnsi="ArialMT" w:eastAsia="微软雅黑" w:cs="微软雅黑"/>
                <w:b/>
                <w:bCs/>
                <w:color w:val="0070C0"/>
                <w:szCs w:val="21"/>
              </w:rPr>
              <w:t>Min.</w:t>
            </w:r>
          </w:p>
        </w:tc>
        <w:tc>
          <w:tcPr>
            <w:tcW w:w="1134" w:type="dxa"/>
            <w:shd w:val="clear" w:color="auto" w:fill="auto"/>
            <w:vAlign w:val="center"/>
          </w:tcPr>
          <w:p w14:paraId="12B8D51A">
            <w:pPr>
              <w:spacing w:line="360" w:lineRule="exact"/>
              <w:rPr>
                <w:rFonts w:ascii="ArialMT" w:hAnsi="ArialMT" w:eastAsia="微软雅黑" w:cs="微软雅黑"/>
                <w:b/>
                <w:bCs/>
                <w:color w:val="0070C0"/>
                <w:szCs w:val="21"/>
              </w:rPr>
            </w:pPr>
            <w:r>
              <w:rPr>
                <w:rFonts w:ascii="ArialMT" w:hAnsi="ArialMT" w:eastAsia="微软雅黑" w:cs="微软雅黑"/>
                <w:b/>
                <w:bCs/>
                <w:color w:val="0070C0"/>
                <w:szCs w:val="21"/>
              </w:rPr>
              <w:t>Typical</w:t>
            </w:r>
          </w:p>
        </w:tc>
        <w:tc>
          <w:tcPr>
            <w:tcW w:w="992" w:type="dxa"/>
            <w:shd w:val="clear" w:color="auto" w:fill="auto"/>
            <w:vAlign w:val="center"/>
          </w:tcPr>
          <w:p w14:paraId="02F80C72">
            <w:pPr>
              <w:spacing w:line="360" w:lineRule="exact"/>
              <w:jc w:val="center"/>
              <w:rPr>
                <w:rFonts w:ascii="ArialMT" w:hAnsi="ArialMT" w:eastAsia="微软雅黑" w:cs="微软雅黑"/>
                <w:b/>
                <w:bCs/>
                <w:color w:val="0070C0"/>
                <w:szCs w:val="21"/>
              </w:rPr>
            </w:pPr>
            <w:r>
              <w:rPr>
                <w:rFonts w:ascii="ArialMT" w:hAnsi="ArialMT" w:eastAsia="微软雅黑" w:cs="微软雅黑"/>
                <w:b/>
                <w:bCs/>
                <w:color w:val="0070C0"/>
                <w:szCs w:val="21"/>
              </w:rPr>
              <w:t>Max</w:t>
            </w:r>
          </w:p>
        </w:tc>
        <w:tc>
          <w:tcPr>
            <w:tcW w:w="789" w:type="dxa"/>
            <w:shd w:val="clear" w:color="auto" w:fill="auto"/>
            <w:vAlign w:val="center"/>
          </w:tcPr>
          <w:p w14:paraId="3145B45F">
            <w:pPr>
              <w:spacing w:line="360" w:lineRule="exact"/>
              <w:jc w:val="center"/>
              <w:rPr>
                <w:rFonts w:ascii="ArialMT" w:hAnsi="ArialMT" w:eastAsia="微软雅黑" w:cs="微软雅黑"/>
                <w:b/>
                <w:bCs/>
                <w:color w:val="0070C0"/>
                <w:szCs w:val="21"/>
              </w:rPr>
            </w:pPr>
            <w:r>
              <w:rPr>
                <w:rFonts w:ascii="ArialMT" w:hAnsi="ArialMT" w:eastAsia="微软雅黑" w:cs="微软雅黑"/>
                <w:b/>
                <w:bCs/>
                <w:color w:val="0070C0"/>
                <w:szCs w:val="21"/>
              </w:rPr>
              <w:t>Unit</w:t>
            </w:r>
          </w:p>
        </w:tc>
        <w:tc>
          <w:tcPr>
            <w:tcW w:w="850" w:type="dxa"/>
            <w:shd w:val="clear" w:color="auto" w:fill="auto"/>
            <w:vAlign w:val="center"/>
          </w:tcPr>
          <w:p w14:paraId="1B215E59">
            <w:pPr>
              <w:spacing w:line="360" w:lineRule="exact"/>
              <w:jc w:val="center"/>
              <w:rPr>
                <w:rFonts w:ascii="ArialMT" w:hAnsi="ArialMT" w:eastAsia="微软雅黑" w:cs="微软雅黑"/>
                <w:b/>
                <w:bCs/>
                <w:color w:val="0070C0"/>
                <w:szCs w:val="21"/>
              </w:rPr>
            </w:pPr>
            <w:r>
              <w:rPr>
                <w:rFonts w:ascii="ArialMT" w:hAnsi="ArialMT" w:eastAsia="微软雅黑" w:cs="微软雅黑"/>
                <w:b/>
                <w:bCs/>
                <w:color w:val="0070C0"/>
                <w:szCs w:val="21"/>
              </w:rPr>
              <w:t>Notes</w:t>
            </w:r>
          </w:p>
        </w:tc>
      </w:tr>
      <w:tr w14:paraId="5D2175D7">
        <w:tblPrEx>
          <w:tblBorders>
            <w:top w:val="single" w:color="00B0F0" w:sz="4" w:space="0"/>
            <w:left w:val="single" w:color="00B0F0" w:sz="4" w:space="0"/>
            <w:bottom w:val="single" w:color="00B0F0" w:sz="4" w:space="0"/>
            <w:right w:val="single" w:color="00B0F0" w:sz="4" w:space="0"/>
            <w:insideH w:val="single" w:color="00B0F0" w:sz="4" w:space="0"/>
            <w:insideV w:val="single" w:color="00B0F0" w:sz="4" w:space="0"/>
          </w:tblBorders>
          <w:tblCellMar>
            <w:top w:w="0" w:type="dxa"/>
            <w:left w:w="108" w:type="dxa"/>
            <w:bottom w:w="0" w:type="dxa"/>
            <w:right w:w="108" w:type="dxa"/>
          </w:tblCellMar>
        </w:tblPrEx>
        <w:trPr>
          <w:trHeight w:val="567" w:hRule="atLeast"/>
        </w:trPr>
        <w:tc>
          <w:tcPr>
            <w:tcW w:w="8289" w:type="dxa"/>
            <w:gridSpan w:val="8"/>
            <w:shd w:val="clear" w:color="auto" w:fill="auto"/>
            <w:vAlign w:val="center"/>
          </w:tcPr>
          <w:p w14:paraId="11649C63">
            <w:pPr>
              <w:spacing w:line="360" w:lineRule="exact"/>
              <w:jc w:val="center"/>
              <w:rPr>
                <w:rFonts w:ascii="ArialMT" w:hAnsi="ArialMT" w:eastAsia="微软雅黑"/>
                <w:b/>
                <w:bCs/>
                <w:i/>
                <w:iCs/>
                <w:color w:val="0070C0"/>
                <w:szCs w:val="21"/>
              </w:rPr>
            </w:pPr>
            <w:r>
              <w:rPr>
                <w:rFonts w:ascii="ArialMT" w:hAnsi="ArialMT" w:eastAsia="微软雅黑" w:cs="微软雅黑"/>
                <w:b/>
                <w:bCs/>
                <w:color w:val="0070C0"/>
                <w:szCs w:val="21"/>
              </w:rPr>
              <w:t>Transmitter</w:t>
            </w:r>
          </w:p>
        </w:tc>
      </w:tr>
      <w:tr w14:paraId="1F404292">
        <w:tblPrEx>
          <w:tblBorders>
            <w:top w:val="single" w:color="00B0F0" w:sz="4" w:space="0"/>
            <w:left w:val="single" w:color="00B0F0" w:sz="4" w:space="0"/>
            <w:bottom w:val="single" w:color="00B0F0" w:sz="4" w:space="0"/>
            <w:right w:val="single" w:color="00B0F0" w:sz="4" w:space="0"/>
            <w:insideH w:val="single" w:color="00B0F0" w:sz="4" w:space="0"/>
            <w:insideV w:val="single" w:color="00B0F0" w:sz="4" w:space="0"/>
          </w:tblBorders>
          <w:tblCellMar>
            <w:top w:w="0" w:type="dxa"/>
            <w:left w:w="108" w:type="dxa"/>
            <w:bottom w:w="0" w:type="dxa"/>
            <w:right w:w="108" w:type="dxa"/>
          </w:tblCellMar>
        </w:tblPrEx>
        <w:trPr>
          <w:trHeight w:val="567" w:hRule="atLeast"/>
        </w:trPr>
        <w:tc>
          <w:tcPr>
            <w:tcW w:w="2471" w:type="dxa"/>
            <w:vMerge w:val="restart"/>
            <w:shd w:val="clear" w:color="auto" w:fill="auto"/>
            <w:vAlign w:val="center"/>
          </w:tcPr>
          <w:p w14:paraId="09B34EC2">
            <w:pPr>
              <w:spacing w:line="360" w:lineRule="exact"/>
              <w:jc w:val="left"/>
              <w:rPr>
                <w:rFonts w:ascii="ArialMT" w:hAnsi="ArialMT" w:eastAsia="微软雅黑" w:cs="微软雅黑"/>
                <w:szCs w:val="21"/>
              </w:rPr>
            </w:pPr>
            <w:r>
              <w:rPr>
                <w:rFonts w:ascii="ArialMT" w:hAnsi="ArialMT" w:eastAsia="微软雅黑" w:cs="微软雅黑"/>
                <w:szCs w:val="21"/>
              </w:rPr>
              <w:t>Lane wavelength（range）</w:t>
            </w:r>
          </w:p>
        </w:tc>
        <w:tc>
          <w:tcPr>
            <w:tcW w:w="1061" w:type="dxa"/>
            <w:gridSpan w:val="2"/>
            <w:shd w:val="clear" w:color="auto" w:fill="auto"/>
            <w:vAlign w:val="center"/>
          </w:tcPr>
          <w:p w14:paraId="2AD1F5EA">
            <w:pPr>
              <w:spacing w:line="360" w:lineRule="exact"/>
              <w:jc w:val="center"/>
              <w:rPr>
                <w:rFonts w:ascii="ArialMT" w:hAnsi="ArialMT"/>
                <w:color w:val="000000"/>
                <w:szCs w:val="21"/>
              </w:rPr>
            </w:pPr>
            <w:r>
              <w:rPr>
                <w:rFonts w:ascii="ArialMT" w:hAnsi="ArialMT" w:cs="MS Mincho"/>
                <w:color w:val="000000"/>
                <w:szCs w:val="21"/>
              </w:rPr>
              <w:t>L0</w:t>
            </w:r>
          </w:p>
        </w:tc>
        <w:tc>
          <w:tcPr>
            <w:tcW w:w="992" w:type="dxa"/>
            <w:shd w:val="clear" w:color="auto" w:fill="auto"/>
            <w:vAlign w:val="center"/>
          </w:tcPr>
          <w:p w14:paraId="1F213DC3">
            <w:pPr>
              <w:spacing w:line="360" w:lineRule="exact"/>
              <w:jc w:val="center"/>
              <w:rPr>
                <w:rFonts w:ascii="ArialMT" w:hAnsi="ArialMT" w:eastAsia="微软雅黑" w:cs="微软雅黑"/>
                <w:szCs w:val="21"/>
              </w:rPr>
            </w:pPr>
            <w:r>
              <w:rPr>
                <w:rFonts w:ascii="ArialMT" w:hAnsi="ArialMT" w:eastAsia="微软雅黑" w:cs="微软雅黑"/>
                <w:szCs w:val="21"/>
              </w:rPr>
              <w:t>1294.53</w:t>
            </w:r>
          </w:p>
        </w:tc>
        <w:tc>
          <w:tcPr>
            <w:tcW w:w="1134" w:type="dxa"/>
            <w:shd w:val="clear" w:color="auto" w:fill="auto"/>
            <w:vAlign w:val="center"/>
          </w:tcPr>
          <w:p w14:paraId="0DEBED2D">
            <w:pPr>
              <w:spacing w:line="360" w:lineRule="exact"/>
              <w:jc w:val="center"/>
              <w:rPr>
                <w:rFonts w:ascii="ArialMT" w:hAnsi="ArialMT" w:eastAsia="微软雅黑" w:cs="微软雅黑"/>
                <w:szCs w:val="21"/>
              </w:rPr>
            </w:pPr>
            <w:r>
              <w:rPr>
                <w:rFonts w:ascii="ArialMT" w:hAnsi="ArialMT" w:eastAsia="微软雅黑" w:cs="微软雅黑"/>
                <w:szCs w:val="21"/>
              </w:rPr>
              <w:t>1295.56</w:t>
            </w:r>
          </w:p>
        </w:tc>
        <w:tc>
          <w:tcPr>
            <w:tcW w:w="992" w:type="dxa"/>
            <w:shd w:val="clear" w:color="auto" w:fill="auto"/>
            <w:vAlign w:val="center"/>
          </w:tcPr>
          <w:p w14:paraId="1146133F">
            <w:pPr>
              <w:spacing w:line="360" w:lineRule="exact"/>
              <w:jc w:val="center"/>
              <w:rPr>
                <w:rFonts w:ascii="ArialMT" w:hAnsi="ArialMT" w:eastAsia="微软雅黑" w:cs="微软雅黑"/>
                <w:szCs w:val="21"/>
              </w:rPr>
            </w:pPr>
            <w:r>
              <w:rPr>
                <w:rFonts w:ascii="ArialMT" w:hAnsi="ArialMT" w:eastAsia="微软雅黑" w:cs="微软雅黑"/>
                <w:szCs w:val="21"/>
              </w:rPr>
              <w:t>1296.59</w:t>
            </w:r>
          </w:p>
        </w:tc>
        <w:tc>
          <w:tcPr>
            <w:tcW w:w="789" w:type="dxa"/>
            <w:shd w:val="clear" w:color="auto" w:fill="auto"/>
            <w:vAlign w:val="center"/>
          </w:tcPr>
          <w:p w14:paraId="20951A6B">
            <w:pPr>
              <w:spacing w:line="360" w:lineRule="exact"/>
              <w:jc w:val="center"/>
              <w:rPr>
                <w:rFonts w:ascii="ArialMT" w:hAnsi="ArialMT" w:eastAsia="微软雅黑" w:cs="微软雅黑"/>
                <w:szCs w:val="21"/>
              </w:rPr>
            </w:pPr>
            <w:r>
              <w:rPr>
                <w:rFonts w:ascii="ArialMT" w:hAnsi="ArialMT" w:eastAsia="微软雅黑" w:cs="微软雅黑"/>
                <w:szCs w:val="21"/>
              </w:rPr>
              <w:t>nm</w:t>
            </w:r>
          </w:p>
        </w:tc>
        <w:tc>
          <w:tcPr>
            <w:tcW w:w="850" w:type="dxa"/>
            <w:shd w:val="clear" w:color="auto" w:fill="auto"/>
            <w:vAlign w:val="center"/>
          </w:tcPr>
          <w:p w14:paraId="3F288074">
            <w:pPr>
              <w:spacing w:line="360" w:lineRule="exact"/>
              <w:jc w:val="center"/>
              <w:rPr>
                <w:rFonts w:ascii="ArialMT" w:hAnsi="ArialMT" w:eastAsia="微软雅黑" w:cs="微软雅黑"/>
                <w:szCs w:val="21"/>
              </w:rPr>
            </w:pPr>
          </w:p>
        </w:tc>
      </w:tr>
      <w:tr w14:paraId="68F718C4">
        <w:tblPrEx>
          <w:tblBorders>
            <w:top w:val="single" w:color="00B0F0" w:sz="4" w:space="0"/>
            <w:left w:val="single" w:color="00B0F0" w:sz="4" w:space="0"/>
            <w:bottom w:val="single" w:color="00B0F0" w:sz="4" w:space="0"/>
            <w:right w:val="single" w:color="00B0F0" w:sz="4" w:space="0"/>
            <w:insideH w:val="single" w:color="00B0F0" w:sz="4" w:space="0"/>
            <w:insideV w:val="single" w:color="00B0F0" w:sz="4" w:space="0"/>
          </w:tblBorders>
          <w:tblCellMar>
            <w:top w:w="0" w:type="dxa"/>
            <w:left w:w="108" w:type="dxa"/>
            <w:bottom w:w="0" w:type="dxa"/>
            <w:right w:w="108" w:type="dxa"/>
          </w:tblCellMar>
        </w:tblPrEx>
        <w:trPr>
          <w:trHeight w:val="567" w:hRule="atLeast"/>
        </w:trPr>
        <w:tc>
          <w:tcPr>
            <w:tcW w:w="2471" w:type="dxa"/>
            <w:vMerge w:val="continue"/>
            <w:shd w:val="clear" w:color="auto" w:fill="auto"/>
            <w:vAlign w:val="center"/>
          </w:tcPr>
          <w:p w14:paraId="0F2A568B">
            <w:pPr>
              <w:spacing w:line="360" w:lineRule="exact"/>
              <w:jc w:val="left"/>
              <w:rPr>
                <w:rFonts w:ascii="ArialMT" w:hAnsi="ArialMT" w:eastAsia="微软雅黑" w:cs="微软雅黑"/>
                <w:szCs w:val="21"/>
              </w:rPr>
            </w:pPr>
          </w:p>
        </w:tc>
        <w:tc>
          <w:tcPr>
            <w:tcW w:w="1061" w:type="dxa"/>
            <w:gridSpan w:val="2"/>
            <w:shd w:val="clear" w:color="auto" w:fill="auto"/>
            <w:vAlign w:val="center"/>
          </w:tcPr>
          <w:p w14:paraId="50D11650">
            <w:pPr>
              <w:spacing w:line="360" w:lineRule="exact"/>
              <w:jc w:val="center"/>
              <w:rPr>
                <w:rFonts w:ascii="ArialMT" w:hAnsi="ArialMT"/>
                <w:color w:val="000000"/>
                <w:szCs w:val="21"/>
              </w:rPr>
            </w:pPr>
            <w:r>
              <w:rPr>
                <w:rFonts w:ascii="ArialMT" w:hAnsi="ArialMT" w:cs="MS Mincho"/>
                <w:color w:val="000000"/>
                <w:szCs w:val="21"/>
              </w:rPr>
              <w:t>L1</w:t>
            </w:r>
          </w:p>
        </w:tc>
        <w:tc>
          <w:tcPr>
            <w:tcW w:w="992" w:type="dxa"/>
            <w:shd w:val="clear" w:color="auto" w:fill="auto"/>
            <w:vAlign w:val="center"/>
          </w:tcPr>
          <w:p w14:paraId="17C8546F">
            <w:pPr>
              <w:spacing w:line="360" w:lineRule="exact"/>
              <w:jc w:val="center"/>
              <w:rPr>
                <w:rFonts w:ascii="ArialMT" w:hAnsi="ArialMT" w:eastAsia="微软雅黑"/>
                <w:szCs w:val="21"/>
              </w:rPr>
            </w:pPr>
            <w:r>
              <w:rPr>
                <w:rFonts w:ascii="ArialMT" w:hAnsi="ArialMT" w:eastAsia="微软雅黑"/>
                <w:szCs w:val="21"/>
              </w:rPr>
              <w:t>1299.02</w:t>
            </w:r>
          </w:p>
        </w:tc>
        <w:tc>
          <w:tcPr>
            <w:tcW w:w="1134" w:type="dxa"/>
            <w:shd w:val="clear" w:color="auto" w:fill="auto"/>
            <w:vAlign w:val="center"/>
          </w:tcPr>
          <w:p w14:paraId="7A85FA87">
            <w:pPr>
              <w:spacing w:line="360" w:lineRule="exact"/>
              <w:jc w:val="center"/>
              <w:rPr>
                <w:rFonts w:ascii="ArialMT" w:hAnsi="ArialMT" w:eastAsia="微软雅黑" w:cs="微软雅黑"/>
                <w:szCs w:val="21"/>
              </w:rPr>
            </w:pPr>
            <w:r>
              <w:rPr>
                <w:rFonts w:ascii="ArialMT" w:hAnsi="ArialMT" w:eastAsia="微软雅黑" w:cs="微软雅黑"/>
                <w:szCs w:val="21"/>
              </w:rPr>
              <w:t>1300.05</w:t>
            </w:r>
          </w:p>
        </w:tc>
        <w:tc>
          <w:tcPr>
            <w:tcW w:w="992" w:type="dxa"/>
            <w:shd w:val="clear" w:color="auto" w:fill="auto"/>
            <w:vAlign w:val="center"/>
          </w:tcPr>
          <w:p w14:paraId="57568C67">
            <w:pPr>
              <w:spacing w:line="360" w:lineRule="exact"/>
              <w:jc w:val="center"/>
              <w:rPr>
                <w:rFonts w:ascii="ArialMT" w:hAnsi="ArialMT" w:eastAsia="微软雅黑" w:cs="微软雅黑"/>
                <w:szCs w:val="21"/>
              </w:rPr>
            </w:pPr>
            <w:r>
              <w:rPr>
                <w:rFonts w:ascii="ArialMT" w:hAnsi="ArialMT" w:eastAsia="微软雅黑" w:cs="微软雅黑"/>
                <w:szCs w:val="21"/>
              </w:rPr>
              <w:t>1301.09</w:t>
            </w:r>
          </w:p>
        </w:tc>
        <w:tc>
          <w:tcPr>
            <w:tcW w:w="789" w:type="dxa"/>
            <w:shd w:val="clear" w:color="auto" w:fill="auto"/>
            <w:vAlign w:val="center"/>
          </w:tcPr>
          <w:p w14:paraId="14F84B6E">
            <w:pPr>
              <w:spacing w:line="360" w:lineRule="exact"/>
              <w:jc w:val="center"/>
              <w:rPr>
                <w:rFonts w:ascii="ArialMT" w:hAnsi="ArialMT" w:eastAsia="微软雅黑" w:cs="微软雅黑"/>
                <w:szCs w:val="21"/>
              </w:rPr>
            </w:pPr>
            <w:r>
              <w:rPr>
                <w:rFonts w:ascii="ArialMT" w:hAnsi="ArialMT" w:eastAsia="微软雅黑" w:cs="微软雅黑"/>
                <w:szCs w:val="21"/>
              </w:rPr>
              <w:t>nm</w:t>
            </w:r>
          </w:p>
        </w:tc>
        <w:tc>
          <w:tcPr>
            <w:tcW w:w="850" w:type="dxa"/>
            <w:shd w:val="clear" w:color="auto" w:fill="auto"/>
            <w:vAlign w:val="center"/>
          </w:tcPr>
          <w:p w14:paraId="1A548061">
            <w:pPr>
              <w:spacing w:line="360" w:lineRule="exact"/>
              <w:jc w:val="center"/>
              <w:rPr>
                <w:rFonts w:ascii="ArialMT" w:hAnsi="ArialMT" w:eastAsia="微软雅黑" w:cs="微软雅黑"/>
                <w:szCs w:val="21"/>
              </w:rPr>
            </w:pPr>
          </w:p>
        </w:tc>
      </w:tr>
      <w:tr w14:paraId="11710A59">
        <w:tblPrEx>
          <w:tblBorders>
            <w:top w:val="single" w:color="00B0F0" w:sz="4" w:space="0"/>
            <w:left w:val="single" w:color="00B0F0" w:sz="4" w:space="0"/>
            <w:bottom w:val="single" w:color="00B0F0" w:sz="4" w:space="0"/>
            <w:right w:val="single" w:color="00B0F0" w:sz="4" w:space="0"/>
            <w:insideH w:val="single" w:color="00B0F0" w:sz="4" w:space="0"/>
            <w:insideV w:val="single" w:color="00B0F0" w:sz="4" w:space="0"/>
          </w:tblBorders>
          <w:tblCellMar>
            <w:top w:w="0" w:type="dxa"/>
            <w:left w:w="108" w:type="dxa"/>
            <w:bottom w:w="0" w:type="dxa"/>
            <w:right w:w="108" w:type="dxa"/>
          </w:tblCellMar>
        </w:tblPrEx>
        <w:trPr>
          <w:trHeight w:val="567" w:hRule="atLeast"/>
        </w:trPr>
        <w:tc>
          <w:tcPr>
            <w:tcW w:w="2471" w:type="dxa"/>
            <w:vMerge w:val="continue"/>
            <w:shd w:val="clear" w:color="auto" w:fill="auto"/>
            <w:vAlign w:val="center"/>
          </w:tcPr>
          <w:p w14:paraId="38831DA0">
            <w:pPr>
              <w:spacing w:line="360" w:lineRule="exact"/>
              <w:jc w:val="left"/>
              <w:rPr>
                <w:rFonts w:ascii="ArialMT" w:hAnsi="ArialMT" w:eastAsia="微软雅黑" w:cs="微软雅黑"/>
                <w:szCs w:val="21"/>
              </w:rPr>
            </w:pPr>
          </w:p>
        </w:tc>
        <w:tc>
          <w:tcPr>
            <w:tcW w:w="1061" w:type="dxa"/>
            <w:gridSpan w:val="2"/>
            <w:shd w:val="clear" w:color="auto" w:fill="auto"/>
            <w:vAlign w:val="center"/>
          </w:tcPr>
          <w:p w14:paraId="310BF913">
            <w:pPr>
              <w:spacing w:line="360" w:lineRule="exact"/>
              <w:jc w:val="center"/>
              <w:rPr>
                <w:rFonts w:ascii="ArialMT" w:hAnsi="ArialMT"/>
                <w:color w:val="000000"/>
                <w:szCs w:val="21"/>
              </w:rPr>
            </w:pPr>
            <w:r>
              <w:rPr>
                <w:rFonts w:ascii="ArialMT" w:hAnsi="ArialMT"/>
                <w:color w:val="000000"/>
                <w:szCs w:val="21"/>
              </w:rPr>
              <w:t>L2</w:t>
            </w:r>
          </w:p>
        </w:tc>
        <w:tc>
          <w:tcPr>
            <w:tcW w:w="992" w:type="dxa"/>
            <w:shd w:val="clear" w:color="auto" w:fill="auto"/>
            <w:vAlign w:val="center"/>
          </w:tcPr>
          <w:p w14:paraId="48B55CCF">
            <w:pPr>
              <w:spacing w:line="360" w:lineRule="exact"/>
              <w:jc w:val="center"/>
              <w:rPr>
                <w:rFonts w:ascii="ArialMT" w:hAnsi="ArialMT" w:eastAsia="微软雅黑" w:cs="微软雅黑"/>
                <w:szCs w:val="21"/>
              </w:rPr>
            </w:pPr>
            <w:r>
              <w:rPr>
                <w:rFonts w:ascii="ArialMT" w:hAnsi="ArialMT" w:eastAsia="微软雅黑" w:cs="微软雅黑"/>
                <w:szCs w:val="21"/>
              </w:rPr>
              <w:t>1303.54</w:t>
            </w:r>
          </w:p>
        </w:tc>
        <w:tc>
          <w:tcPr>
            <w:tcW w:w="1134" w:type="dxa"/>
            <w:shd w:val="clear" w:color="auto" w:fill="auto"/>
            <w:vAlign w:val="center"/>
          </w:tcPr>
          <w:p w14:paraId="0DA440A7">
            <w:pPr>
              <w:spacing w:line="360" w:lineRule="exact"/>
              <w:jc w:val="center"/>
              <w:rPr>
                <w:rFonts w:ascii="ArialMT" w:hAnsi="ArialMT" w:eastAsia="微软雅黑" w:cs="微软雅黑"/>
                <w:szCs w:val="21"/>
              </w:rPr>
            </w:pPr>
            <w:r>
              <w:rPr>
                <w:rFonts w:ascii="ArialMT" w:hAnsi="ArialMT" w:eastAsia="微软雅黑" w:cs="微软雅黑"/>
                <w:szCs w:val="21"/>
              </w:rPr>
              <w:t>1304.58</w:t>
            </w:r>
          </w:p>
        </w:tc>
        <w:tc>
          <w:tcPr>
            <w:tcW w:w="992" w:type="dxa"/>
            <w:shd w:val="clear" w:color="auto" w:fill="auto"/>
            <w:vAlign w:val="center"/>
          </w:tcPr>
          <w:p w14:paraId="15D9FDBC">
            <w:pPr>
              <w:spacing w:line="360" w:lineRule="exact"/>
              <w:jc w:val="center"/>
              <w:rPr>
                <w:rFonts w:ascii="ArialMT" w:hAnsi="ArialMT" w:eastAsia="微软雅黑" w:cs="微软雅黑"/>
                <w:szCs w:val="21"/>
              </w:rPr>
            </w:pPr>
            <w:r>
              <w:rPr>
                <w:rFonts w:ascii="ArialMT" w:hAnsi="ArialMT" w:eastAsia="微软雅黑" w:cs="微软雅黑"/>
                <w:szCs w:val="21"/>
              </w:rPr>
              <w:t>1305.63</w:t>
            </w:r>
          </w:p>
        </w:tc>
        <w:tc>
          <w:tcPr>
            <w:tcW w:w="789" w:type="dxa"/>
            <w:shd w:val="clear" w:color="auto" w:fill="auto"/>
            <w:vAlign w:val="center"/>
          </w:tcPr>
          <w:p w14:paraId="6672C15C">
            <w:pPr>
              <w:spacing w:line="360" w:lineRule="exact"/>
              <w:jc w:val="center"/>
              <w:rPr>
                <w:rFonts w:ascii="ArialMT" w:hAnsi="ArialMT" w:eastAsia="微软雅黑" w:cs="微软雅黑"/>
                <w:szCs w:val="21"/>
              </w:rPr>
            </w:pPr>
            <w:r>
              <w:rPr>
                <w:rFonts w:ascii="ArialMT" w:hAnsi="ArialMT" w:eastAsia="微软雅黑" w:cs="微软雅黑"/>
                <w:szCs w:val="21"/>
              </w:rPr>
              <w:t>nm</w:t>
            </w:r>
          </w:p>
        </w:tc>
        <w:tc>
          <w:tcPr>
            <w:tcW w:w="850" w:type="dxa"/>
            <w:shd w:val="clear" w:color="auto" w:fill="auto"/>
            <w:vAlign w:val="center"/>
          </w:tcPr>
          <w:p w14:paraId="78B0CE0E">
            <w:pPr>
              <w:spacing w:line="360" w:lineRule="exact"/>
              <w:jc w:val="center"/>
              <w:rPr>
                <w:rFonts w:ascii="ArialMT" w:hAnsi="ArialMT" w:eastAsia="微软雅黑" w:cs="微软雅黑"/>
                <w:szCs w:val="21"/>
              </w:rPr>
            </w:pPr>
          </w:p>
        </w:tc>
      </w:tr>
      <w:tr w14:paraId="0A9DD1AB">
        <w:tblPrEx>
          <w:tblBorders>
            <w:top w:val="single" w:color="00B0F0" w:sz="4" w:space="0"/>
            <w:left w:val="single" w:color="00B0F0" w:sz="4" w:space="0"/>
            <w:bottom w:val="single" w:color="00B0F0" w:sz="4" w:space="0"/>
            <w:right w:val="single" w:color="00B0F0" w:sz="4" w:space="0"/>
            <w:insideH w:val="single" w:color="00B0F0" w:sz="4" w:space="0"/>
            <w:insideV w:val="single" w:color="00B0F0" w:sz="4" w:space="0"/>
          </w:tblBorders>
          <w:tblCellMar>
            <w:top w:w="0" w:type="dxa"/>
            <w:left w:w="108" w:type="dxa"/>
            <w:bottom w:w="0" w:type="dxa"/>
            <w:right w:w="108" w:type="dxa"/>
          </w:tblCellMar>
        </w:tblPrEx>
        <w:trPr>
          <w:trHeight w:val="567" w:hRule="atLeast"/>
        </w:trPr>
        <w:tc>
          <w:tcPr>
            <w:tcW w:w="2471" w:type="dxa"/>
            <w:vMerge w:val="continue"/>
            <w:shd w:val="clear" w:color="auto" w:fill="auto"/>
            <w:vAlign w:val="center"/>
          </w:tcPr>
          <w:p w14:paraId="014DC97E">
            <w:pPr>
              <w:spacing w:line="360" w:lineRule="exact"/>
              <w:jc w:val="left"/>
              <w:rPr>
                <w:rFonts w:ascii="ArialMT" w:hAnsi="ArialMT" w:eastAsia="微软雅黑" w:cs="微软雅黑"/>
                <w:szCs w:val="21"/>
              </w:rPr>
            </w:pPr>
          </w:p>
        </w:tc>
        <w:tc>
          <w:tcPr>
            <w:tcW w:w="1061" w:type="dxa"/>
            <w:gridSpan w:val="2"/>
            <w:shd w:val="clear" w:color="auto" w:fill="auto"/>
            <w:vAlign w:val="center"/>
          </w:tcPr>
          <w:p w14:paraId="19DA314B">
            <w:pPr>
              <w:spacing w:line="360" w:lineRule="exact"/>
              <w:jc w:val="center"/>
              <w:rPr>
                <w:rFonts w:ascii="ArialMT" w:hAnsi="ArialMT"/>
                <w:color w:val="000000"/>
                <w:szCs w:val="21"/>
              </w:rPr>
            </w:pPr>
            <w:r>
              <w:rPr>
                <w:rFonts w:ascii="ArialMT" w:hAnsi="ArialMT"/>
                <w:color w:val="000000"/>
                <w:szCs w:val="21"/>
              </w:rPr>
              <w:t>L3</w:t>
            </w:r>
          </w:p>
        </w:tc>
        <w:tc>
          <w:tcPr>
            <w:tcW w:w="992" w:type="dxa"/>
            <w:shd w:val="clear" w:color="auto" w:fill="auto"/>
            <w:vAlign w:val="center"/>
          </w:tcPr>
          <w:p w14:paraId="1214A414">
            <w:pPr>
              <w:spacing w:line="360" w:lineRule="exact"/>
              <w:jc w:val="center"/>
              <w:rPr>
                <w:rFonts w:ascii="ArialMT" w:hAnsi="ArialMT" w:eastAsia="微软雅黑" w:cs="微软雅黑"/>
                <w:szCs w:val="21"/>
              </w:rPr>
            </w:pPr>
            <w:r>
              <w:rPr>
                <w:rFonts w:ascii="ArialMT" w:hAnsi="ArialMT" w:eastAsia="微软雅黑" w:cs="微软雅黑"/>
                <w:szCs w:val="21"/>
              </w:rPr>
              <w:t>1308.09</w:t>
            </w:r>
          </w:p>
        </w:tc>
        <w:tc>
          <w:tcPr>
            <w:tcW w:w="1134" w:type="dxa"/>
            <w:shd w:val="clear" w:color="auto" w:fill="auto"/>
            <w:vAlign w:val="center"/>
          </w:tcPr>
          <w:p w14:paraId="4CFB21AE">
            <w:pPr>
              <w:spacing w:line="360" w:lineRule="exact"/>
              <w:jc w:val="center"/>
              <w:rPr>
                <w:rFonts w:ascii="ArialMT" w:hAnsi="ArialMT" w:eastAsia="微软雅黑" w:cs="微软雅黑"/>
                <w:szCs w:val="21"/>
              </w:rPr>
            </w:pPr>
            <w:r>
              <w:rPr>
                <w:rFonts w:ascii="ArialMT" w:hAnsi="ArialMT" w:eastAsia="微软雅黑" w:cs="微软雅黑"/>
                <w:szCs w:val="21"/>
              </w:rPr>
              <w:t>1309.14</w:t>
            </w:r>
          </w:p>
        </w:tc>
        <w:tc>
          <w:tcPr>
            <w:tcW w:w="992" w:type="dxa"/>
            <w:shd w:val="clear" w:color="auto" w:fill="auto"/>
            <w:vAlign w:val="center"/>
          </w:tcPr>
          <w:p w14:paraId="2C2A64DB">
            <w:pPr>
              <w:spacing w:line="360" w:lineRule="exact"/>
              <w:jc w:val="center"/>
              <w:rPr>
                <w:rFonts w:ascii="ArialMT" w:hAnsi="ArialMT" w:eastAsia="微软雅黑" w:cs="微软雅黑"/>
                <w:szCs w:val="21"/>
              </w:rPr>
            </w:pPr>
            <w:r>
              <w:rPr>
                <w:rFonts w:ascii="ArialMT" w:hAnsi="ArialMT" w:eastAsia="微软雅黑" w:cs="微软雅黑"/>
                <w:szCs w:val="21"/>
              </w:rPr>
              <w:t>1310.09</w:t>
            </w:r>
          </w:p>
        </w:tc>
        <w:tc>
          <w:tcPr>
            <w:tcW w:w="789" w:type="dxa"/>
            <w:shd w:val="clear" w:color="auto" w:fill="auto"/>
            <w:vAlign w:val="center"/>
          </w:tcPr>
          <w:p w14:paraId="2891D22B">
            <w:pPr>
              <w:spacing w:line="360" w:lineRule="exact"/>
              <w:jc w:val="center"/>
              <w:rPr>
                <w:rFonts w:ascii="ArialMT" w:hAnsi="ArialMT" w:eastAsia="微软雅黑" w:cs="微软雅黑"/>
                <w:szCs w:val="21"/>
              </w:rPr>
            </w:pPr>
            <w:r>
              <w:rPr>
                <w:rFonts w:ascii="ArialMT" w:hAnsi="ArialMT" w:eastAsia="微软雅黑" w:cs="微软雅黑"/>
                <w:szCs w:val="21"/>
              </w:rPr>
              <w:t>nm</w:t>
            </w:r>
          </w:p>
        </w:tc>
        <w:tc>
          <w:tcPr>
            <w:tcW w:w="850" w:type="dxa"/>
            <w:shd w:val="clear" w:color="auto" w:fill="auto"/>
            <w:vAlign w:val="center"/>
          </w:tcPr>
          <w:p w14:paraId="423F5777">
            <w:pPr>
              <w:spacing w:line="360" w:lineRule="exact"/>
              <w:jc w:val="center"/>
              <w:rPr>
                <w:rFonts w:ascii="ArialMT" w:hAnsi="ArialMT" w:eastAsia="微软雅黑" w:cs="微软雅黑"/>
                <w:szCs w:val="21"/>
              </w:rPr>
            </w:pPr>
          </w:p>
        </w:tc>
      </w:tr>
      <w:tr w14:paraId="4A4EA70D">
        <w:tblPrEx>
          <w:tblBorders>
            <w:top w:val="single" w:color="00B0F0" w:sz="4" w:space="0"/>
            <w:left w:val="single" w:color="00B0F0" w:sz="4" w:space="0"/>
            <w:bottom w:val="single" w:color="00B0F0" w:sz="4" w:space="0"/>
            <w:right w:val="single" w:color="00B0F0" w:sz="4" w:space="0"/>
            <w:insideH w:val="single" w:color="00B0F0" w:sz="4" w:space="0"/>
            <w:insideV w:val="single" w:color="00B0F0" w:sz="4" w:space="0"/>
          </w:tblBorders>
          <w:tblCellMar>
            <w:top w:w="0" w:type="dxa"/>
            <w:left w:w="108" w:type="dxa"/>
            <w:bottom w:w="0" w:type="dxa"/>
            <w:right w:w="108" w:type="dxa"/>
          </w:tblCellMar>
        </w:tblPrEx>
        <w:trPr>
          <w:trHeight w:val="567" w:hRule="atLeast"/>
        </w:trPr>
        <w:tc>
          <w:tcPr>
            <w:tcW w:w="2471" w:type="dxa"/>
            <w:shd w:val="clear" w:color="auto" w:fill="auto"/>
            <w:vAlign w:val="center"/>
          </w:tcPr>
          <w:p w14:paraId="46CE5F1D">
            <w:pPr>
              <w:spacing w:line="360" w:lineRule="exact"/>
              <w:jc w:val="left"/>
              <w:rPr>
                <w:rFonts w:ascii="ArialMT" w:hAnsi="ArialMT" w:eastAsia="微软雅黑" w:cs="微软雅黑"/>
                <w:szCs w:val="21"/>
              </w:rPr>
            </w:pPr>
            <w:r>
              <w:rPr>
                <w:rFonts w:ascii="ArialMT" w:hAnsi="ArialMT"/>
                <w:bCs/>
                <w:color w:val="000000"/>
                <w:szCs w:val="21"/>
              </w:rPr>
              <w:t>Signaling rate, each lane</w:t>
            </w:r>
          </w:p>
        </w:tc>
        <w:tc>
          <w:tcPr>
            <w:tcW w:w="1061" w:type="dxa"/>
            <w:gridSpan w:val="2"/>
            <w:shd w:val="clear" w:color="auto" w:fill="auto"/>
            <w:vAlign w:val="center"/>
          </w:tcPr>
          <w:p w14:paraId="20FCCFA1">
            <w:pPr>
              <w:spacing w:line="360" w:lineRule="exact"/>
              <w:jc w:val="center"/>
              <w:rPr>
                <w:rFonts w:ascii="ArialMT" w:hAnsi="ArialMT" w:eastAsia="微软雅黑"/>
                <w:szCs w:val="21"/>
              </w:rPr>
            </w:pPr>
          </w:p>
        </w:tc>
        <w:tc>
          <w:tcPr>
            <w:tcW w:w="992" w:type="dxa"/>
            <w:shd w:val="clear" w:color="auto" w:fill="auto"/>
            <w:vAlign w:val="center"/>
          </w:tcPr>
          <w:p w14:paraId="7130A997">
            <w:pPr>
              <w:spacing w:line="360" w:lineRule="exact"/>
              <w:jc w:val="center"/>
              <w:rPr>
                <w:rFonts w:ascii="ArialMT" w:hAnsi="ArialMT" w:eastAsia="微软雅黑"/>
                <w:szCs w:val="21"/>
              </w:rPr>
            </w:pPr>
          </w:p>
        </w:tc>
        <w:tc>
          <w:tcPr>
            <w:tcW w:w="1134" w:type="dxa"/>
            <w:shd w:val="clear" w:color="auto" w:fill="auto"/>
            <w:vAlign w:val="center"/>
          </w:tcPr>
          <w:p w14:paraId="47275841">
            <w:pPr>
              <w:spacing w:line="360" w:lineRule="exact"/>
              <w:jc w:val="center"/>
              <w:rPr>
                <w:rFonts w:ascii="ArialMT" w:hAnsi="ArialMT" w:eastAsia="微软雅黑"/>
                <w:szCs w:val="21"/>
              </w:rPr>
            </w:pPr>
            <w:r>
              <w:rPr>
                <w:rFonts w:ascii="ArialMT" w:hAnsi="ArialMT" w:eastAsia="微软雅黑"/>
                <w:szCs w:val="21"/>
              </w:rPr>
              <w:t>25.78125</w:t>
            </w:r>
          </w:p>
        </w:tc>
        <w:tc>
          <w:tcPr>
            <w:tcW w:w="992" w:type="dxa"/>
            <w:shd w:val="clear" w:color="auto" w:fill="auto"/>
            <w:vAlign w:val="center"/>
          </w:tcPr>
          <w:p w14:paraId="09AB3FB9">
            <w:pPr>
              <w:spacing w:line="360" w:lineRule="exact"/>
              <w:jc w:val="center"/>
              <w:rPr>
                <w:rFonts w:ascii="ArialMT" w:hAnsi="ArialMT" w:eastAsia="微软雅黑" w:cs="微软雅黑"/>
                <w:szCs w:val="21"/>
              </w:rPr>
            </w:pPr>
          </w:p>
        </w:tc>
        <w:tc>
          <w:tcPr>
            <w:tcW w:w="789" w:type="dxa"/>
            <w:shd w:val="clear" w:color="auto" w:fill="auto"/>
            <w:vAlign w:val="center"/>
          </w:tcPr>
          <w:p w14:paraId="4B48C2CC">
            <w:pPr>
              <w:spacing w:line="360" w:lineRule="exact"/>
              <w:jc w:val="center"/>
              <w:rPr>
                <w:rFonts w:ascii="ArialMT" w:hAnsi="ArialMT" w:eastAsia="微软雅黑" w:cs="微软雅黑"/>
                <w:szCs w:val="21"/>
              </w:rPr>
            </w:pPr>
            <w:r>
              <w:rPr>
                <w:rFonts w:ascii="ArialMT" w:hAnsi="ArialMT" w:eastAsia="微软雅黑" w:cs="微软雅黑"/>
                <w:szCs w:val="21"/>
              </w:rPr>
              <w:t>GBd</w:t>
            </w:r>
          </w:p>
        </w:tc>
        <w:tc>
          <w:tcPr>
            <w:tcW w:w="850" w:type="dxa"/>
            <w:shd w:val="clear" w:color="auto" w:fill="auto"/>
            <w:vAlign w:val="center"/>
          </w:tcPr>
          <w:p w14:paraId="0DEAC498">
            <w:pPr>
              <w:spacing w:line="360" w:lineRule="exact"/>
              <w:rPr>
                <w:rFonts w:ascii="ArialMT" w:hAnsi="ArialMT" w:eastAsia="微软雅黑" w:cs="微软雅黑"/>
                <w:szCs w:val="21"/>
              </w:rPr>
            </w:pPr>
          </w:p>
        </w:tc>
      </w:tr>
      <w:tr w14:paraId="2D833264">
        <w:tblPrEx>
          <w:tblBorders>
            <w:top w:val="single" w:color="00B0F0" w:sz="4" w:space="0"/>
            <w:left w:val="single" w:color="00B0F0" w:sz="4" w:space="0"/>
            <w:bottom w:val="single" w:color="00B0F0" w:sz="4" w:space="0"/>
            <w:right w:val="single" w:color="00B0F0" w:sz="4" w:space="0"/>
            <w:insideH w:val="single" w:color="00B0F0" w:sz="4" w:space="0"/>
            <w:insideV w:val="single" w:color="00B0F0" w:sz="4" w:space="0"/>
          </w:tblBorders>
          <w:tblCellMar>
            <w:top w:w="0" w:type="dxa"/>
            <w:left w:w="108" w:type="dxa"/>
            <w:bottom w:w="0" w:type="dxa"/>
            <w:right w:w="108" w:type="dxa"/>
          </w:tblCellMar>
        </w:tblPrEx>
        <w:trPr>
          <w:trHeight w:val="567" w:hRule="atLeast"/>
        </w:trPr>
        <w:tc>
          <w:tcPr>
            <w:tcW w:w="2471" w:type="dxa"/>
            <w:shd w:val="clear" w:color="auto" w:fill="auto"/>
            <w:vAlign w:val="center"/>
          </w:tcPr>
          <w:p w14:paraId="5D7AF486">
            <w:pPr>
              <w:spacing w:line="360" w:lineRule="exact"/>
              <w:jc w:val="left"/>
              <w:rPr>
                <w:rFonts w:ascii="ArialMT" w:hAnsi="ArialMT" w:eastAsia="微软雅黑" w:cs="微软雅黑"/>
                <w:szCs w:val="21"/>
              </w:rPr>
            </w:pPr>
            <w:r>
              <w:rPr>
                <w:rFonts w:ascii="ArialMT" w:hAnsi="ArialMT"/>
                <w:bCs/>
                <w:color w:val="000000"/>
                <w:szCs w:val="21"/>
              </w:rPr>
              <w:t>Side-mode suppression ratio</w:t>
            </w:r>
          </w:p>
        </w:tc>
        <w:tc>
          <w:tcPr>
            <w:tcW w:w="1061" w:type="dxa"/>
            <w:gridSpan w:val="2"/>
            <w:shd w:val="clear" w:color="auto" w:fill="auto"/>
            <w:vAlign w:val="center"/>
          </w:tcPr>
          <w:p w14:paraId="60EA08DA">
            <w:pPr>
              <w:spacing w:line="360" w:lineRule="exact"/>
              <w:jc w:val="center"/>
              <w:rPr>
                <w:rFonts w:ascii="ArialMT" w:hAnsi="ArialMT" w:eastAsia="微软雅黑"/>
                <w:szCs w:val="21"/>
              </w:rPr>
            </w:pPr>
            <w:r>
              <w:rPr>
                <w:rFonts w:ascii="ArialMT" w:hAnsi="ArialMT"/>
                <w:bCs/>
                <w:color w:val="000000"/>
                <w:szCs w:val="21"/>
              </w:rPr>
              <w:t>SMSR</w:t>
            </w:r>
          </w:p>
        </w:tc>
        <w:tc>
          <w:tcPr>
            <w:tcW w:w="992" w:type="dxa"/>
            <w:shd w:val="clear" w:color="auto" w:fill="auto"/>
            <w:vAlign w:val="center"/>
          </w:tcPr>
          <w:p w14:paraId="3A06CCD3">
            <w:pPr>
              <w:spacing w:line="360" w:lineRule="exact"/>
              <w:jc w:val="center"/>
              <w:rPr>
                <w:rFonts w:ascii="ArialMT" w:hAnsi="ArialMT" w:eastAsia="微软雅黑"/>
                <w:szCs w:val="21"/>
              </w:rPr>
            </w:pPr>
            <w:r>
              <w:rPr>
                <w:rFonts w:ascii="ArialMT" w:hAnsi="ArialMT" w:eastAsia="微软雅黑"/>
                <w:szCs w:val="21"/>
              </w:rPr>
              <w:t>30</w:t>
            </w:r>
          </w:p>
        </w:tc>
        <w:tc>
          <w:tcPr>
            <w:tcW w:w="1134" w:type="dxa"/>
            <w:shd w:val="clear" w:color="auto" w:fill="auto"/>
            <w:vAlign w:val="center"/>
          </w:tcPr>
          <w:p w14:paraId="30DFE195">
            <w:pPr>
              <w:spacing w:line="360" w:lineRule="exact"/>
              <w:jc w:val="center"/>
              <w:rPr>
                <w:rFonts w:ascii="ArialMT" w:hAnsi="ArialMT" w:eastAsia="微软雅黑"/>
                <w:szCs w:val="21"/>
              </w:rPr>
            </w:pPr>
          </w:p>
        </w:tc>
        <w:tc>
          <w:tcPr>
            <w:tcW w:w="992" w:type="dxa"/>
            <w:shd w:val="clear" w:color="auto" w:fill="auto"/>
            <w:vAlign w:val="center"/>
          </w:tcPr>
          <w:p w14:paraId="45C8671D">
            <w:pPr>
              <w:spacing w:line="360" w:lineRule="exact"/>
              <w:jc w:val="center"/>
              <w:rPr>
                <w:rFonts w:ascii="ArialMT" w:hAnsi="ArialMT" w:eastAsia="微软雅黑" w:cs="微软雅黑"/>
                <w:szCs w:val="21"/>
              </w:rPr>
            </w:pPr>
          </w:p>
        </w:tc>
        <w:tc>
          <w:tcPr>
            <w:tcW w:w="789" w:type="dxa"/>
            <w:shd w:val="clear" w:color="auto" w:fill="auto"/>
            <w:vAlign w:val="center"/>
          </w:tcPr>
          <w:p w14:paraId="21F13F8A">
            <w:pPr>
              <w:spacing w:line="360" w:lineRule="exact"/>
              <w:jc w:val="center"/>
              <w:rPr>
                <w:rFonts w:ascii="ArialMT" w:hAnsi="ArialMT" w:eastAsia="微软雅黑" w:cs="微软雅黑"/>
                <w:szCs w:val="21"/>
              </w:rPr>
            </w:pPr>
          </w:p>
        </w:tc>
        <w:tc>
          <w:tcPr>
            <w:tcW w:w="850" w:type="dxa"/>
            <w:shd w:val="clear" w:color="auto" w:fill="auto"/>
            <w:vAlign w:val="center"/>
          </w:tcPr>
          <w:p w14:paraId="42C0EB17">
            <w:pPr>
              <w:spacing w:line="360" w:lineRule="exact"/>
              <w:rPr>
                <w:rFonts w:ascii="ArialMT" w:hAnsi="ArialMT" w:eastAsia="微软雅黑" w:cs="微软雅黑"/>
                <w:szCs w:val="21"/>
              </w:rPr>
            </w:pPr>
          </w:p>
        </w:tc>
      </w:tr>
      <w:tr w14:paraId="1D054392">
        <w:tblPrEx>
          <w:tblBorders>
            <w:top w:val="single" w:color="00B0F0" w:sz="4" w:space="0"/>
            <w:left w:val="single" w:color="00B0F0" w:sz="4" w:space="0"/>
            <w:bottom w:val="single" w:color="00B0F0" w:sz="4" w:space="0"/>
            <w:right w:val="single" w:color="00B0F0" w:sz="4" w:space="0"/>
            <w:insideH w:val="single" w:color="00B0F0" w:sz="4" w:space="0"/>
            <w:insideV w:val="single" w:color="00B0F0" w:sz="4" w:space="0"/>
          </w:tblBorders>
          <w:tblCellMar>
            <w:top w:w="0" w:type="dxa"/>
            <w:left w:w="108" w:type="dxa"/>
            <w:bottom w:w="0" w:type="dxa"/>
            <w:right w:w="108" w:type="dxa"/>
          </w:tblCellMar>
        </w:tblPrEx>
        <w:trPr>
          <w:trHeight w:val="567" w:hRule="atLeast"/>
        </w:trPr>
        <w:tc>
          <w:tcPr>
            <w:tcW w:w="2471" w:type="dxa"/>
            <w:shd w:val="clear" w:color="auto" w:fill="auto"/>
            <w:vAlign w:val="center"/>
          </w:tcPr>
          <w:p w14:paraId="4BC24550">
            <w:pPr>
              <w:spacing w:line="360" w:lineRule="exact"/>
              <w:jc w:val="left"/>
              <w:rPr>
                <w:rFonts w:ascii="ArialMT" w:hAnsi="ArialMT" w:eastAsia="微软雅黑" w:cs="微软雅黑"/>
                <w:szCs w:val="21"/>
              </w:rPr>
            </w:pPr>
            <w:r>
              <w:rPr>
                <w:rFonts w:ascii="ArialMT" w:hAnsi="ArialMT"/>
                <w:bCs/>
                <w:color w:val="000000"/>
                <w:szCs w:val="21"/>
              </w:rPr>
              <w:t>Total launch</w:t>
            </w:r>
            <w:r>
              <w:rPr>
                <w:rFonts w:hint="eastAsia" w:ascii="ArialMT" w:hAnsi="ArialMT"/>
                <w:bCs/>
                <w:color w:val="000000"/>
                <w:szCs w:val="21"/>
              </w:rPr>
              <w:t xml:space="preserve"> </w:t>
            </w:r>
            <w:r>
              <w:rPr>
                <w:rFonts w:ascii="ArialMT" w:hAnsi="ArialMT"/>
                <w:bCs/>
                <w:color w:val="000000"/>
                <w:szCs w:val="21"/>
              </w:rPr>
              <w:t>power</w:t>
            </w:r>
          </w:p>
        </w:tc>
        <w:tc>
          <w:tcPr>
            <w:tcW w:w="1061" w:type="dxa"/>
            <w:gridSpan w:val="2"/>
            <w:shd w:val="clear" w:color="auto" w:fill="auto"/>
            <w:vAlign w:val="center"/>
          </w:tcPr>
          <w:p w14:paraId="1825D45C">
            <w:pPr>
              <w:spacing w:line="360" w:lineRule="exact"/>
              <w:jc w:val="center"/>
              <w:rPr>
                <w:rFonts w:ascii="ArialMT" w:hAnsi="ArialMT" w:eastAsia="微软雅黑"/>
                <w:szCs w:val="21"/>
              </w:rPr>
            </w:pPr>
            <w:r>
              <w:rPr>
                <w:rFonts w:ascii="ArialMT" w:hAnsi="ArialMT" w:eastAsia="微软雅黑"/>
                <w:szCs w:val="21"/>
              </w:rPr>
              <w:t>P</w:t>
            </w:r>
            <w:r>
              <w:rPr>
                <w:rFonts w:ascii="ArialMT" w:hAnsi="ArialMT" w:eastAsia="微软雅黑"/>
                <w:sz w:val="15"/>
                <w:szCs w:val="21"/>
              </w:rPr>
              <w:t>T</w:t>
            </w:r>
          </w:p>
        </w:tc>
        <w:tc>
          <w:tcPr>
            <w:tcW w:w="992" w:type="dxa"/>
            <w:shd w:val="clear" w:color="auto" w:fill="auto"/>
            <w:vAlign w:val="center"/>
          </w:tcPr>
          <w:p w14:paraId="619E770A">
            <w:pPr>
              <w:spacing w:line="360" w:lineRule="exact"/>
              <w:jc w:val="center"/>
              <w:rPr>
                <w:rFonts w:ascii="ArialMT" w:hAnsi="ArialMT" w:eastAsia="微软雅黑"/>
                <w:szCs w:val="21"/>
              </w:rPr>
            </w:pPr>
            <w:r>
              <w:rPr>
                <w:rFonts w:hint="eastAsia" w:ascii="ArialMT" w:hAnsi="ArialMT" w:eastAsia="微软雅黑"/>
                <w:szCs w:val="21"/>
              </w:rPr>
              <w:t>8.0</w:t>
            </w:r>
          </w:p>
        </w:tc>
        <w:tc>
          <w:tcPr>
            <w:tcW w:w="1134" w:type="dxa"/>
            <w:shd w:val="clear" w:color="auto" w:fill="auto"/>
            <w:vAlign w:val="center"/>
          </w:tcPr>
          <w:p w14:paraId="1E8A441E">
            <w:pPr>
              <w:spacing w:line="360" w:lineRule="exact"/>
              <w:jc w:val="center"/>
              <w:rPr>
                <w:rFonts w:ascii="ArialMT" w:hAnsi="ArialMT" w:eastAsia="微软雅黑"/>
                <w:szCs w:val="21"/>
              </w:rPr>
            </w:pPr>
          </w:p>
        </w:tc>
        <w:tc>
          <w:tcPr>
            <w:tcW w:w="992" w:type="dxa"/>
            <w:shd w:val="clear" w:color="auto" w:fill="auto"/>
            <w:vAlign w:val="center"/>
          </w:tcPr>
          <w:p w14:paraId="71EB49D5">
            <w:pPr>
              <w:spacing w:line="360" w:lineRule="exact"/>
              <w:jc w:val="center"/>
              <w:rPr>
                <w:rFonts w:ascii="ArialMT" w:hAnsi="ArialMT" w:eastAsia="微软雅黑" w:cs="微软雅黑"/>
                <w:szCs w:val="21"/>
              </w:rPr>
            </w:pPr>
            <w:r>
              <w:rPr>
                <w:rFonts w:ascii="ArialMT" w:hAnsi="ArialMT"/>
                <w:bCs/>
                <w:color w:val="000000"/>
                <w:szCs w:val="21"/>
              </w:rPr>
              <w:t>1</w:t>
            </w:r>
            <w:r>
              <w:rPr>
                <w:rFonts w:hint="eastAsia" w:ascii="ArialMT" w:hAnsi="ArialMT"/>
                <w:bCs/>
                <w:color w:val="000000"/>
                <w:szCs w:val="21"/>
              </w:rPr>
              <w:t>2</w:t>
            </w:r>
            <w:r>
              <w:rPr>
                <w:rFonts w:ascii="ArialMT" w:hAnsi="ArialMT"/>
                <w:bCs/>
                <w:color w:val="000000"/>
                <w:szCs w:val="21"/>
              </w:rPr>
              <w:t>.5</w:t>
            </w:r>
          </w:p>
        </w:tc>
        <w:tc>
          <w:tcPr>
            <w:tcW w:w="789" w:type="dxa"/>
            <w:shd w:val="clear" w:color="auto" w:fill="auto"/>
            <w:vAlign w:val="center"/>
          </w:tcPr>
          <w:p w14:paraId="00E1A280">
            <w:pPr>
              <w:spacing w:line="360" w:lineRule="exact"/>
              <w:jc w:val="center"/>
              <w:rPr>
                <w:rFonts w:ascii="ArialMT" w:hAnsi="ArialMT" w:eastAsia="微软雅黑" w:cs="微软雅黑"/>
                <w:szCs w:val="21"/>
              </w:rPr>
            </w:pPr>
            <w:r>
              <w:rPr>
                <w:rFonts w:ascii="ArialMT" w:hAnsi="ArialMT"/>
                <w:bCs/>
                <w:color w:val="000000"/>
                <w:szCs w:val="21"/>
              </w:rPr>
              <w:t>dBm</w:t>
            </w:r>
          </w:p>
        </w:tc>
        <w:tc>
          <w:tcPr>
            <w:tcW w:w="850" w:type="dxa"/>
            <w:shd w:val="clear" w:color="auto" w:fill="auto"/>
            <w:vAlign w:val="center"/>
          </w:tcPr>
          <w:p w14:paraId="465E199E">
            <w:pPr>
              <w:spacing w:line="360" w:lineRule="exact"/>
              <w:rPr>
                <w:rFonts w:ascii="ArialMT" w:hAnsi="ArialMT" w:eastAsia="微软雅黑" w:cs="微软雅黑"/>
                <w:szCs w:val="21"/>
              </w:rPr>
            </w:pPr>
          </w:p>
        </w:tc>
      </w:tr>
      <w:tr w14:paraId="41A74CD7">
        <w:tblPrEx>
          <w:tblBorders>
            <w:top w:val="single" w:color="00B0F0" w:sz="4" w:space="0"/>
            <w:left w:val="single" w:color="00B0F0" w:sz="4" w:space="0"/>
            <w:bottom w:val="single" w:color="00B0F0" w:sz="4" w:space="0"/>
            <w:right w:val="single" w:color="00B0F0" w:sz="4" w:space="0"/>
            <w:insideH w:val="single" w:color="00B0F0" w:sz="4" w:space="0"/>
            <w:insideV w:val="single" w:color="00B0F0" w:sz="4" w:space="0"/>
          </w:tblBorders>
          <w:tblCellMar>
            <w:top w:w="0" w:type="dxa"/>
            <w:left w:w="108" w:type="dxa"/>
            <w:bottom w:w="0" w:type="dxa"/>
            <w:right w:w="108" w:type="dxa"/>
          </w:tblCellMar>
        </w:tblPrEx>
        <w:trPr>
          <w:trHeight w:val="567" w:hRule="atLeast"/>
        </w:trPr>
        <w:tc>
          <w:tcPr>
            <w:tcW w:w="2471" w:type="dxa"/>
            <w:shd w:val="clear" w:color="auto" w:fill="auto"/>
            <w:vAlign w:val="center"/>
          </w:tcPr>
          <w:p w14:paraId="722C468F">
            <w:pPr>
              <w:spacing w:line="360" w:lineRule="exact"/>
              <w:jc w:val="left"/>
              <w:rPr>
                <w:rFonts w:ascii="ArialMT" w:hAnsi="ArialMT" w:eastAsia="微软雅黑" w:cs="微软雅黑"/>
                <w:szCs w:val="21"/>
              </w:rPr>
            </w:pPr>
            <w:r>
              <w:rPr>
                <w:rFonts w:ascii="ArialMT" w:hAnsi="ArialMT"/>
                <w:bCs/>
                <w:color w:val="000000"/>
                <w:szCs w:val="21"/>
              </w:rPr>
              <w:t>Average launch power, each lane</w:t>
            </w:r>
          </w:p>
        </w:tc>
        <w:tc>
          <w:tcPr>
            <w:tcW w:w="1061" w:type="dxa"/>
            <w:gridSpan w:val="2"/>
            <w:shd w:val="clear" w:color="auto" w:fill="auto"/>
            <w:vAlign w:val="center"/>
          </w:tcPr>
          <w:p w14:paraId="279EAC46">
            <w:pPr>
              <w:spacing w:line="360" w:lineRule="exact"/>
              <w:jc w:val="center"/>
              <w:rPr>
                <w:rFonts w:ascii="ArialMT" w:hAnsi="ArialMT" w:eastAsia="微软雅黑"/>
                <w:szCs w:val="21"/>
              </w:rPr>
            </w:pPr>
            <w:r>
              <w:rPr>
                <w:rFonts w:ascii="ArialMT" w:hAnsi="ArialMT"/>
                <w:bCs/>
                <w:color w:val="000000"/>
                <w:szCs w:val="21"/>
              </w:rPr>
              <w:t>Pavg</w:t>
            </w:r>
          </w:p>
        </w:tc>
        <w:tc>
          <w:tcPr>
            <w:tcW w:w="992" w:type="dxa"/>
            <w:shd w:val="clear" w:color="auto" w:fill="auto"/>
            <w:vAlign w:val="center"/>
          </w:tcPr>
          <w:p w14:paraId="7E64726E">
            <w:pPr>
              <w:spacing w:line="360" w:lineRule="exact"/>
              <w:jc w:val="center"/>
              <w:rPr>
                <w:rFonts w:hint="eastAsia" w:ascii="ArialMT" w:hAnsi="ArialMT" w:eastAsia="微软雅黑"/>
                <w:szCs w:val="21"/>
                <w:lang w:eastAsia="zh-CN"/>
              </w:rPr>
            </w:pPr>
            <w:r>
              <w:rPr>
                <w:rFonts w:hint="eastAsia" w:ascii="ArialMT" w:hAnsi="ArialMT" w:eastAsia="微软雅黑"/>
                <w:bCs/>
                <w:color w:val="000000"/>
                <w:szCs w:val="21"/>
                <w:lang w:val="en-US" w:eastAsia="zh-CN"/>
              </w:rPr>
              <w:t>3</w:t>
            </w:r>
          </w:p>
        </w:tc>
        <w:tc>
          <w:tcPr>
            <w:tcW w:w="1134" w:type="dxa"/>
            <w:shd w:val="clear" w:color="auto" w:fill="auto"/>
            <w:vAlign w:val="center"/>
          </w:tcPr>
          <w:p w14:paraId="424EEFA0">
            <w:pPr>
              <w:spacing w:line="360" w:lineRule="exact"/>
              <w:jc w:val="center"/>
              <w:rPr>
                <w:rFonts w:ascii="ArialMT" w:hAnsi="ArialMT" w:eastAsia="微软雅黑"/>
                <w:szCs w:val="21"/>
              </w:rPr>
            </w:pPr>
          </w:p>
        </w:tc>
        <w:tc>
          <w:tcPr>
            <w:tcW w:w="992" w:type="dxa"/>
            <w:shd w:val="clear" w:color="auto" w:fill="auto"/>
            <w:vAlign w:val="center"/>
          </w:tcPr>
          <w:p w14:paraId="16CD1429">
            <w:pPr>
              <w:spacing w:line="360" w:lineRule="exact"/>
              <w:jc w:val="center"/>
              <w:rPr>
                <w:rFonts w:ascii="ArialMT" w:hAnsi="ArialMT" w:eastAsia="微软雅黑" w:cs="微软雅黑"/>
                <w:szCs w:val="21"/>
              </w:rPr>
            </w:pPr>
            <w:r>
              <w:rPr>
                <w:rFonts w:hint="eastAsia" w:ascii="ArialMT" w:hAnsi="ArialMT"/>
                <w:bCs/>
                <w:color w:val="000000"/>
                <w:szCs w:val="21"/>
                <w:lang w:val="en-US" w:eastAsia="zh-CN"/>
              </w:rPr>
              <w:t>6</w:t>
            </w:r>
            <w:r>
              <w:rPr>
                <w:rFonts w:ascii="ArialMT" w:hAnsi="ArialMT"/>
                <w:bCs/>
                <w:color w:val="000000"/>
                <w:szCs w:val="21"/>
              </w:rPr>
              <w:t>.5</w:t>
            </w:r>
          </w:p>
        </w:tc>
        <w:tc>
          <w:tcPr>
            <w:tcW w:w="789" w:type="dxa"/>
            <w:shd w:val="clear" w:color="auto" w:fill="auto"/>
            <w:vAlign w:val="center"/>
          </w:tcPr>
          <w:p w14:paraId="35DEA712">
            <w:pPr>
              <w:spacing w:line="360" w:lineRule="exact"/>
              <w:jc w:val="center"/>
              <w:rPr>
                <w:rFonts w:ascii="ArialMT" w:hAnsi="ArialMT" w:eastAsia="微软雅黑" w:cs="微软雅黑"/>
                <w:szCs w:val="21"/>
              </w:rPr>
            </w:pPr>
            <w:r>
              <w:rPr>
                <w:rFonts w:ascii="ArialMT" w:hAnsi="ArialMT"/>
                <w:bCs/>
                <w:color w:val="000000"/>
                <w:szCs w:val="21"/>
              </w:rPr>
              <w:t>dBm</w:t>
            </w:r>
          </w:p>
        </w:tc>
        <w:tc>
          <w:tcPr>
            <w:tcW w:w="850" w:type="dxa"/>
            <w:shd w:val="clear" w:color="auto" w:fill="auto"/>
            <w:vAlign w:val="center"/>
          </w:tcPr>
          <w:p w14:paraId="2579D08A">
            <w:pPr>
              <w:spacing w:line="360" w:lineRule="exact"/>
              <w:ind w:firstLine="210" w:firstLineChars="100"/>
              <w:rPr>
                <w:rFonts w:ascii="ArialMT" w:hAnsi="ArialMT" w:eastAsia="微软雅黑" w:cs="微软雅黑"/>
                <w:szCs w:val="21"/>
              </w:rPr>
            </w:pPr>
            <w:r>
              <w:rPr>
                <w:rFonts w:hint="eastAsia" w:ascii="ArialMT" w:hAnsi="ArialMT" w:eastAsia="微软雅黑" w:cs="微软雅黑"/>
                <w:szCs w:val="21"/>
              </w:rPr>
              <w:t>1</w:t>
            </w:r>
          </w:p>
        </w:tc>
      </w:tr>
      <w:tr w14:paraId="4FC2CD39">
        <w:tblPrEx>
          <w:tblBorders>
            <w:top w:val="single" w:color="00B0F0" w:sz="4" w:space="0"/>
            <w:left w:val="single" w:color="00B0F0" w:sz="4" w:space="0"/>
            <w:bottom w:val="single" w:color="00B0F0" w:sz="4" w:space="0"/>
            <w:right w:val="single" w:color="00B0F0" w:sz="4" w:space="0"/>
            <w:insideH w:val="single" w:color="00B0F0" w:sz="4" w:space="0"/>
            <w:insideV w:val="single" w:color="00B0F0" w:sz="4" w:space="0"/>
          </w:tblBorders>
          <w:tblCellMar>
            <w:top w:w="0" w:type="dxa"/>
            <w:left w:w="108" w:type="dxa"/>
            <w:bottom w:w="0" w:type="dxa"/>
            <w:right w:w="108" w:type="dxa"/>
          </w:tblCellMar>
        </w:tblPrEx>
        <w:trPr>
          <w:trHeight w:val="567" w:hRule="atLeast"/>
        </w:trPr>
        <w:tc>
          <w:tcPr>
            <w:tcW w:w="2471" w:type="dxa"/>
            <w:shd w:val="clear" w:color="auto" w:fill="auto"/>
            <w:vAlign w:val="center"/>
          </w:tcPr>
          <w:p w14:paraId="743C143A">
            <w:pPr>
              <w:spacing w:line="360" w:lineRule="exact"/>
              <w:jc w:val="left"/>
              <w:rPr>
                <w:rFonts w:ascii="ArialMT" w:hAnsi="ArialMT"/>
                <w:bCs/>
                <w:color w:val="000000"/>
                <w:szCs w:val="21"/>
              </w:rPr>
            </w:pPr>
            <w:r>
              <w:rPr>
                <w:rFonts w:ascii="ArialMT" w:hAnsi="ArialMT"/>
                <w:bCs/>
                <w:color w:val="000000"/>
                <w:szCs w:val="21"/>
              </w:rPr>
              <w:t>OMA, each Lane</w:t>
            </w:r>
          </w:p>
        </w:tc>
        <w:tc>
          <w:tcPr>
            <w:tcW w:w="1061" w:type="dxa"/>
            <w:gridSpan w:val="2"/>
            <w:shd w:val="clear" w:color="auto" w:fill="auto"/>
            <w:vAlign w:val="center"/>
          </w:tcPr>
          <w:p w14:paraId="3DB41C2C">
            <w:pPr>
              <w:spacing w:line="360" w:lineRule="exact"/>
              <w:jc w:val="center"/>
              <w:rPr>
                <w:rFonts w:ascii="ArialMT" w:hAnsi="ArialMT"/>
                <w:bCs/>
                <w:color w:val="000000"/>
                <w:szCs w:val="21"/>
              </w:rPr>
            </w:pPr>
            <w:r>
              <w:rPr>
                <w:rFonts w:ascii="ArialMT" w:hAnsi="ArialMT" w:eastAsia="微软雅黑" w:cs="Arial"/>
                <w:szCs w:val="20"/>
              </w:rPr>
              <w:t>P</w:t>
            </w:r>
            <w:r>
              <w:rPr>
                <w:rFonts w:ascii="ArialMT" w:hAnsi="ArialMT" w:eastAsia="微软雅黑" w:cs="Arial"/>
                <w:szCs w:val="20"/>
                <w:vertAlign w:val="subscript"/>
              </w:rPr>
              <w:t>OMA</w:t>
            </w:r>
          </w:p>
        </w:tc>
        <w:tc>
          <w:tcPr>
            <w:tcW w:w="992" w:type="dxa"/>
            <w:shd w:val="clear" w:color="auto" w:fill="auto"/>
            <w:vAlign w:val="center"/>
          </w:tcPr>
          <w:p w14:paraId="29091BC8">
            <w:pPr>
              <w:spacing w:line="360" w:lineRule="exact"/>
              <w:jc w:val="center"/>
              <w:rPr>
                <w:rFonts w:ascii="ArialMT" w:hAnsi="ArialMT"/>
                <w:bCs/>
                <w:color w:val="000000"/>
                <w:szCs w:val="21"/>
              </w:rPr>
            </w:pPr>
            <w:r>
              <w:rPr>
                <w:rFonts w:hint="eastAsia" w:ascii="ArialMT" w:hAnsi="ArialMT"/>
                <w:bCs/>
                <w:color w:val="000000"/>
                <w:szCs w:val="21"/>
              </w:rPr>
              <w:t>0.1</w:t>
            </w:r>
          </w:p>
        </w:tc>
        <w:tc>
          <w:tcPr>
            <w:tcW w:w="1134" w:type="dxa"/>
            <w:shd w:val="clear" w:color="auto" w:fill="auto"/>
            <w:vAlign w:val="center"/>
          </w:tcPr>
          <w:p w14:paraId="0E1D6215">
            <w:pPr>
              <w:spacing w:line="360" w:lineRule="exact"/>
              <w:jc w:val="center"/>
              <w:rPr>
                <w:rFonts w:ascii="ArialMT" w:hAnsi="ArialMT" w:eastAsia="微软雅黑"/>
                <w:szCs w:val="21"/>
              </w:rPr>
            </w:pPr>
          </w:p>
        </w:tc>
        <w:tc>
          <w:tcPr>
            <w:tcW w:w="992" w:type="dxa"/>
            <w:shd w:val="clear" w:color="auto" w:fill="auto"/>
            <w:vAlign w:val="center"/>
          </w:tcPr>
          <w:p w14:paraId="4FE0D5AE">
            <w:pPr>
              <w:spacing w:line="360" w:lineRule="exact"/>
              <w:jc w:val="center"/>
              <w:rPr>
                <w:rFonts w:ascii="ArialMT" w:hAnsi="ArialMT"/>
                <w:bCs/>
                <w:color w:val="000000"/>
                <w:szCs w:val="21"/>
              </w:rPr>
            </w:pPr>
            <w:r>
              <w:rPr>
                <w:rFonts w:hint="eastAsia" w:ascii="ArialMT" w:hAnsi="ArialMT"/>
                <w:bCs/>
                <w:color w:val="000000"/>
                <w:szCs w:val="21"/>
              </w:rPr>
              <w:t>4.5</w:t>
            </w:r>
          </w:p>
        </w:tc>
        <w:tc>
          <w:tcPr>
            <w:tcW w:w="789" w:type="dxa"/>
            <w:shd w:val="clear" w:color="auto" w:fill="auto"/>
            <w:vAlign w:val="center"/>
          </w:tcPr>
          <w:p w14:paraId="34586619">
            <w:pPr>
              <w:spacing w:line="360" w:lineRule="exact"/>
              <w:jc w:val="center"/>
              <w:rPr>
                <w:rFonts w:ascii="ArialMT" w:hAnsi="ArialMT"/>
                <w:bCs/>
                <w:color w:val="000000"/>
                <w:szCs w:val="21"/>
              </w:rPr>
            </w:pPr>
            <w:r>
              <w:rPr>
                <w:rFonts w:ascii="ArialMT" w:hAnsi="ArialMT"/>
                <w:bCs/>
                <w:color w:val="000000"/>
                <w:szCs w:val="21"/>
              </w:rPr>
              <w:t>dBm</w:t>
            </w:r>
          </w:p>
        </w:tc>
        <w:tc>
          <w:tcPr>
            <w:tcW w:w="850" w:type="dxa"/>
            <w:shd w:val="clear" w:color="auto" w:fill="auto"/>
            <w:vAlign w:val="center"/>
          </w:tcPr>
          <w:p w14:paraId="69224E37">
            <w:pPr>
              <w:spacing w:line="360" w:lineRule="exact"/>
              <w:ind w:firstLine="210" w:firstLineChars="100"/>
              <w:rPr>
                <w:rFonts w:ascii="ArialMT" w:hAnsi="ArialMT" w:eastAsia="微软雅黑" w:cs="微软雅黑"/>
                <w:szCs w:val="21"/>
              </w:rPr>
            </w:pPr>
            <w:r>
              <w:rPr>
                <w:rFonts w:hint="eastAsia" w:ascii="ArialMT" w:hAnsi="ArialMT" w:eastAsia="微软雅黑" w:cs="微软雅黑"/>
                <w:szCs w:val="21"/>
              </w:rPr>
              <w:t>2</w:t>
            </w:r>
          </w:p>
        </w:tc>
      </w:tr>
      <w:tr w14:paraId="390829DC">
        <w:tblPrEx>
          <w:tblBorders>
            <w:top w:val="single" w:color="00B0F0" w:sz="4" w:space="0"/>
            <w:left w:val="single" w:color="00B0F0" w:sz="4" w:space="0"/>
            <w:bottom w:val="single" w:color="00B0F0" w:sz="4" w:space="0"/>
            <w:right w:val="single" w:color="00B0F0" w:sz="4" w:space="0"/>
            <w:insideH w:val="single" w:color="00B0F0" w:sz="4" w:space="0"/>
            <w:insideV w:val="single" w:color="00B0F0" w:sz="4" w:space="0"/>
          </w:tblBorders>
          <w:tblCellMar>
            <w:top w:w="0" w:type="dxa"/>
            <w:left w:w="108" w:type="dxa"/>
            <w:bottom w:w="0" w:type="dxa"/>
            <w:right w:w="108" w:type="dxa"/>
          </w:tblCellMar>
        </w:tblPrEx>
        <w:trPr>
          <w:trHeight w:val="567" w:hRule="atLeast"/>
        </w:trPr>
        <w:tc>
          <w:tcPr>
            <w:tcW w:w="2471" w:type="dxa"/>
            <w:shd w:val="clear" w:color="auto" w:fill="auto"/>
            <w:vAlign w:val="center"/>
          </w:tcPr>
          <w:p w14:paraId="668AF335">
            <w:pPr>
              <w:spacing w:line="360" w:lineRule="exact"/>
              <w:jc w:val="left"/>
              <w:rPr>
                <w:rFonts w:ascii="ArialMT" w:hAnsi="ArialMT" w:eastAsia="微软雅黑" w:cs="微软雅黑"/>
                <w:szCs w:val="21"/>
              </w:rPr>
            </w:pPr>
            <w:r>
              <w:rPr>
                <w:rFonts w:ascii="ArialMT" w:hAnsi="ArialMT"/>
                <w:bCs/>
                <w:color w:val="000000"/>
                <w:szCs w:val="21"/>
              </w:rPr>
              <w:t>Extinction Ratio</w:t>
            </w:r>
          </w:p>
        </w:tc>
        <w:tc>
          <w:tcPr>
            <w:tcW w:w="1061" w:type="dxa"/>
            <w:gridSpan w:val="2"/>
            <w:shd w:val="clear" w:color="auto" w:fill="auto"/>
            <w:vAlign w:val="center"/>
          </w:tcPr>
          <w:p w14:paraId="3A18759A">
            <w:pPr>
              <w:spacing w:line="360" w:lineRule="exact"/>
              <w:jc w:val="center"/>
              <w:rPr>
                <w:rFonts w:ascii="ArialMT" w:hAnsi="ArialMT" w:eastAsia="微软雅黑"/>
                <w:szCs w:val="21"/>
              </w:rPr>
            </w:pPr>
            <w:r>
              <w:rPr>
                <w:rFonts w:ascii="ArialMT" w:hAnsi="ArialMT"/>
                <w:bCs/>
                <w:color w:val="000000"/>
                <w:szCs w:val="21"/>
              </w:rPr>
              <w:t>ER</w:t>
            </w:r>
          </w:p>
        </w:tc>
        <w:tc>
          <w:tcPr>
            <w:tcW w:w="992" w:type="dxa"/>
            <w:shd w:val="clear" w:color="auto" w:fill="auto"/>
            <w:vAlign w:val="center"/>
          </w:tcPr>
          <w:p w14:paraId="5970E496">
            <w:pPr>
              <w:spacing w:line="360" w:lineRule="exact"/>
              <w:jc w:val="center"/>
              <w:rPr>
                <w:rFonts w:ascii="ArialMT" w:hAnsi="ArialMT" w:eastAsia="微软雅黑"/>
                <w:szCs w:val="21"/>
              </w:rPr>
            </w:pPr>
            <w:r>
              <w:rPr>
                <w:rFonts w:hint="eastAsia" w:ascii="ArialMT" w:hAnsi="ArialMT"/>
                <w:bCs/>
                <w:color w:val="000000"/>
                <w:szCs w:val="21"/>
              </w:rPr>
              <w:t>6.0</w:t>
            </w:r>
          </w:p>
        </w:tc>
        <w:tc>
          <w:tcPr>
            <w:tcW w:w="1134" w:type="dxa"/>
            <w:shd w:val="clear" w:color="auto" w:fill="auto"/>
            <w:vAlign w:val="center"/>
          </w:tcPr>
          <w:p w14:paraId="24736D1A">
            <w:pPr>
              <w:spacing w:line="360" w:lineRule="exact"/>
              <w:jc w:val="center"/>
              <w:rPr>
                <w:rFonts w:ascii="ArialMT" w:hAnsi="ArialMT" w:eastAsia="微软雅黑"/>
                <w:szCs w:val="21"/>
              </w:rPr>
            </w:pPr>
          </w:p>
        </w:tc>
        <w:tc>
          <w:tcPr>
            <w:tcW w:w="992" w:type="dxa"/>
            <w:shd w:val="clear" w:color="auto" w:fill="auto"/>
            <w:vAlign w:val="center"/>
          </w:tcPr>
          <w:p w14:paraId="37812F70">
            <w:pPr>
              <w:spacing w:line="360" w:lineRule="exact"/>
              <w:jc w:val="center"/>
              <w:rPr>
                <w:rFonts w:ascii="ArialMT" w:hAnsi="ArialMT" w:eastAsia="微软雅黑" w:cs="微软雅黑"/>
                <w:szCs w:val="21"/>
              </w:rPr>
            </w:pPr>
          </w:p>
        </w:tc>
        <w:tc>
          <w:tcPr>
            <w:tcW w:w="789" w:type="dxa"/>
            <w:shd w:val="clear" w:color="auto" w:fill="auto"/>
            <w:vAlign w:val="center"/>
          </w:tcPr>
          <w:p w14:paraId="55BC817B">
            <w:pPr>
              <w:spacing w:line="360" w:lineRule="exact"/>
              <w:jc w:val="center"/>
              <w:rPr>
                <w:rFonts w:ascii="ArialMT" w:hAnsi="ArialMT" w:eastAsia="微软雅黑" w:cs="微软雅黑"/>
                <w:szCs w:val="21"/>
              </w:rPr>
            </w:pPr>
            <w:r>
              <w:rPr>
                <w:rFonts w:ascii="ArialMT" w:hAnsi="ArialMT"/>
                <w:bCs/>
                <w:color w:val="000000"/>
                <w:szCs w:val="21"/>
              </w:rPr>
              <w:t>dB</w:t>
            </w:r>
          </w:p>
        </w:tc>
        <w:tc>
          <w:tcPr>
            <w:tcW w:w="850" w:type="dxa"/>
            <w:shd w:val="clear" w:color="auto" w:fill="auto"/>
            <w:vAlign w:val="center"/>
          </w:tcPr>
          <w:p w14:paraId="486C1BBA">
            <w:pPr>
              <w:spacing w:line="360" w:lineRule="exact"/>
              <w:rPr>
                <w:rFonts w:ascii="ArialMT" w:hAnsi="ArialMT" w:eastAsia="微软雅黑" w:cs="微软雅黑"/>
                <w:szCs w:val="21"/>
              </w:rPr>
            </w:pPr>
          </w:p>
        </w:tc>
      </w:tr>
      <w:tr w14:paraId="0D68CE4B">
        <w:tblPrEx>
          <w:tblBorders>
            <w:top w:val="single" w:color="00B0F0" w:sz="4" w:space="0"/>
            <w:left w:val="single" w:color="00B0F0" w:sz="4" w:space="0"/>
            <w:bottom w:val="single" w:color="00B0F0" w:sz="4" w:space="0"/>
            <w:right w:val="single" w:color="00B0F0" w:sz="4" w:space="0"/>
            <w:insideH w:val="single" w:color="00B0F0" w:sz="4" w:space="0"/>
            <w:insideV w:val="single" w:color="00B0F0" w:sz="4" w:space="0"/>
          </w:tblBorders>
          <w:tblCellMar>
            <w:top w:w="0" w:type="dxa"/>
            <w:left w:w="108" w:type="dxa"/>
            <w:bottom w:w="0" w:type="dxa"/>
            <w:right w:w="108" w:type="dxa"/>
          </w:tblCellMar>
        </w:tblPrEx>
        <w:trPr>
          <w:trHeight w:val="567" w:hRule="atLeast"/>
        </w:trPr>
        <w:tc>
          <w:tcPr>
            <w:tcW w:w="2471" w:type="dxa"/>
            <w:shd w:val="clear" w:color="auto" w:fill="auto"/>
            <w:vAlign w:val="center"/>
          </w:tcPr>
          <w:p w14:paraId="6391D8E7">
            <w:pPr>
              <w:spacing w:line="360" w:lineRule="exact"/>
              <w:jc w:val="left"/>
              <w:rPr>
                <w:rFonts w:ascii="ArialMT" w:hAnsi="ArialMT"/>
                <w:bCs/>
                <w:color w:val="000000"/>
                <w:szCs w:val="21"/>
              </w:rPr>
            </w:pPr>
            <w:r>
              <w:rPr>
                <w:rFonts w:ascii="ArialMT" w:hAnsi="ArialMT"/>
                <w:bCs/>
                <w:color w:val="000000"/>
                <w:szCs w:val="21"/>
              </w:rPr>
              <w:t>Difference in Launch Power between any Two Lanes (OMA)</w:t>
            </w:r>
          </w:p>
        </w:tc>
        <w:tc>
          <w:tcPr>
            <w:tcW w:w="1061" w:type="dxa"/>
            <w:gridSpan w:val="2"/>
            <w:shd w:val="clear" w:color="auto" w:fill="auto"/>
            <w:vAlign w:val="center"/>
          </w:tcPr>
          <w:p w14:paraId="7534C1A3">
            <w:pPr>
              <w:spacing w:line="360" w:lineRule="exact"/>
              <w:jc w:val="center"/>
              <w:rPr>
                <w:rFonts w:ascii="ArialMT" w:hAnsi="ArialMT"/>
                <w:bCs/>
                <w:color w:val="000000"/>
                <w:szCs w:val="21"/>
              </w:rPr>
            </w:pPr>
            <w:r>
              <w:rPr>
                <w:rFonts w:ascii="ArialMT" w:hAnsi="ArialMT" w:eastAsia="微软雅黑" w:cs="Arial"/>
                <w:szCs w:val="20"/>
              </w:rPr>
              <w:t>Ptx,diff</w:t>
            </w:r>
          </w:p>
        </w:tc>
        <w:tc>
          <w:tcPr>
            <w:tcW w:w="992" w:type="dxa"/>
            <w:shd w:val="clear" w:color="auto" w:fill="auto"/>
            <w:vAlign w:val="center"/>
          </w:tcPr>
          <w:p w14:paraId="27C60ECD">
            <w:pPr>
              <w:spacing w:line="360" w:lineRule="exact"/>
              <w:jc w:val="center"/>
              <w:rPr>
                <w:rFonts w:ascii="ArialMT" w:hAnsi="ArialMT"/>
                <w:bCs/>
                <w:color w:val="000000"/>
                <w:szCs w:val="21"/>
              </w:rPr>
            </w:pPr>
          </w:p>
        </w:tc>
        <w:tc>
          <w:tcPr>
            <w:tcW w:w="1134" w:type="dxa"/>
            <w:shd w:val="clear" w:color="auto" w:fill="auto"/>
            <w:vAlign w:val="center"/>
          </w:tcPr>
          <w:p w14:paraId="78031263">
            <w:pPr>
              <w:spacing w:line="360" w:lineRule="exact"/>
              <w:jc w:val="center"/>
              <w:rPr>
                <w:rFonts w:ascii="ArialMT" w:hAnsi="ArialMT" w:eastAsia="微软雅黑"/>
                <w:szCs w:val="21"/>
              </w:rPr>
            </w:pPr>
          </w:p>
        </w:tc>
        <w:tc>
          <w:tcPr>
            <w:tcW w:w="992" w:type="dxa"/>
            <w:shd w:val="clear" w:color="auto" w:fill="auto"/>
            <w:vAlign w:val="center"/>
          </w:tcPr>
          <w:p w14:paraId="42AB05CF">
            <w:pPr>
              <w:spacing w:line="360" w:lineRule="exact"/>
              <w:jc w:val="center"/>
              <w:rPr>
                <w:rFonts w:ascii="ArialMT" w:hAnsi="ArialMT" w:eastAsia="微软雅黑" w:cs="微软雅黑"/>
                <w:szCs w:val="21"/>
              </w:rPr>
            </w:pPr>
            <w:r>
              <w:rPr>
                <w:rFonts w:hint="eastAsia" w:ascii="ArialMT" w:hAnsi="ArialMT" w:eastAsia="微软雅黑" w:cs="微软雅黑"/>
                <w:szCs w:val="21"/>
              </w:rPr>
              <w:t>3.6</w:t>
            </w:r>
          </w:p>
        </w:tc>
        <w:tc>
          <w:tcPr>
            <w:tcW w:w="789" w:type="dxa"/>
            <w:shd w:val="clear" w:color="auto" w:fill="auto"/>
            <w:vAlign w:val="center"/>
          </w:tcPr>
          <w:p w14:paraId="29D5EE3F">
            <w:pPr>
              <w:spacing w:line="360" w:lineRule="exact"/>
              <w:jc w:val="center"/>
              <w:rPr>
                <w:rFonts w:ascii="ArialMT" w:hAnsi="ArialMT"/>
                <w:bCs/>
                <w:color w:val="000000"/>
                <w:szCs w:val="21"/>
              </w:rPr>
            </w:pPr>
            <w:r>
              <w:rPr>
                <w:rFonts w:ascii="ArialMT" w:hAnsi="ArialMT"/>
                <w:bCs/>
                <w:color w:val="000000"/>
                <w:szCs w:val="21"/>
              </w:rPr>
              <w:t>dB</w:t>
            </w:r>
          </w:p>
        </w:tc>
        <w:tc>
          <w:tcPr>
            <w:tcW w:w="850" w:type="dxa"/>
            <w:shd w:val="clear" w:color="auto" w:fill="auto"/>
            <w:vAlign w:val="center"/>
          </w:tcPr>
          <w:p w14:paraId="05EB82E9">
            <w:pPr>
              <w:spacing w:line="360" w:lineRule="exact"/>
              <w:rPr>
                <w:rFonts w:ascii="ArialMT" w:hAnsi="ArialMT" w:eastAsia="微软雅黑" w:cs="微软雅黑"/>
                <w:szCs w:val="21"/>
              </w:rPr>
            </w:pPr>
          </w:p>
        </w:tc>
      </w:tr>
      <w:tr w14:paraId="681A99F7">
        <w:tblPrEx>
          <w:tblBorders>
            <w:top w:val="single" w:color="00B0F0" w:sz="4" w:space="0"/>
            <w:left w:val="single" w:color="00B0F0" w:sz="4" w:space="0"/>
            <w:bottom w:val="single" w:color="00B0F0" w:sz="4" w:space="0"/>
            <w:right w:val="single" w:color="00B0F0" w:sz="4" w:space="0"/>
            <w:insideH w:val="single" w:color="00B0F0" w:sz="4" w:space="0"/>
            <w:insideV w:val="single" w:color="00B0F0" w:sz="4" w:space="0"/>
          </w:tblBorders>
          <w:tblCellMar>
            <w:top w:w="0" w:type="dxa"/>
            <w:left w:w="108" w:type="dxa"/>
            <w:bottom w:w="0" w:type="dxa"/>
            <w:right w:w="108" w:type="dxa"/>
          </w:tblCellMar>
        </w:tblPrEx>
        <w:trPr>
          <w:trHeight w:val="567" w:hRule="atLeast"/>
        </w:trPr>
        <w:tc>
          <w:tcPr>
            <w:tcW w:w="2471" w:type="dxa"/>
            <w:shd w:val="clear" w:color="auto" w:fill="auto"/>
            <w:vAlign w:val="center"/>
          </w:tcPr>
          <w:p w14:paraId="24F19C9F">
            <w:pPr>
              <w:spacing w:line="360" w:lineRule="exact"/>
              <w:jc w:val="left"/>
              <w:rPr>
                <w:rFonts w:ascii="ArialMT" w:hAnsi="ArialMT" w:eastAsia="微软雅黑" w:cs="微软雅黑"/>
                <w:szCs w:val="21"/>
              </w:rPr>
            </w:pPr>
            <w:r>
              <w:rPr>
                <w:rFonts w:ascii="ArialMT" w:hAnsi="ArialMT" w:eastAsia="微软雅黑" w:cs="微软雅黑"/>
                <w:szCs w:val="21"/>
              </w:rPr>
              <w:t>Transmitter and Dispersion Penalty, each lane</w:t>
            </w:r>
          </w:p>
        </w:tc>
        <w:tc>
          <w:tcPr>
            <w:tcW w:w="1061" w:type="dxa"/>
            <w:gridSpan w:val="2"/>
            <w:shd w:val="clear" w:color="auto" w:fill="auto"/>
            <w:vAlign w:val="center"/>
          </w:tcPr>
          <w:p w14:paraId="0D37FA90">
            <w:pPr>
              <w:spacing w:line="360" w:lineRule="exact"/>
              <w:jc w:val="center"/>
              <w:rPr>
                <w:rFonts w:ascii="ArialMT" w:hAnsi="ArialMT" w:eastAsia="微软雅黑"/>
                <w:szCs w:val="21"/>
              </w:rPr>
            </w:pPr>
            <w:r>
              <w:rPr>
                <w:rFonts w:ascii="ArialMT" w:hAnsi="ArialMT"/>
                <w:bCs/>
                <w:color w:val="000000"/>
                <w:szCs w:val="21"/>
              </w:rPr>
              <w:t>TDP</w:t>
            </w:r>
          </w:p>
        </w:tc>
        <w:tc>
          <w:tcPr>
            <w:tcW w:w="992" w:type="dxa"/>
            <w:shd w:val="clear" w:color="auto" w:fill="auto"/>
            <w:vAlign w:val="center"/>
          </w:tcPr>
          <w:p w14:paraId="7746D810">
            <w:pPr>
              <w:spacing w:line="360" w:lineRule="exact"/>
              <w:jc w:val="center"/>
              <w:rPr>
                <w:rFonts w:ascii="ArialMT" w:hAnsi="ArialMT" w:eastAsia="微软雅黑"/>
                <w:szCs w:val="21"/>
              </w:rPr>
            </w:pPr>
          </w:p>
        </w:tc>
        <w:tc>
          <w:tcPr>
            <w:tcW w:w="1134" w:type="dxa"/>
            <w:shd w:val="clear" w:color="auto" w:fill="auto"/>
            <w:vAlign w:val="center"/>
          </w:tcPr>
          <w:p w14:paraId="34BAA649">
            <w:pPr>
              <w:spacing w:line="360" w:lineRule="exact"/>
              <w:jc w:val="center"/>
              <w:rPr>
                <w:rFonts w:ascii="ArialMT" w:hAnsi="ArialMT" w:eastAsia="微软雅黑"/>
                <w:szCs w:val="21"/>
              </w:rPr>
            </w:pPr>
          </w:p>
        </w:tc>
        <w:tc>
          <w:tcPr>
            <w:tcW w:w="992" w:type="dxa"/>
            <w:shd w:val="clear" w:color="auto" w:fill="auto"/>
            <w:vAlign w:val="center"/>
          </w:tcPr>
          <w:p w14:paraId="327DD2C6">
            <w:pPr>
              <w:spacing w:line="360" w:lineRule="exact"/>
              <w:jc w:val="center"/>
              <w:rPr>
                <w:rFonts w:ascii="ArialMT" w:hAnsi="ArialMT" w:eastAsia="微软雅黑" w:cs="微软雅黑"/>
                <w:szCs w:val="21"/>
              </w:rPr>
            </w:pPr>
            <w:r>
              <w:rPr>
                <w:rFonts w:ascii="ArialMT" w:hAnsi="ArialMT"/>
                <w:bCs/>
                <w:color w:val="000000"/>
                <w:szCs w:val="21"/>
              </w:rPr>
              <w:t>2.</w:t>
            </w:r>
            <w:r>
              <w:rPr>
                <w:rFonts w:hint="eastAsia" w:ascii="ArialMT" w:hAnsi="ArialMT"/>
                <w:bCs/>
                <w:color w:val="000000"/>
                <w:szCs w:val="21"/>
              </w:rPr>
              <w:t>5</w:t>
            </w:r>
          </w:p>
        </w:tc>
        <w:tc>
          <w:tcPr>
            <w:tcW w:w="789" w:type="dxa"/>
            <w:shd w:val="clear" w:color="auto" w:fill="auto"/>
            <w:vAlign w:val="center"/>
          </w:tcPr>
          <w:p w14:paraId="36C50E82">
            <w:pPr>
              <w:spacing w:line="360" w:lineRule="exact"/>
              <w:jc w:val="center"/>
              <w:rPr>
                <w:rFonts w:ascii="ArialMT" w:hAnsi="ArialMT" w:eastAsia="微软雅黑" w:cs="微软雅黑"/>
                <w:szCs w:val="21"/>
              </w:rPr>
            </w:pPr>
            <w:r>
              <w:rPr>
                <w:rFonts w:ascii="ArialMT" w:hAnsi="ArialMT"/>
                <w:bCs/>
                <w:color w:val="000000"/>
                <w:szCs w:val="21"/>
              </w:rPr>
              <w:t>dB</w:t>
            </w:r>
          </w:p>
        </w:tc>
        <w:tc>
          <w:tcPr>
            <w:tcW w:w="850" w:type="dxa"/>
            <w:shd w:val="clear" w:color="auto" w:fill="auto"/>
            <w:vAlign w:val="center"/>
          </w:tcPr>
          <w:p w14:paraId="45F215EC">
            <w:pPr>
              <w:spacing w:line="360" w:lineRule="exact"/>
              <w:rPr>
                <w:rFonts w:ascii="ArialMT" w:hAnsi="ArialMT" w:eastAsia="微软雅黑" w:cs="微软雅黑"/>
                <w:szCs w:val="21"/>
              </w:rPr>
            </w:pPr>
          </w:p>
        </w:tc>
      </w:tr>
      <w:tr w14:paraId="1FE95125">
        <w:tblPrEx>
          <w:tblBorders>
            <w:top w:val="single" w:color="00B0F0" w:sz="4" w:space="0"/>
            <w:left w:val="single" w:color="00B0F0" w:sz="4" w:space="0"/>
            <w:bottom w:val="single" w:color="00B0F0" w:sz="4" w:space="0"/>
            <w:right w:val="single" w:color="00B0F0" w:sz="4" w:space="0"/>
            <w:insideH w:val="single" w:color="00B0F0" w:sz="4" w:space="0"/>
            <w:insideV w:val="single" w:color="00B0F0" w:sz="4" w:space="0"/>
          </w:tblBorders>
          <w:tblCellMar>
            <w:top w:w="0" w:type="dxa"/>
            <w:left w:w="108" w:type="dxa"/>
            <w:bottom w:w="0" w:type="dxa"/>
            <w:right w:w="108" w:type="dxa"/>
          </w:tblCellMar>
        </w:tblPrEx>
        <w:trPr>
          <w:trHeight w:val="567" w:hRule="atLeast"/>
        </w:trPr>
        <w:tc>
          <w:tcPr>
            <w:tcW w:w="2471" w:type="dxa"/>
            <w:shd w:val="clear" w:color="auto" w:fill="auto"/>
            <w:vAlign w:val="center"/>
          </w:tcPr>
          <w:p w14:paraId="6D15959D">
            <w:pPr>
              <w:spacing w:line="360" w:lineRule="exact"/>
              <w:jc w:val="left"/>
              <w:rPr>
                <w:rFonts w:ascii="ArialMT" w:hAnsi="ArialMT" w:eastAsia="微软雅黑" w:cs="微软雅黑"/>
                <w:szCs w:val="21"/>
              </w:rPr>
            </w:pPr>
            <w:r>
              <w:rPr>
                <w:rFonts w:ascii="ArialMT" w:hAnsi="ArialMT" w:eastAsia="微软雅黑" w:cs="微软雅黑"/>
                <w:szCs w:val="21"/>
              </w:rPr>
              <w:t>OMA minus TDP, each lane</w:t>
            </w:r>
          </w:p>
        </w:tc>
        <w:tc>
          <w:tcPr>
            <w:tcW w:w="1061" w:type="dxa"/>
            <w:gridSpan w:val="2"/>
            <w:shd w:val="clear" w:color="auto" w:fill="auto"/>
            <w:vAlign w:val="center"/>
          </w:tcPr>
          <w:p w14:paraId="1208B060">
            <w:pPr>
              <w:spacing w:line="360" w:lineRule="exact"/>
              <w:jc w:val="center"/>
              <w:rPr>
                <w:rFonts w:ascii="ArialMT" w:hAnsi="ArialMT" w:eastAsia="微软雅黑"/>
                <w:szCs w:val="21"/>
              </w:rPr>
            </w:pPr>
            <w:r>
              <w:rPr>
                <w:rFonts w:ascii="ArialMT" w:hAnsi="ArialMT"/>
                <w:bCs/>
                <w:color w:val="000000"/>
                <w:szCs w:val="21"/>
              </w:rPr>
              <w:t>OMA-TDP</w:t>
            </w:r>
          </w:p>
        </w:tc>
        <w:tc>
          <w:tcPr>
            <w:tcW w:w="992" w:type="dxa"/>
            <w:shd w:val="clear" w:color="auto" w:fill="auto"/>
            <w:vAlign w:val="center"/>
          </w:tcPr>
          <w:p w14:paraId="421A6729">
            <w:pPr>
              <w:spacing w:line="360" w:lineRule="exact"/>
              <w:rPr>
                <w:rFonts w:ascii="ArialMT" w:hAnsi="ArialMT" w:eastAsia="微软雅黑"/>
                <w:szCs w:val="21"/>
              </w:rPr>
            </w:pPr>
            <w:r>
              <w:rPr>
                <w:rFonts w:hint="eastAsia" w:ascii="ArialMT" w:hAnsi="ArialMT"/>
                <w:bCs/>
                <w:color w:val="000000"/>
                <w:szCs w:val="21"/>
              </w:rPr>
              <w:t xml:space="preserve">    -0.65</w:t>
            </w:r>
          </w:p>
        </w:tc>
        <w:tc>
          <w:tcPr>
            <w:tcW w:w="1134" w:type="dxa"/>
            <w:shd w:val="clear" w:color="auto" w:fill="auto"/>
            <w:vAlign w:val="center"/>
          </w:tcPr>
          <w:p w14:paraId="4B80FC0E">
            <w:pPr>
              <w:spacing w:line="360" w:lineRule="exact"/>
              <w:jc w:val="center"/>
              <w:rPr>
                <w:rFonts w:ascii="ArialMT" w:hAnsi="ArialMT" w:eastAsia="微软雅黑"/>
                <w:szCs w:val="21"/>
              </w:rPr>
            </w:pPr>
          </w:p>
        </w:tc>
        <w:tc>
          <w:tcPr>
            <w:tcW w:w="992" w:type="dxa"/>
            <w:shd w:val="clear" w:color="auto" w:fill="auto"/>
            <w:vAlign w:val="center"/>
          </w:tcPr>
          <w:p w14:paraId="75BD48E4">
            <w:pPr>
              <w:spacing w:line="360" w:lineRule="exact"/>
              <w:jc w:val="center"/>
              <w:rPr>
                <w:rFonts w:ascii="ArialMT" w:hAnsi="ArialMT" w:eastAsia="微软雅黑" w:cs="微软雅黑"/>
                <w:szCs w:val="21"/>
              </w:rPr>
            </w:pPr>
          </w:p>
        </w:tc>
        <w:tc>
          <w:tcPr>
            <w:tcW w:w="789" w:type="dxa"/>
            <w:shd w:val="clear" w:color="auto" w:fill="auto"/>
            <w:vAlign w:val="center"/>
          </w:tcPr>
          <w:p w14:paraId="27EE636B">
            <w:pPr>
              <w:spacing w:line="360" w:lineRule="exact"/>
              <w:jc w:val="center"/>
              <w:rPr>
                <w:rFonts w:ascii="ArialMT" w:hAnsi="ArialMT" w:eastAsia="微软雅黑" w:cs="微软雅黑"/>
                <w:szCs w:val="21"/>
              </w:rPr>
            </w:pPr>
            <w:r>
              <w:rPr>
                <w:rFonts w:ascii="ArialMT" w:hAnsi="ArialMT"/>
                <w:bCs/>
                <w:color w:val="000000"/>
                <w:szCs w:val="21"/>
              </w:rPr>
              <w:t>dBm</w:t>
            </w:r>
          </w:p>
        </w:tc>
        <w:tc>
          <w:tcPr>
            <w:tcW w:w="850" w:type="dxa"/>
            <w:shd w:val="clear" w:color="auto" w:fill="auto"/>
            <w:vAlign w:val="center"/>
          </w:tcPr>
          <w:p w14:paraId="0A331879">
            <w:pPr>
              <w:spacing w:line="360" w:lineRule="exact"/>
              <w:rPr>
                <w:rFonts w:ascii="ArialMT" w:hAnsi="ArialMT" w:eastAsia="微软雅黑" w:cs="微软雅黑"/>
                <w:szCs w:val="21"/>
              </w:rPr>
            </w:pPr>
          </w:p>
        </w:tc>
      </w:tr>
      <w:tr w14:paraId="31FCFEB9">
        <w:tblPrEx>
          <w:tblBorders>
            <w:top w:val="single" w:color="00B0F0" w:sz="4" w:space="0"/>
            <w:left w:val="single" w:color="00B0F0" w:sz="4" w:space="0"/>
            <w:bottom w:val="single" w:color="00B0F0" w:sz="4" w:space="0"/>
            <w:right w:val="single" w:color="00B0F0" w:sz="4" w:space="0"/>
            <w:insideH w:val="single" w:color="00B0F0" w:sz="4" w:space="0"/>
            <w:insideV w:val="single" w:color="00B0F0" w:sz="4" w:space="0"/>
          </w:tblBorders>
          <w:tblCellMar>
            <w:top w:w="0" w:type="dxa"/>
            <w:left w:w="108" w:type="dxa"/>
            <w:bottom w:w="0" w:type="dxa"/>
            <w:right w:w="108" w:type="dxa"/>
          </w:tblCellMar>
        </w:tblPrEx>
        <w:trPr>
          <w:trHeight w:val="567" w:hRule="atLeast"/>
        </w:trPr>
        <w:tc>
          <w:tcPr>
            <w:tcW w:w="2471" w:type="dxa"/>
            <w:shd w:val="clear" w:color="auto" w:fill="auto"/>
            <w:vAlign w:val="center"/>
          </w:tcPr>
          <w:p w14:paraId="0D3DC54B">
            <w:pPr>
              <w:spacing w:line="360" w:lineRule="exact"/>
              <w:jc w:val="left"/>
              <w:rPr>
                <w:rFonts w:ascii="ArialMT" w:hAnsi="ArialMT" w:eastAsia="微软雅黑" w:cs="微软雅黑"/>
                <w:szCs w:val="21"/>
              </w:rPr>
            </w:pPr>
            <w:r>
              <w:rPr>
                <w:rFonts w:ascii="ArialMT" w:hAnsi="ArialMT" w:eastAsia="微软雅黑" w:cs="微软雅黑"/>
                <w:szCs w:val="21"/>
              </w:rPr>
              <w:t>Average launch power of OFF transmitter, each lane</w:t>
            </w:r>
          </w:p>
        </w:tc>
        <w:tc>
          <w:tcPr>
            <w:tcW w:w="1061" w:type="dxa"/>
            <w:gridSpan w:val="2"/>
            <w:shd w:val="clear" w:color="auto" w:fill="auto"/>
            <w:vAlign w:val="center"/>
          </w:tcPr>
          <w:p w14:paraId="7858D6CC">
            <w:pPr>
              <w:spacing w:line="360" w:lineRule="exact"/>
              <w:jc w:val="center"/>
              <w:rPr>
                <w:rFonts w:ascii="ArialMT" w:hAnsi="ArialMT"/>
                <w:bCs/>
                <w:color w:val="000000"/>
                <w:szCs w:val="21"/>
              </w:rPr>
            </w:pPr>
            <w:r>
              <w:rPr>
                <w:rFonts w:ascii="ArialMT" w:hAnsi="ArialMT"/>
                <w:bCs/>
                <w:color w:val="000000"/>
                <w:szCs w:val="21"/>
              </w:rPr>
              <w:t>P</w:t>
            </w:r>
            <w:r>
              <w:rPr>
                <w:rFonts w:ascii="ArialMT" w:hAnsi="ArialMT"/>
                <w:bCs/>
                <w:color w:val="000000"/>
                <w:sz w:val="18"/>
                <w:szCs w:val="21"/>
              </w:rPr>
              <w:t>off</w:t>
            </w:r>
          </w:p>
        </w:tc>
        <w:tc>
          <w:tcPr>
            <w:tcW w:w="992" w:type="dxa"/>
            <w:shd w:val="clear" w:color="auto" w:fill="auto"/>
            <w:vAlign w:val="center"/>
          </w:tcPr>
          <w:p w14:paraId="1FA8A00E">
            <w:pPr>
              <w:spacing w:line="360" w:lineRule="exact"/>
              <w:jc w:val="center"/>
              <w:rPr>
                <w:rFonts w:ascii="ArialMT" w:hAnsi="ArialMT"/>
                <w:bCs/>
                <w:color w:val="000000"/>
                <w:szCs w:val="21"/>
              </w:rPr>
            </w:pPr>
          </w:p>
        </w:tc>
        <w:tc>
          <w:tcPr>
            <w:tcW w:w="1134" w:type="dxa"/>
            <w:shd w:val="clear" w:color="auto" w:fill="auto"/>
            <w:vAlign w:val="center"/>
          </w:tcPr>
          <w:p w14:paraId="37D47034">
            <w:pPr>
              <w:spacing w:line="360" w:lineRule="exact"/>
              <w:jc w:val="center"/>
              <w:rPr>
                <w:rFonts w:ascii="ArialMT" w:hAnsi="ArialMT" w:eastAsia="微软雅黑"/>
                <w:szCs w:val="21"/>
              </w:rPr>
            </w:pPr>
          </w:p>
        </w:tc>
        <w:tc>
          <w:tcPr>
            <w:tcW w:w="992" w:type="dxa"/>
            <w:shd w:val="clear" w:color="auto" w:fill="auto"/>
            <w:vAlign w:val="center"/>
          </w:tcPr>
          <w:p w14:paraId="10E62991">
            <w:pPr>
              <w:spacing w:line="360" w:lineRule="exact"/>
              <w:jc w:val="center"/>
              <w:rPr>
                <w:rFonts w:ascii="ArialMT" w:hAnsi="ArialMT" w:eastAsia="微软雅黑" w:cs="微软雅黑"/>
                <w:szCs w:val="21"/>
              </w:rPr>
            </w:pPr>
            <w:r>
              <w:rPr>
                <w:rFonts w:hint="eastAsia" w:ascii="ArialMT" w:hAnsi="ArialMT" w:eastAsia="微软雅黑" w:cs="微软雅黑"/>
                <w:szCs w:val="21"/>
              </w:rPr>
              <w:t>-30</w:t>
            </w:r>
          </w:p>
        </w:tc>
        <w:tc>
          <w:tcPr>
            <w:tcW w:w="789" w:type="dxa"/>
            <w:shd w:val="clear" w:color="auto" w:fill="auto"/>
            <w:vAlign w:val="center"/>
          </w:tcPr>
          <w:p w14:paraId="1E747164">
            <w:pPr>
              <w:spacing w:line="360" w:lineRule="exact"/>
              <w:jc w:val="center"/>
              <w:rPr>
                <w:rFonts w:ascii="ArialMT" w:hAnsi="ArialMT"/>
                <w:bCs/>
                <w:color w:val="000000"/>
                <w:szCs w:val="21"/>
              </w:rPr>
            </w:pPr>
            <w:r>
              <w:rPr>
                <w:rFonts w:ascii="ArialMT" w:hAnsi="ArialMT"/>
                <w:bCs/>
                <w:color w:val="000000"/>
                <w:szCs w:val="21"/>
              </w:rPr>
              <w:t>dBm</w:t>
            </w:r>
          </w:p>
        </w:tc>
        <w:tc>
          <w:tcPr>
            <w:tcW w:w="850" w:type="dxa"/>
            <w:shd w:val="clear" w:color="auto" w:fill="auto"/>
            <w:vAlign w:val="center"/>
          </w:tcPr>
          <w:p w14:paraId="158042B7">
            <w:pPr>
              <w:spacing w:line="360" w:lineRule="exact"/>
              <w:rPr>
                <w:rFonts w:ascii="ArialMT" w:hAnsi="ArialMT" w:eastAsia="微软雅黑" w:cs="微软雅黑"/>
                <w:szCs w:val="21"/>
              </w:rPr>
            </w:pPr>
          </w:p>
        </w:tc>
      </w:tr>
      <w:tr w14:paraId="54A453D1">
        <w:tblPrEx>
          <w:tblBorders>
            <w:top w:val="single" w:color="00B0F0" w:sz="4" w:space="0"/>
            <w:left w:val="single" w:color="00B0F0" w:sz="4" w:space="0"/>
            <w:bottom w:val="single" w:color="00B0F0" w:sz="4" w:space="0"/>
            <w:right w:val="single" w:color="00B0F0" w:sz="4" w:space="0"/>
            <w:insideH w:val="single" w:color="00B0F0" w:sz="4" w:space="0"/>
            <w:insideV w:val="single" w:color="00B0F0" w:sz="4" w:space="0"/>
          </w:tblBorders>
          <w:tblCellMar>
            <w:top w:w="0" w:type="dxa"/>
            <w:left w:w="108" w:type="dxa"/>
            <w:bottom w:w="0" w:type="dxa"/>
            <w:right w:w="108" w:type="dxa"/>
          </w:tblCellMar>
        </w:tblPrEx>
        <w:trPr>
          <w:trHeight w:val="567" w:hRule="atLeast"/>
        </w:trPr>
        <w:tc>
          <w:tcPr>
            <w:tcW w:w="2471" w:type="dxa"/>
            <w:shd w:val="clear" w:color="auto" w:fill="auto"/>
            <w:vAlign w:val="center"/>
          </w:tcPr>
          <w:p w14:paraId="54CEF0C7">
            <w:pPr>
              <w:spacing w:line="360" w:lineRule="exact"/>
              <w:jc w:val="left"/>
              <w:rPr>
                <w:rFonts w:ascii="ArialMT" w:hAnsi="ArialMT" w:eastAsia="微软雅黑" w:cs="微软雅黑"/>
                <w:szCs w:val="21"/>
              </w:rPr>
            </w:pPr>
            <w:r>
              <w:rPr>
                <w:rFonts w:ascii="ArialMT" w:hAnsi="ArialMT"/>
                <w:bCs/>
                <w:color w:val="000000"/>
                <w:szCs w:val="21"/>
              </w:rPr>
              <w:t>Transmitter reflectance</w:t>
            </w:r>
          </w:p>
        </w:tc>
        <w:tc>
          <w:tcPr>
            <w:tcW w:w="1061" w:type="dxa"/>
            <w:gridSpan w:val="2"/>
            <w:shd w:val="clear" w:color="auto" w:fill="auto"/>
            <w:vAlign w:val="center"/>
          </w:tcPr>
          <w:p w14:paraId="6338B169">
            <w:pPr>
              <w:spacing w:line="360" w:lineRule="exact"/>
              <w:jc w:val="center"/>
              <w:rPr>
                <w:rFonts w:ascii="ArialMT" w:hAnsi="ArialMT" w:eastAsia="微软雅黑"/>
                <w:szCs w:val="21"/>
              </w:rPr>
            </w:pPr>
            <w:r>
              <w:rPr>
                <w:rFonts w:ascii="ArialMT" w:hAnsi="ArialMT" w:eastAsia="微软雅黑" w:cs="Arial"/>
                <w:szCs w:val="20"/>
              </w:rPr>
              <w:t>R</w:t>
            </w:r>
            <w:r>
              <w:rPr>
                <w:rFonts w:ascii="ArialMT" w:hAnsi="ArialMT" w:eastAsia="微软雅黑" w:cs="Arial"/>
                <w:szCs w:val="20"/>
                <w:vertAlign w:val="subscript"/>
              </w:rPr>
              <w:t>T</w:t>
            </w:r>
          </w:p>
        </w:tc>
        <w:tc>
          <w:tcPr>
            <w:tcW w:w="992" w:type="dxa"/>
            <w:shd w:val="clear" w:color="auto" w:fill="auto"/>
            <w:vAlign w:val="center"/>
          </w:tcPr>
          <w:p w14:paraId="7AF3CD39">
            <w:pPr>
              <w:spacing w:line="360" w:lineRule="exact"/>
              <w:jc w:val="center"/>
              <w:rPr>
                <w:rFonts w:ascii="ArialMT" w:hAnsi="ArialMT" w:eastAsia="微软雅黑"/>
                <w:szCs w:val="21"/>
              </w:rPr>
            </w:pPr>
          </w:p>
        </w:tc>
        <w:tc>
          <w:tcPr>
            <w:tcW w:w="1134" w:type="dxa"/>
            <w:shd w:val="clear" w:color="auto" w:fill="auto"/>
            <w:vAlign w:val="center"/>
          </w:tcPr>
          <w:p w14:paraId="17D4A4E7">
            <w:pPr>
              <w:spacing w:line="360" w:lineRule="exact"/>
              <w:jc w:val="center"/>
              <w:rPr>
                <w:rFonts w:ascii="ArialMT" w:hAnsi="ArialMT" w:eastAsia="微软雅黑"/>
                <w:szCs w:val="21"/>
              </w:rPr>
            </w:pPr>
          </w:p>
        </w:tc>
        <w:tc>
          <w:tcPr>
            <w:tcW w:w="992" w:type="dxa"/>
            <w:shd w:val="clear" w:color="auto" w:fill="auto"/>
            <w:vAlign w:val="center"/>
          </w:tcPr>
          <w:p w14:paraId="5DD20603">
            <w:pPr>
              <w:spacing w:line="360" w:lineRule="exact"/>
              <w:jc w:val="center"/>
              <w:rPr>
                <w:rFonts w:ascii="ArialMT" w:hAnsi="ArialMT" w:eastAsia="微软雅黑" w:cs="微软雅黑"/>
                <w:szCs w:val="21"/>
              </w:rPr>
            </w:pPr>
            <w:r>
              <w:rPr>
                <w:rFonts w:ascii="ArialMT" w:hAnsi="ArialMT" w:eastAsia="微软雅黑" w:cs="微软雅黑"/>
                <w:szCs w:val="21"/>
              </w:rPr>
              <w:t>-12</w:t>
            </w:r>
          </w:p>
        </w:tc>
        <w:tc>
          <w:tcPr>
            <w:tcW w:w="789" w:type="dxa"/>
            <w:shd w:val="clear" w:color="auto" w:fill="auto"/>
            <w:vAlign w:val="center"/>
          </w:tcPr>
          <w:p w14:paraId="7B8F6BAC">
            <w:pPr>
              <w:spacing w:line="360" w:lineRule="exact"/>
              <w:jc w:val="center"/>
              <w:rPr>
                <w:rFonts w:ascii="ArialMT" w:hAnsi="ArialMT" w:eastAsia="微软雅黑" w:cs="微软雅黑"/>
                <w:szCs w:val="21"/>
              </w:rPr>
            </w:pPr>
            <w:r>
              <w:rPr>
                <w:rFonts w:ascii="ArialMT" w:hAnsi="ArialMT"/>
                <w:bCs/>
                <w:color w:val="000000"/>
                <w:szCs w:val="21"/>
              </w:rPr>
              <w:t>dB</w:t>
            </w:r>
          </w:p>
        </w:tc>
        <w:tc>
          <w:tcPr>
            <w:tcW w:w="850" w:type="dxa"/>
            <w:shd w:val="clear" w:color="auto" w:fill="auto"/>
            <w:vAlign w:val="center"/>
          </w:tcPr>
          <w:p w14:paraId="38B3C4A8">
            <w:pPr>
              <w:spacing w:line="360" w:lineRule="exact"/>
              <w:rPr>
                <w:rFonts w:ascii="ArialMT" w:hAnsi="ArialMT" w:eastAsia="微软雅黑" w:cs="微软雅黑"/>
                <w:szCs w:val="21"/>
              </w:rPr>
            </w:pPr>
          </w:p>
        </w:tc>
      </w:tr>
      <w:tr w14:paraId="17E3C4F6">
        <w:tblPrEx>
          <w:tblBorders>
            <w:top w:val="single" w:color="00B0F0" w:sz="4" w:space="0"/>
            <w:left w:val="single" w:color="00B0F0" w:sz="4" w:space="0"/>
            <w:bottom w:val="single" w:color="00B0F0" w:sz="4" w:space="0"/>
            <w:right w:val="single" w:color="00B0F0" w:sz="4" w:space="0"/>
            <w:insideH w:val="single" w:color="00B0F0" w:sz="4" w:space="0"/>
            <w:insideV w:val="single" w:color="00B0F0" w:sz="4" w:space="0"/>
          </w:tblBorders>
          <w:tblCellMar>
            <w:top w:w="0" w:type="dxa"/>
            <w:left w:w="108" w:type="dxa"/>
            <w:bottom w:w="0" w:type="dxa"/>
            <w:right w:w="108" w:type="dxa"/>
          </w:tblCellMar>
        </w:tblPrEx>
        <w:trPr>
          <w:trHeight w:val="567" w:hRule="atLeast"/>
        </w:trPr>
        <w:tc>
          <w:tcPr>
            <w:tcW w:w="2471" w:type="dxa"/>
            <w:shd w:val="clear" w:color="auto" w:fill="auto"/>
            <w:vAlign w:val="center"/>
          </w:tcPr>
          <w:p w14:paraId="71499EED">
            <w:pPr>
              <w:spacing w:line="360" w:lineRule="exact"/>
              <w:jc w:val="left"/>
              <w:rPr>
                <w:rFonts w:ascii="ArialMT" w:hAnsi="ArialMT"/>
                <w:bCs/>
                <w:color w:val="000000"/>
                <w:szCs w:val="21"/>
              </w:rPr>
            </w:pPr>
            <w:r>
              <w:rPr>
                <w:rFonts w:ascii="ArialMT" w:hAnsi="ArialMT" w:eastAsia="微软雅黑" w:cs="Arial"/>
                <w:szCs w:val="20"/>
              </w:rPr>
              <w:t>RIN</w:t>
            </w:r>
            <w:r>
              <w:rPr>
                <w:rFonts w:ascii="ArialMT" w:hAnsi="ArialMT" w:eastAsia="微软雅黑" w:cs="Arial"/>
                <w:szCs w:val="20"/>
                <w:vertAlign w:val="subscript"/>
              </w:rPr>
              <w:t>20</w:t>
            </w:r>
            <w:r>
              <w:rPr>
                <w:rFonts w:ascii="ArialMT" w:hAnsi="ArialMT" w:eastAsia="微软雅黑" w:cs="Arial"/>
                <w:szCs w:val="20"/>
              </w:rPr>
              <w:t>OMA</w:t>
            </w:r>
          </w:p>
        </w:tc>
        <w:tc>
          <w:tcPr>
            <w:tcW w:w="1061" w:type="dxa"/>
            <w:gridSpan w:val="2"/>
            <w:shd w:val="clear" w:color="auto" w:fill="auto"/>
            <w:vAlign w:val="center"/>
          </w:tcPr>
          <w:p w14:paraId="7FDD8222">
            <w:pPr>
              <w:spacing w:line="360" w:lineRule="exact"/>
              <w:jc w:val="center"/>
              <w:rPr>
                <w:rFonts w:ascii="ArialMT" w:hAnsi="ArialMT" w:eastAsia="微软雅黑" w:cs="Arial"/>
                <w:szCs w:val="20"/>
              </w:rPr>
            </w:pPr>
            <w:r>
              <w:rPr>
                <w:rFonts w:hint="eastAsia" w:ascii="ArialMT" w:hAnsi="ArialMT" w:eastAsia="微软雅黑" w:cs="Arial"/>
                <w:szCs w:val="20"/>
              </w:rPr>
              <w:t>RIN</w:t>
            </w:r>
          </w:p>
        </w:tc>
        <w:tc>
          <w:tcPr>
            <w:tcW w:w="992" w:type="dxa"/>
            <w:shd w:val="clear" w:color="auto" w:fill="auto"/>
            <w:vAlign w:val="center"/>
          </w:tcPr>
          <w:p w14:paraId="5D6F5BA3">
            <w:pPr>
              <w:spacing w:line="360" w:lineRule="exact"/>
              <w:jc w:val="center"/>
              <w:rPr>
                <w:rFonts w:ascii="ArialMT" w:hAnsi="ArialMT" w:eastAsia="微软雅黑"/>
                <w:szCs w:val="21"/>
              </w:rPr>
            </w:pPr>
          </w:p>
        </w:tc>
        <w:tc>
          <w:tcPr>
            <w:tcW w:w="1134" w:type="dxa"/>
            <w:shd w:val="clear" w:color="auto" w:fill="auto"/>
            <w:vAlign w:val="center"/>
          </w:tcPr>
          <w:p w14:paraId="19D20A83">
            <w:pPr>
              <w:spacing w:line="360" w:lineRule="exact"/>
              <w:jc w:val="center"/>
              <w:rPr>
                <w:rFonts w:ascii="ArialMT" w:hAnsi="ArialMT" w:eastAsia="微软雅黑"/>
                <w:szCs w:val="21"/>
              </w:rPr>
            </w:pPr>
          </w:p>
        </w:tc>
        <w:tc>
          <w:tcPr>
            <w:tcW w:w="992" w:type="dxa"/>
            <w:shd w:val="clear" w:color="auto" w:fill="auto"/>
            <w:vAlign w:val="center"/>
          </w:tcPr>
          <w:p w14:paraId="3A18076C">
            <w:pPr>
              <w:spacing w:line="360" w:lineRule="exact"/>
              <w:jc w:val="center"/>
              <w:rPr>
                <w:rFonts w:ascii="ArialMT" w:hAnsi="ArialMT" w:eastAsia="微软雅黑" w:cs="微软雅黑"/>
                <w:szCs w:val="21"/>
              </w:rPr>
            </w:pPr>
            <w:r>
              <w:rPr>
                <w:rFonts w:hint="eastAsia" w:ascii="ArialMT" w:hAnsi="ArialMT" w:eastAsia="微软雅黑" w:cs="微软雅黑"/>
                <w:szCs w:val="21"/>
              </w:rPr>
              <w:t>-130</w:t>
            </w:r>
          </w:p>
        </w:tc>
        <w:tc>
          <w:tcPr>
            <w:tcW w:w="789" w:type="dxa"/>
            <w:shd w:val="clear" w:color="auto" w:fill="auto"/>
            <w:vAlign w:val="center"/>
          </w:tcPr>
          <w:p w14:paraId="7BC11AD6">
            <w:pPr>
              <w:spacing w:line="360" w:lineRule="exact"/>
              <w:jc w:val="center"/>
              <w:rPr>
                <w:rFonts w:ascii="ArialMT" w:hAnsi="ArialMT"/>
                <w:bCs/>
                <w:color w:val="000000"/>
                <w:szCs w:val="21"/>
              </w:rPr>
            </w:pPr>
            <w:r>
              <w:rPr>
                <w:rFonts w:ascii="ArialMT" w:hAnsi="ArialMT"/>
                <w:bCs/>
                <w:color w:val="000000"/>
                <w:szCs w:val="21"/>
              </w:rPr>
              <w:t>dB</w:t>
            </w:r>
            <w:r>
              <w:rPr>
                <w:rFonts w:hint="eastAsia" w:ascii="ArialMT" w:hAnsi="ArialMT"/>
                <w:bCs/>
                <w:color w:val="000000"/>
                <w:szCs w:val="21"/>
              </w:rPr>
              <w:t>/Hz</w:t>
            </w:r>
          </w:p>
        </w:tc>
        <w:tc>
          <w:tcPr>
            <w:tcW w:w="850" w:type="dxa"/>
            <w:shd w:val="clear" w:color="auto" w:fill="auto"/>
            <w:vAlign w:val="center"/>
          </w:tcPr>
          <w:p w14:paraId="7509F46E">
            <w:pPr>
              <w:spacing w:line="360" w:lineRule="exact"/>
              <w:rPr>
                <w:rFonts w:ascii="ArialMT" w:hAnsi="ArialMT" w:eastAsia="微软雅黑" w:cs="微软雅黑"/>
                <w:szCs w:val="21"/>
              </w:rPr>
            </w:pPr>
          </w:p>
        </w:tc>
      </w:tr>
      <w:tr w14:paraId="31968B8C">
        <w:tblPrEx>
          <w:tblBorders>
            <w:top w:val="single" w:color="00B0F0" w:sz="4" w:space="0"/>
            <w:left w:val="single" w:color="00B0F0" w:sz="4" w:space="0"/>
            <w:bottom w:val="single" w:color="00B0F0" w:sz="4" w:space="0"/>
            <w:right w:val="single" w:color="00B0F0" w:sz="4" w:space="0"/>
            <w:insideH w:val="single" w:color="00B0F0" w:sz="4" w:space="0"/>
            <w:insideV w:val="single" w:color="00B0F0" w:sz="4" w:space="0"/>
          </w:tblBorders>
          <w:tblCellMar>
            <w:top w:w="0" w:type="dxa"/>
            <w:left w:w="108" w:type="dxa"/>
            <w:bottom w:w="0" w:type="dxa"/>
            <w:right w:w="108" w:type="dxa"/>
          </w:tblCellMar>
        </w:tblPrEx>
        <w:trPr>
          <w:trHeight w:val="567" w:hRule="atLeast"/>
        </w:trPr>
        <w:tc>
          <w:tcPr>
            <w:tcW w:w="2471" w:type="dxa"/>
            <w:shd w:val="clear" w:color="auto" w:fill="auto"/>
            <w:vAlign w:val="center"/>
          </w:tcPr>
          <w:p w14:paraId="181BBBD0">
            <w:pPr>
              <w:spacing w:line="360" w:lineRule="exact"/>
              <w:jc w:val="left"/>
              <w:rPr>
                <w:rFonts w:ascii="ArialMT" w:hAnsi="ArialMT" w:eastAsia="微软雅黑" w:cs="Arial"/>
                <w:szCs w:val="20"/>
              </w:rPr>
            </w:pPr>
            <w:r>
              <w:rPr>
                <w:rFonts w:ascii="ArialMT" w:hAnsi="ArialMT" w:eastAsia="微软雅黑" w:cs="Arial"/>
                <w:szCs w:val="20"/>
              </w:rPr>
              <w:t>Optical Return Loss Tolerance</w:t>
            </w:r>
          </w:p>
        </w:tc>
        <w:tc>
          <w:tcPr>
            <w:tcW w:w="1061" w:type="dxa"/>
            <w:gridSpan w:val="2"/>
            <w:shd w:val="clear" w:color="auto" w:fill="auto"/>
            <w:vAlign w:val="center"/>
          </w:tcPr>
          <w:p w14:paraId="1E8B25AB">
            <w:pPr>
              <w:spacing w:line="360" w:lineRule="exact"/>
              <w:jc w:val="center"/>
              <w:rPr>
                <w:rFonts w:ascii="ArialMT" w:hAnsi="ArialMT" w:eastAsia="微软雅黑" w:cs="Arial"/>
                <w:szCs w:val="20"/>
              </w:rPr>
            </w:pPr>
            <w:r>
              <w:rPr>
                <w:rFonts w:hint="eastAsia" w:ascii="ArialMT" w:hAnsi="ArialMT" w:eastAsia="微软雅黑" w:cs="Arial"/>
                <w:szCs w:val="20"/>
              </w:rPr>
              <w:t>TOL</w:t>
            </w:r>
          </w:p>
        </w:tc>
        <w:tc>
          <w:tcPr>
            <w:tcW w:w="992" w:type="dxa"/>
            <w:shd w:val="clear" w:color="auto" w:fill="auto"/>
            <w:vAlign w:val="center"/>
          </w:tcPr>
          <w:p w14:paraId="7C637434">
            <w:pPr>
              <w:spacing w:line="360" w:lineRule="exact"/>
              <w:jc w:val="center"/>
              <w:rPr>
                <w:rFonts w:ascii="ArialMT" w:hAnsi="ArialMT" w:eastAsia="微软雅黑"/>
                <w:szCs w:val="21"/>
              </w:rPr>
            </w:pPr>
          </w:p>
        </w:tc>
        <w:tc>
          <w:tcPr>
            <w:tcW w:w="1134" w:type="dxa"/>
            <w:shd w:val="clear" w:color="auto" w:fill="auto"/>
            <w:vAlign w:val="center"/>
          </w:tcPr>
          <w:p w14:paraId="5D021D9A">
            <w:pPr>
              <w:spacing w:line="360" w:lineRule="exact"/>
              <w:jc w:val="center"/>
              <w:rPr>
                <w:rFonts w:ascii="ArialMT" w:hAnsi="ArialMT" w:eastAsia="微软雅黑"/>
                <w:szCs w:val="21"/>
              </w:rPr>
            </w:pPr>
          </w:p>
        </w:tc>
        <w:tc>
          <w:tcPr>
            <w:tcW w:w="992" w:type="dxa"/>
            <w:shd w:val="clear" w:color="auto" w:fill="auto"/>
            <w:vAlign w:val="center"/>
          </w:tcPr>
          <w:p w14:paraId="382FF9B0">
            <w:pPr>
              <w:spacing w:line="360" w:lineRule="exact"/>
              <w:jc w:val="center"/>
              <w:rPr>
                <w:rFonts w:ascii="ArialMT" w:hAnsi="ArialMT" w:eastAsia="微软雅黑" w:cs="微软雅黑"/>
                <w:szCs w:val="21"/>
              </w:rPr>
            </w:pPr>
            <w:r>
              <w:rPr>
                <w:rFonts w:hint="eastAsia" w:ascii="ArialMT" w:hAnsi="ArialMT" w:eastAsia="微软雅黑" w:cs="微软雅黑"/>
                <w:szCs w:val="21"/>
              </w:rPr>
              <w:t>20</w:t>
            </w:r>
          </w:p>
        </w:tc>
        <w:tc>
          <w:tcPr>
            <w:tcW w:w="789" w:type="dxa"/>
            <w:shd w:val="clear" w:color="auto" w:fill="auto"/>
            <w:vAlign w:val="center"/>
          </w:tcPr>
          <w:p w14:paraId="43F9A2CA">
            <w:pPr>
              <w:spacing w:line="360" w:lineRule="exact"/>
              <w:jc w:val="center"/>
              <w:rPr>
                <w:rFonts w:ascii="ArialMT" w:hAnsi="ArialMT"/>
                <w:bCs/>
                <w:color w:val="000000"/>
                <w:szCs w:val="21"/>
              </w:rPr>
            </w:pPr>
            <w:r>
              <w:rPr>
                <w:rFonts w:ascii="ArialMT" w:hAnsi="ArialMT"/>
                <w:bCs/>
                <w:color w:val="000000"/>
                <w:szCs w:val="21"/>
              </w:rPr>
              <w:t>dB</w:t>
            </w:r>
          </w:p>
        </w:tc>
        <w:tc>
          <w:tcPr>
            <w:tcW w:w="850" w:type="dxa"/>
            <w:shd w:val="clear" w:color="auto" w:fill="auto"/>
            <w:vAlign w:val="center"/>
          </w:tcPr>
          <w:p w14:paraId="5737778B">
            <w:pPr>
              <w:spacing w:line="360" w:lineRule="exact"/>
              <w:rPr>
                <w:rFonts w:ascii="ArialMT" w:hAnsi="ArialMT" w:eastAsia="微软雅黑" w:cs="微软雅黑"/>
                <w:szCs w:val="21"/>
              </w:rPr>
            </w:pPr>
          </w:p>
        </w:tc>
      </w:tr>
      <w:tr w14:paraId="5F66B519">
        <w:tblPrEx>
          <w:tblBorders>
            <w:top w:val="single" w:color="00B0F0" w:sz="4" w:space="0"/>
            <w:left w:val="single" w:color="00B0F0" w:sz="4" w:space="0"/>
            <w:bottom w:val="single" w:color="00B0F0" w:sz="4" w:space="0"/>
            <w:right w:val="single" w:color="00B0F0" w:sz="4" w:space="0"/>
            <w:insideH w:val="single" w:color="00B0F0" w:sz="4" w:space="0"/>
            <w:insideV w:val="single" w:color="00B0F0" w:sz="4" w:space="0"/>
          </w:tblBorders>
          <w:tblCellMar>
            <w:top w:w="0" w:type="dxa"/>
            <w:left w:w="108" w:type="dxa"/>
            <w:bottom w:w="0" w:type="dxa"/>
            <w:right w:w="108" w:type="dxa"/>
          </w:tblCellMar>
        </w:tblPrEx>
        <w:trPr>
          <w:trHeight w:val="567" w:hRule="atLeast"/>
        </w:trPr>
        <w:tc>
          <w:tcPr>
            <w:tcW w:w="2471" w:type="dxa"/>
            <w:shd w:val="clear" w:color="auto" w:fill="auto"/>
            <w:vAlign w:val="center"/>
          </w:tcPr>
          <w:p w14:paraId="284DBC44">
            <w:pPr>
              <w:spacing w:line="360" w:lineRule="exact"/>
              <w:jc w:val="left"/>
              <w:rPr>
                <w:rFonts w:ascii="ArialMT" w:hAnsi="ArialMT" w:eastAsia="微软雅黑" w:cs="微软雅黑"/>
                <w:szCs w:val="21"/>
              </w:rPr>
            </w:pPr>
            <w:r>
              <w:rPr>
                <w:rFonts w:ascii="ArialMT" w:hAnsi="ArialMT" w:eastAsia="微软雅黑" w:cs="微软雅黑"/>
                <w:szCs w:val="21"/>
              </w:rPr>
              <w:t>Transmitter eye mask {X1, X2,X3, Y1, Y2, Y3}</w:t>
            </w:r>
          </w:p>
        </w:tc>
        <w:tc>
          <w:tcPr>
            <w:tcW w:w="1061" w:type="dxa"/>
            <w:gridSpan w:val="2"/>
            <w:shd w:val="clear" w:color="auto" w:fill="auto"/>
            <w:vAlign w:val="center"/>
          </w:tcPr>
          <w:p w14:paraId="2A4B5BE6">
            <w:pPr>
              <w:spacing w:line="360" w:lineRule="exact"/>
              <w:jc w:val="center"/>
              <w:rPr>
                <w:rFonts w:ascii="ArialMT" w:hAnsi="ArialMT" w:eastAsia="微软雅黑"/>
                <w:szCs w:val="21"/>
              </w:rPr>
            </w:pPr>
          </w:p>
        </w:tc>
        <w:tc>
          <w:tcPr>
            <w:tcW w:w="3118" w:type="dxa"/>
            <w:gridSpan w:val="3"/>
            <w:shd w:val="clear" w:color="auto" w:fill="auto"/>
            <w:vAlign w:val="center"/>
          </w:tcPr>
          <w:p w14:paraId="35C0C1F7">
            <w:pPr>
              <w:spacing w:line="360" w:lineRule="exact"/>
              <w:jc w:val="center"/>
              <w:rPr>
                <w:rFonts w:ascii="ArialMT" w:hAnsi="ArialMT" w:eastAsia="微软雅黑" w:cs="微软雅黑"/>
                <w:szCs w:val="21"/>
              </w:rPr>
            </w:pPr>
            <w:r>
              <w:rPr>
                <w:rFonts w:ascii="ArialMT" w:hAnsi="ArialMT" w:eastAsia="微软雅黑" w:cs="微软雅黑"/>
                <w:szCs w:val="21"/>
              </w:rPr>
              <w:t>{0.25, 0.4, 0.45, 0.25, 0.28, 0.4}</w:t>
            </w:r>
          </w:p>
        </w:tc>
        <w:tc>
          <w:tcPr>
            <w:tcW w:w="789" w:type="dxa"/>
            <w:shd w:val="clear" w:color="auto" w:fill="auto"/>
            <w:vAlign w:val="center"/>
          </w:tcPr>
          <w:p w14:paraId="7958AF51">
            <w:pPr>
              <w:spacing w:line="360" w:lineRule="exact"/>
              <w:jc w:val="center"/>
              <w:rPr>
                <w:rFonts w:ascii="ArialMT" w:hAnsi="ArialMT" w:eastAsia="微软雅黑" w:cs="微软雅黑"/>
                <w:szCs w:val="21"/>
              </w:rPr>
            </w:pPr>
          </w:p>
        </w:tc>
        <w:tc>
          <w:tcPr>
            <w:tcW w:w="850" w:type="dxa"/>
            <w:shd w:val="clear" w:color="auto" w:fill="auto"/>
            <w:vAlign w:val="center"/>
          </w:tcPr>
          <w:p w14:paraId="6B28A247">
            <w:pPr>
              <w:spacing w:line="360" w:lineRule="exact"/>
              <w:rPr>
                <w:rFonts w:ascii="ArialMT" w:hAnsi="ArialMT" w:eastAsia="微软雅黑" w:cs="微软雅黑"/>
                <w:szCs w:val="21"/>
              </w:rPr>
            </w:pPr>
          </w:p>
        </w:tc>
      </w:tr>
      <w:tr w14:paraId="4F37B85F">
        <w:tblPrEx>
          <w:tblBorders>
            <w:top w:val="single" w:color="00B0F0" w:sz="4" w:space="0"/>
            <w:left w:val="single" w:color="00B0F0" w:sz="4" w:space="0"/>
            <w:bottom w:val="single" w:color="00B0F0" w:sz="4" w:space="0"/>
            <w:right w:val="single" w:color="00B0F0" w:sz="4" w:space="0"/>
            <w:insideH w:val="single" w:color="00B0F0" w:sz="4" w:space="0"/>
            <w:insideV w:val="single" w:color="00B0F0" w:sz="4" w:space="0"/>
          </w:tblBorders>
          <w:tblCellMar>
            <w:top w:w="0" w:type="dxa"/>
            <w:left w:w="108" w:type="dxa"/>
            <w:bottom w:w="0" w:type="dxa"/>
            <w:right w:w="108" w:type="dxa"/>
          </w:tblCellMar>
        </w:tblPrEx>
        <w:trPr>
          <w:trHeight w:val="567" w:hRule="atLeast"/>
        </w:trPr>
        <w:tc>
          <w:tcPr>
            <w:tcW w:w="8289" w:type="dxa"/>
            <w:gridSpan w:val="8"/>
            <w:shd w:val="clear" w:color="auto" w:fill="auto"/>
            <w:vAlign w:val="center"/>
          </w:tcPr>
          <w:p w14:paraId="01193458">
            <w:pPr>
              <w:spacing w:line="360" w:lineRule="exact"/>
              <w:jc w:val="center"/>
              <w:rPr>
                <w:rFonts w:ascii="ArialMT" w:hAnsi="ArialMT" w:eastAsia="微软雅黑"/>
                <w:b/>
                <w:bCs/>
                <w:i/>
                <w:iCs/>
                <w:color w:val="0070C0"/>
                <w:szCs w:val="21"/>
              </w:rPr>
            </w:pPr>
            <w:r>
              <w:rPr>
                <w:rFonts w:ascii="ArialMT" w:hAnsi="ArialMT" w:eastAsia="微软雅黑" w:cs="微软雅黑"/>
                <w:b/>
                <w:bCs/>
                <w:color w:val="0070C0"/>
                <w:szCs w:val="21"/>
              </w:rPr>
              <w:t>Receiver</w:t>
            </w:r>
          </w:p>
        </w:tc>
      </w:tr>
      <w:tr w14:paraId="7A48296A">
        <w:tblPrEx>
          <w:tblBorders>
            <w:top w:val="single" w:color="00B0F0" w:sz="4" w:space="0"/>
            <w:left w:val="single" w:color="00B0F0" w:sz="4" w:space="0"/>
            <w:bottom w:val="single" w:color="00B0F0" w:sz="4" w:space="0"/>
            <w:right w:val="single" w:color="00B0F0" w:sz="4" w:space="0"/>
            <w:insideH w:val="single" w:color="00B0F0" w:sz="4" w:space="0"/>
            <w:insideV w:val="single" w:color="00B0F0" w:sz="4" w:space="0"/>
          </w:tblBorders>
          <w:tblCellMar>
            <w:top w:w="0" w:type="dxa"/>
            <w:left w:w="108" w:type="dxa"/>
            <w:bottom w:w="0" w:type="dxa"/>
            <w:right w:w="108" w:type="dxa"/>
          </w:tblCellMar>
        </w:tblPrEx>
        <w:trPr>
          <w:trHeight w:val="567" w:hRule="atLeast"/>
        </w:trPr>
        <w:tc>
          <w:tcPr>
            <w:tcW w:w="2539" w:type="dxa"/>
            <w:gridSpan w:val="2"/>
            <w:shd w:val="clear" w:color="auto" w:fill="auto"/>
            <w:vAlign w:val="center"/>
          </w:tcPr>
          <w:p w14:paraId="46FDDBAE">
            <w:pPr>
              <w:spacing w:line="360" w:lineRule="exact"/>
              <w:jc w:val="left"/>
              <w:rPr>
                <w:rFonts w:ascii="ArialMT" w:hAnsi="ArialMT" w:eastAsia="微软雅黑" w:cs="微软雅黑"/>
                <w:szCs w:val="21"/>
              </w:rPr>
            </w:pPr>
            <w:r>
              <w:rPr>
                <w:rFonts w:ascii="ArialMT" w:hAnsi="ArialMT"/>
                <w:bCs/>
                <w:color w:val="000000"/>
                <w:szCs w:val="21"/>
              </w:rPr>
              <w:t>Signaling rate, each lane</w:t>
            </w:r>
          </w:p>
        </w:tc>
        <w:tc>
          <w:tcPr>
            <w:tcW w:w="993" w:type="dxa"/>
            <w:shd w:val="clear" w:color="auto" w:fill="auto"/>
            <w:vAlign w:val="center"/>
          </w:tcPr>
          <w:p w14:paraId="06D8F00D">
            <w:pPr>
              <w:spacing w:line="360" w:lineRule="exact"/>
              <w:jc w:val="center"/>
              <w:rPr>
                <w:rFonts w:ascii="ArialMT" w:hAnsi="ArialMT" w:eastAsia="微软雅黑"/>
                <w:szCs w:val="21"/>
              </w:rPr>
            </w:pPr>
          </w:p>
        </w:tc>
        <w:tc>
          <w:tcPr>
            <w:tcW w:w="992" w:type="dxa"/>
            <w:shd w:val="clear" w:color="auto" w:fill="auto"/>
            <w:vAlign w:val="center"/>
          </w:tcPr>
          <w:p w14:paraId="1C085858">
            <w:pPr>
              <w:spacing w:line="360" w:lineRule="exact"/>
              <w:jc w:val="center"/>
              <w:rPr>
                <w:rFonts w:ascii="ArialMT" w:hAnsi="ArialMT" w:eastAsia="微软雅黑" w:cs="微软雅黑"/>
                <w:szCs w:val="21"/>
              </w:rPr>
            </w:pPr>
          </w:p>
        </w:tc>
        <w:tc>
          <w:tcPr>
            <w:tcW w:w="1134" w:type="dxa"/>
            <w:shd w:val="clear" w:color="auto" w:fill="auto"/>
            <w:vAlign w:val="center"/>
          </w:tcPr>
          <w:p w14:paraId="52D9BF9C">
            <w:pPr>
              <w:spacing w:line="360" w:lineRule="exact"/>
              <w:jc w:val="center"/>
              <w:rPr>
                <w:rFonts w:ascii="ArialMT" w:hAnsi="ArialMT" w:eastAsia="微软雅黑" w:cs="微软雅黑"/>
                <w:szCs w:val="21"/>
              </w:rPr>
            </w:pPr>
            <w:r>
              <w:rPr>
                <w:rFonts w:ascii="ArialMT" w:hAnsi="ArialMT" w:eastAsia="微软雅黑" w:cs="微软雅黑"/>
                <w:szCs w:val="21"/>
              </w:rPr>
              <w:t>25.78125</w:t>
            </w:r>
          </w:p>
        </w:tc>
        <w:tc>
          <w:tcPr>
            <w:tcW w:w="992" w:type="dxa"/>
            <w:shd w:val="clear" w:color="auto" w:fill="auto"/>
            <w:vAlign w:val="center"/>
          </w:tcPr>
          <w:p w14:paraId="4E88F3C1">
            <w:pPr>
              <w:spacing w:line="360" w:lineRule="exact"/>
              <w:jc w:val="center"/>
              <w:rPr>
                <w:rFonts w:ascii="ArialMT" w:hAnsi="ArialMT" w:eastAsia="微软雅黑" w:cs="微软雅黑"/>
                <w:szCs w:val="21"/>
              </w:rPr>
            </w:pPr>
          </w:p>
        </w:tc>
        <w:tc>
          <w:tcPr>
            <w:tcW w:w="789" w:type="dxa"/>
            <w:shd w:val="clear" w:color="auto" w:fill="auto"/>
            <w:vAlign w:val="center"/>
          </w:tcPr>
          <w:p w14:paraId="229BA676">
            <w:pPr>
              <w:spacing w:line="360" w:lineRule="exact"/>
              <w:jc w:val="center"/>
              <w:rPr>
                <w:rFonts w:ascii="ArialMT" w:hAnsi="ArialMT" w:eastAsia="微软雅黑" w:cs="微软雅黑"/>
                <w:szCs w:val="21"/>
              </w:rPr>
            </w:pPr>
            <w:r>
              <w:rPr>
                <w:rFonts w:ascii="ArialMT" w:hAnsi="ArialMT"/>
                <w:szCs w:val="21"/>
              </w:rPr>
              <w:t>GBd</w:t>
            </w:r>
          </w:p>
        </w:tc>
        <w:tc>
          <w:tcPr>
            <w:tcW w:w="850" w:type="dxa"/>
            <w:shd w:val="clear" w:color="auto" w:fill="auto"/>
            <w:vAlign w:val="center"/>
          </w:tcPr>
          <w:p w14:paraId="18D7C4D2">
            <w:pPr>
              <w:spacing w:line="360" w:lineRule="exact"/>
              <w:jc w:val="center"/>
              <w:rPr>
                <w:rFonts w:ascii="ArialMT" w:hAnsi="ArialMT" w:eastAsia="微软雅黑" w:cs="微软雅黑"/>
                <w:szCs w:val="21"/>
              </w:rPr>
            </w:pPr>
          </w:p>
        </w:tc>
      </w:tr>
      <w:tr w14:paraId="6615D1B8">
        <w:tblPrEx>
          <w:tblBorders>
            <w:top w:val="single" w:color="00B0F0" w:sz="4" w:space="0"/>
            <w:left w:val="single" w:color="00B0F0" w:sz="4" w:space="0"/>
            <w:bottom w:val="single" w:color="00B0F0" w:sz="4" w:space="0"/>
            <w:right w:val="single" w:color="00B0F0" w:sz="4" w:space="0"/>
            <w:insideH w:val="single" w:color="00B0F0" w:sz="4" w:space="0"/>
            <w:insideV w:val="single" w:color="00B0F0" w:sz="4" w:space="0"/>
          </w:tblBorders>
          <w:tblCellMar>
            <w:top w:w="0" w:type="dxa"/>
            <w:left w:w="108" w:type="dxa"/>
            <w:bottom w:w="0" w:type="dxa"/>
            <w:right w:w="108" w:type="dxa"/>
          </w:tblCellMar>
        </w:tblPrEx>
        <w:trPr>
          <w:trHeight w:val="567" w:hRule="atLeast"/>
        </w:trPr>
        <w:tc>
          <w:tcPr>
            <w:tcW w:w="2539" w:type="dxa"/>
            <w:gridSpan w:val="2"/>
            <w:shd w:val="clear" w:color="auto" w:fill="auto"/>
            <w:vAlign w:val="center"/>
          </w:tcPr>
          <w:p w14:paraId="7CE74D39">
            <w:pPr>
              <w:spacing w:line="360" w:lineRule="exact"/>
              <w:jc w:val="left"/>
              <w:rPr>
                <w:rFonts w:ascii="ArialMT" w:hAnsi="ArialMT" w:eastAsia="微软雅黑" w:cs="微软雅黑"/>
                <w:szCs w:val="20"/>
              </w:rPr>
            </w:pPr>
            <w:r>
              <w:rPr>
                <w:rFonts w:ascii="ArialMT" w:hAnsi="ArialMT" w:eastAsia="微软雅黑" w:cs="微软雅黑"/>
                <w:szCs w:val="21"/>
              </w:rPr>
              <w:t>Average Receive Power, each Lane</w:t>
            </w:r>
          </w:p>
        </w:tc>
        <w:tc>
          <w:tcPr>
            <w:tcW w:w="993" w:type="dxa"/>
            <w:shd w:val="clear" w:color="auto" w:fill="auto"/>
            <w:vAlign w:val="center"/>
          </w:tcPr>
          <w:p w14:paraId="41C1FDC1">
            <w:pPr>
              <w:spacing w:line="360" w:lineRule="exact"/>
              <w:jc w:val="center"/>
              <w:rPr>
                <w:rFonts w:ascii="ArialMT" w:hAnsi="ArialMT" w:eastAsia="微软雅黑"/>
                <w:szCs w:val="20"/>
              </w:rPr>
            </w:pPr>
          </w:p>
        </w:tc>
        <w:tc>
          <w:tcPr>
            <w:tcW w:w="992" w:type="dxa"/>
            <w:shd w:val="clear" w:color="auto" w:fill="auto"/>
            <w:vAlign w:val="center"/>
          </w:tcPr>
          <w:p w14:paraId="7EA13D62">
            <w:pPr>
              <w:spacing w:line="360" w:lineRule="exact"/>
              <w:jc w:val="center"/>
              <w:rPr>
                <w:rFonts w:ascii="ArialMT" w:hAnsi="ArialMT" w:eastAsia="微软雅黑"/>
                <w:szCs w:val="20"/>
              </w:rPr>
            </w:pPr>
            <w:r>
              <w:rPr>
                <w:rFonts w:hint="eastAsia" w:ascii="ArialMT" w:hAnsi="ArialMT" w:eastAsia="微软雅黑"/>
                <w:szCs w:val="20"/>
              </w:rPr>
              <w:t>-28</w:t>
            </w:r>
          </w:p>
        </w:tc>
        <w:tc>
          <w:tcPr>
            <w:tcW w:w="1134" w:type="dxa"/>
            <w:shd w:val="clear" w:color="auto" w:fill="auto"/>
            <w:vAlign w:val="center"/>
          </w:tcPr>
          <w:p w14:paraId="55725B1D">
            <w:pPr>
              <w:spacing w:line="360" w:lineRule="exact"/>
              <w:jc w:val="center"/>
              <w:rPr>
                <w:rFonts w:ascii="ArialMT" w:hAnsi="ArialMT" w:eastAsia="微软雅黑"/>
                <w:szCs w:val="20"/>
              </w:rPr>
            </w:pPr>
          </w:p>
        </w:tc>
        <w:tc>
          <w:tcPr>
            <w:tcW w:w="992" w:type="dxa"/>
            <w:shd w:val="clear" w:color="auto" w:fill="auto"/>
            <w:vAlign w:val="center"/>
          </w:tcPr>
          <w:p w14:paraId="4E2807B4">
            <w:pPr>
              <w:spacing w:line="360" w:lineRule="exact"/>
              <w:jc w:val="center"/>
              <w:rPr>
                <w:rFonts w:ascii="ArialMT" w:hAnsi="ArialMT" w:eastAsia="微软雅黑" w:cs="微软雅黑"/>
                <w:szCs w:val="20"/>
              </w:rPr>
            </w:pPr>
            <w:r>
              <w:rPr>
                <w:rFonts w:ascii="ArialMT" w:hAnsi="ArialMT"/>
                <w:bCs/>
                <w:color w:val="000000"/>
                <w:szCs w:val="21"/>
              </w:rPr>
              <w:t>-</w:t>
            </w:r>
            <w:r>
              <w:rPr>
                <w:rFonts w:hint="eastAsia" w:ascii="ArialMT" w:hAnsi="ArialMT"/>
                <w:bCs/>
                <w:color w:val="000000"/>
                <w:szCs w:val="21"/>
              </w:rPr>
              <w:t>3.5</w:t>
            </w:r>
          </w:p>
        </w:tc>
        <w:tc>
          <w:tcPr>
            <w:tcW w:w="789" w:type="dxa"/>
            <w:shd w:val="clear" w:color="auto" w:fill="auto"/>
            <w:vAlign w:val="center"/>
          </w:tcPr>
          <w:p w14:paraId="22E3329E">
            <w:pPr>
              <w:spacing w:line="360" w:lineRule="exact"/>
              <w:jc w:val="center"/>
              <w:rPr>
                <w:rFonts w:ascii="ArialMT" w:hAnsi="ArialMT" w:eastAsia="微软雅黑" w:cs="微软雅黑"/>
                <w:szCs w:val="20"/>
              </w:rPr>
            </w:pPr>
            <w:r>
              <w:rPr>
                <w:rFonts w:ascii="ArialMT" w:hAnsi="ArialMT" w:eastAsia="微软雅黑" w:cs="微软雅黑"/>
                <w:szCs w:val="20"/>
              </w:rPr>
              <w:t>dBm</w:t>
            </w:r>
          </w:p>
        </w:tc>
        <w:tc>
          <w:tcPr>
            <w:tcW w:w="850" w:type="dxa"/>
            <w:shd w:val="clear" w:color="auto" w:fill="auto"/>
            <w:vAlign w:val="center"/>
          </w:tcPr>
          <w:p w14:paraId="328ECF7E">
            <w:pPr>
              <w:spacing w:line="360" w:lineRule="exact"/>
              <w:jc w:val="center"/>
              <w:rPr>
                <w:rFonts w:ascii="ArialMT" w:hAnsi="ArialMT" w:eastAsia="微软雅黑" w:cs="微软雅黑"/>
                <w:szCs w:val="21"/>
              </w:rPr>
            </w:pPr>
          </w:p>
        </w:tc>
      </w:tr>
      <w:tr w14:paraId="0E5D98FD">
        <w:tblPrEx>
          <w:tblBorders>
            <w:top w:val="single" w:color="00B0F0" w:sz="4" w:space="0"/>
            <w:left w:val="single" w:color="00B0F0" w:sz="4" w:space="0"/>
            <w:bottom w:val="single" w:color="00B0F0" w:sz="4" w:space="0"/>
            <w:right w:val="single" w:color="00B0F0" w:sz="4" w:space="0"/>
            <w:insideH w:val="single" w:color="00B0F0" w:sz="4" w:space="0"/>
            <w:insideV w:val="single" w:color="00B0F0" w:sz="4" w:space="0"/>
          </w:tblBorders>
          <w:tblCellMar>
            <w:top w:w="0" w:type="dxa"/>
            <w:left w:w="108" w:type="dxa"/>
            <w:bottom w:w="0" w:type="dxa"/>
            <w:right w:w="108" w:type="dxa"/>
          </w:tblCellMar>
        </w:tblPrEx>
        <w:trPr>
          <w:trHeight w:val="567" w:hRule="atLeast"/>
        </w:trPr>
        <w:tc>
          <w:tcPr>
            <w:tcW w:w="2539" w:type="dxa"/>
            <w:gridSpan w:val="2"/>
            <w:shd w:val="clear" w:color="auto" w:fill="auto"/>
            <w:vAlign w:val="center"/>
          </w:tcPr>
          <w:p w14:paraId="4800C8C8">
            <w:pPr>
              <w:spacing w:line="360" w:lineRule="exact"/>
              <w:jc w:val="left"/>
              <w:rPr>
                <w:rFonts w:ascii="ArialMT" w:hAnsi="ArialMT" w:eastAsia="微软雅黑" w:cs="微软雅黑"/>
                <w:szCs w:val="21"/>
              </w:rPr>
            </w:pPr>
            <w:r>
              <w:rPr>
                <w:rFonts w:ascii="ArialMT" w:hAnsi="ArialMT"/>
                <w:bCs/>
                <w:color w:val="000000"/>
                <w:szCs w:val="21"/>
              </w:rPr>
              <w:t>Receive Power (OMA), each Lane</w:t>
            </w:r>
          </w:p>
        </w:tc>
        <w:tc>
          <w:tcPr>
            <w:tcW w:w="993" w:type="dxa"/>
            <w:shd w:val="clear" w:color="auto" w:fill="auto"/>
            <w:vAlign w:val="center"/>
          </w:tcPr>
          <w:p w14:paraId="482F1C5D">
            <w:pPr>
              <w:spacing w:line="360" w:lineRule="exact"/>
              <w:jc w:val="center"/>
              <w:rPr>
                <w:rFonts w:ascii="ArialMT" w:hAnsi="ArialMT" w:eastAsia="微软雅黑" w:cs="微软雅黑"/>
                <w:szCs w:val="21"/>
              </w:rPr>
            </w:pPr>
          </w:p>
        </w:tc>
        <w:tc>
          <w:tcPr>
            <w:tcW w:w="992" w:type="dxa"/>
            <w:shd w:val="clear" w:color="auto" w:fill="auto"/>
            <w:vAlign w:val="center"/>
          </w:tcPr>
          <w:p w14:paraId="03ED2212">
            <w:pPr>
              <w:spacing w:line="360" w:lineRule="exact"/>
              <w:jc w:val="center"/>
              <w:rPr>
                <w:rFonts w:ascii="ArialMT" w:hAnsi="ArialMT" w:eastAsia="微软雅黑" w:cs="微软雅黑"/>
                <w:szCs w:val="21"/>
              </w:rPr>
            </w:pPr>
          </w:p>
        </w:tc>
        <w:tc>
          <w:tcPr>
            <w:tcW w:w="1134" w:type="dxa"/>
            <w:shd w:val="clear" w:color="auto" w:fill="auto"/>
            <w:vAlign w:val="center"/>
          </w:tcPr>
          <w:p w14:paraId="2D8544A6">
            <w:pPr>
              <w:spacing w:line="360" w:lineRule="exact"/>
              <w:jc w:val="center"/>
              <w:rPr>
                <w:rFonts w:ascii="ArialMT" w:hAnsi="ArialMT" w:eastAsia="微软雅黑" w:cs="微软雅黑"/>
                <w:szCs w:val="21"/>
              </w:rPr>
            </w:pPr>
          </w:p>
        </w:tc>
        <w:tc>
          <w:tcPr>
            <w:tcW w:w="992" w:type="dxa"/>
            <w:shd w:val="clear" w:color="auto" w:fill="auto"/>
            <w:vAlign w:val="center"/>
          </w:tcPr>
          <w:p w14:paraId="2F22A692">
            <w:pPr>
              <w:spacing w:line="360" w:lineRule="exact"/>
              <w:jc w:val="center"/>
              <w:rPr>
                <w:rFonts w:ascii="ArialMT" w:hAnsi="ArialMT" w:eastAsia="微软雅黑" w:cs="微软雅黑"/>
                <w:szCs w:val="21"/>
              </w:rPr>
            </w:pPr>
            <w:r>
              <w:rPr>
                <w:rFonts w:hint="eastAsia" w:ascii="ArialMT" w:hAnsi="ArialMT" w:eastAsia="微软雅黑" w:cs="微软雅黑"/>
                <w:szCs w:val="21"/>
              </w:rPr>
              <w:t>-3.5</w:t>
            </w:r>
          </w:p>
        </w:tc>
        <w:tc>
          <w:tcPr>
            <w:tcW w:w="789" w:type="dxa"/>
            <w:shd w:val="clear" w:color="auto" w:fill="auto"/>
            <w:vAlign w:val="center"/>
          </w:tcPr>
          <w:p w14:paraId="2F6996CE">
            <w:pPr>
              <w:spacing w:line="360" w:lineRule="exact"/>
              <w:jc w:val="center"/>
              <w:rPr>
                <w:rFonts w:ascii="ArialMT" w:hAnsi="ArialMT" w:eastAsia="微软雅黑" w:cs="微软雅黑"/>
                <w:szCs w:val="21"/>
              </w:rPr>
            </w:pPr>
            <w:r>
              <w:rPr>
                <w:rFonts w:ascii="ArialMT" w:hAnsi="ArialMT"/>
                <w:bCs/>
                <w:color w:val="000000"/>
                <w:szCs w:val="21"/>
              </w:rPr>
              <w:t>dBm</w:t>
            </w:r>
          </w:p>
        </w:tc>
        <w:tc>
          <w:tcPr>
            <w:tcW w:w="850" w:type="dxa"/>
            <w:shd w:val="clear" w:color="auto" w:fill="auto"/>
            <w:vAlign w:val="center"/>
          </w:tcPr>
          <w:p w14:paraId="32239AF3">
            <w:pPr>
              <w:spacing w:line="360" w:lineRule="exact"/>
              <w:jc w:val="center"/>
              <w:rPr>
                <w:rFonts w:ascii="ArialMT" w:hAnsi="ArialMT" w:eastAsia="微软雅黑" w:cs="微软雅黑"/>
                <w:szCs w:val="21"/>
              </w:rPr>
            </w:pPr>
          </w:p>
        </w:tc>
      </w:tr>
      <w:tr w14:paraId="2A7160D2">
        <w:tblPrEx>
          <w:tblBorders>
            <w:top w:val="single" w:color="00B0F0" w:sz="4" w:space="0"/>
            <w:left w:val="single" w:color="00B0F0" w:sz="4" w:space="0"/>
            <w:bottom w:val="single" w:color="00B0F0" w:sz="4" w:space="0"/>
            <w:right w:val="single" w:color="00B0F0" w:sz="4" w:space="0"/>
            <w:insideH w:val="single" w:color="00B0F0" w:sz="4" w:space="0"/>
            <w:insideV w:val="single" w:color="00B0F0" w:sz="4" w:space="0"/>
          </w:tblBorders>
          <w:tblCellMar>
            <w:top w:w="0" w:type="dxa"/>
            <w:left w:w="108" w:type="dxa"/>
            <w:bottom w:w="0" w:type="dxa"/>
            <w:right w:w="108" w:type="dxa"/>
          </w:tblCellMar>
        </w:tblPrEx>
        <w:trPr>
          <w:trHeight w:val="567" w:hRule="atLeast"/>
        </w:trPr>
        <w:tc>
          <w:tcPr>
            <w:tcW w:w="2539" w:type="dxa"/>
            <w:gridSpan w:val="2"/>
            <w:shd w:val="clear" w:color="auto" w:fill="auto"/>
            <w:vAlign w:val="center"/>
          </w:tcPr>
          <w:p w14:paraId="00EA2693">
            <w:pPr>
              <w:spacing w:line="360" w:lineRule="exact"/>
              <w:jc w:val="left"/>
              <w:rPr>
                <w:rFonts w:ascii="ArialMT" w:hAnsi="ArialMT"/>
                <w:bCs/>
                <w:color w:val="000000"/>
                <w:szCs w:val="21"/>
              </w:rPr>
            </w:pPr>
            <w:r>
              <w:rPr>
                <w:rFonts w:ascii="ArialMT" w:hAnsi="ArialMT"/>
                <w:bCs/>
                <w:color w:val="000000"/>
              </w:rPr>
              <w:t>Receiver reflectance</w:t>
            </w:r>
          </w:p>
        </w:tc>
        <w:tc>
          <w:tcPr>
            <w:tcW w:w="993" w:type="dxa"/>
            <w:shd w:val="clear" w:color="auto" w:fill="auto"/>
            <w:vAlign w:val="center"/>
          </w:tcPr>
          <w:p w14:paraId="295F7A68">
            <w:pPr>
              <w:spacing w:line="360" w:lineRule="exact"/>
              <w:jc w:val="center"/>
              <w:rPr>
                <w:rFonts w:ascii="ArialMT" w:hAnsi="ArialMT"/>
                <w:bCs/>
                <w:color w:val="000000"/>
                <w:szCs w:val="21"/>
              </w:rPr>
            </w:pPr>
            <w:r>
              <w:rPr>
                <w:rFonts w:ascii="微软雅黑" w:hAnsi="微软雅黑" w:eastAsia="微软雅黑" w:cs="Arial"/>
                <w:sz w:val="20"/>
                <w:szCs w:val="20"/>
              </w:rPr>
              <w:t>SEN1</w:t>
            </w:r>
          </w:p>
        </w:tc>
        <w:tc>
          <w:tcPr>
            <w:tcW w:w="992" w:type="dxa"/>
            <w:shd w:val="clear" w:color="auto" w:fill="auto"/>
            <w:vAlign w:val="center"/>
          </w:tcPr>
          <w:p w14:paraId="391CD685">
            <w:pPr>
              <w:spacing w:line="360" w:lineRule="exact"/>
              <w:jc w:val="center"/>
              <w:rPr>
                <w:rFonts w:ascii="ArialMT" w:hAnsi="ArialMT" w:eastAsia="微软雅黑" w:cs="微软雅黑"/>
                <w:szCs w:val="21"/>
              </w:rPr>
            </w:pPr>
          </w:p>
        </w:tc>
        <w:tc>
          <w:tcPr>
            <w:tcW w:w="1134" w:type="dxa"/>
            <w:shd w:val="clear" w:color="auto" w:fill="auto"/>
            <w:vAlign w:val="center"/>
          </w:tcPr>
          <w:p w14:paraId="7C0D288D">
            <w:pPr>
              <w:spacing w:line="360" w:lineRule="exact"/>
              <w:jc w:val="center"/>
              <w:rPr>
                <w:rFonts w:ascii="ArialMT" w:hAnsi="ArialMT" w:eastAsia="微软雅黑" w:cs="微软雅黑"/>
                <w:szCs w:val="21"/>
              </w:rPr>
            </w:pPr>
          </w:p>
        </w:tc>
        <w:tc>
          <w:tcPr>
            <w:tcW w:w="992" w:type="dxa"/>
            <w:shd w:val="clear" w:color="auto" w:fill="auto"/>
            <w:vAlign w:val="center"/>
          </w:tcPr>
          <w:p w14:paraId="63DDF9CA">
            <w:pPr>
              <w:spacing w:line="360" w:lineRule="exact"/>
              <w:jc w:val="center"/>
              <w:rPr>
                <w:rFonts w:hint="default" w:ascii="ArialMT" w:hAnsi="ArialMT" w:eastAsia="微软雅黑" w:cs="微软雅黑"/>
                <w:szCs w:val="21"/>
                <w:lang w:val="en-US" w:eastAsia="zh-CN"/>
              </w:rPr>
            </w:pPr>
            <w:r>
              <w:rPr>
                <w:rFonts w:ascii="ArialMT" w:hAnsi="ArialMT" w:eastAsia="微软雅黑" w:cs="微软雅黑"/>
                <w:szCs w:val="21"/>
              </w:rPr>
              <w:t>-</w:t>
            </w:r>
            <w:r>
              <w:rPr>
                <w:rFonts w:hint="eastAsia" w:ascii="ArialMT" w:hAnsi="ArialMT" w:eastAsia="微软雅黑" w:cs="微软雅黑"/>
                <w:szCs w:val="21"/>
                <w:lang w:val="en-US" w:eastAsia="zh-CN"/>
              </w:rPr>
              <w:t>30</w:t>
            </w:r>
          </w:p>
        </w:tc>
        <w:tc>
          <w:tcPr>
            <w:tcW w:w="789" w:type="dxa"/>
            <w:shd w:val="clear" w:color="auto" w:fill="auto"/>
            <w:vAlign w:val="center"/>
          </w:tcPr>
          <w:p w14:paraId="0CA6A26F">
            <w:pPr>
              <w:spacing w:line="360" w:lineRule="exact"/>
              <w:jc w:val="center"/>
              <w:rPr>
                <w:rFonts w:ascii="ArialMT" w:hAnsi="ArialMT"/>
                <w:bCs/>
                <w:color w:val="000000"/>
                <w:szCs w:val="21"/>
              </w:rPr>
            </w:pPr>
            <w:r>
              <w:rPr>
                <w:rFonts w:ascii="ArialMT" w:hAnsi="ArialMT"/>
                <w:bCs/>
                <w:color w:val="000000"/>
                <w:szCs w:val="21"/>
              </w:rPr>
              <w:t>dBm</w:t>
            </w:r>
          </w:p>
        </w:tc>
        <w:tc>
          <w:tcPr>
            <w:tcW w:w="850" w:type="dxa"/>
            <w:shd w:val="clear" w:color="auto" w:fill="auto"/>
            <w:vAlign w:val="center"/>
          </w:tcPr>
          <w:p w14:paraId="08CC9931">
            <w:pPr>
              <w:spacing w:line="360" w:lineRule="exact"/>
              <w:jc w:val="center"/>
              <w:rPr>
                <w:rFonts w:ascii="ArialMT" w:hAnsi="ArialMT" w:eastAsia="微软雅黑" w:cs="微软雅黑"/>
                <w:szCs w:val="21"/>
              </w:rPr>
            </w:pPr>
            <w:r>
              <w:rPr>
                <w:rFonts w:hint="eastAsia" w:ascii="ArialMT" w:hAnsi="ArialMT"/>
                <w:szCs w:val="21"/>
              </w:rPr>
              <w:t>f</w:t>
            </w:r>
            <w:r>
              <w:rPr>
                <w:rFonts w:ascii="ArialMT" w:hAnsi="ArialMT"/>
                <w:szCs w:val="21"/>
                <w:lang w:eastAsia="ja-JP"/>
              </w:rPr>
              <w:t>or  BER = 1x10</w:t>
            </w:r>
            <w:r>
              <w:rPr>
                <w:rFonts w:ascii="ArialMT" w:hAnsi="ArialMT"/>
                <w:szCs w:val="21"/>
                <w:vertAlign w:val="superscript"/>
                <w:lang w:eastAsia="ja-JP"/>
              </w:rPr>
              <w:t>-12</w:t>
            </w:r>
          </w:p>
        </w:tc>
      </w:tr>
      <w:tr w14:paraId="397B8C96">
        <w:tblPrEx>
          <w:tblBorders>
            <w:top w:val="single" w:color="00B0F0" w:sz="4" w:space="0"/>
            <w:left w:val="single" w:color="00B0F0" w:sz="4" w:space="0"/>
            <w:bottom w:val="single" w:color="00B0F0" w:sz="4" w:space="0"/>
            <w:right w:val="single" w:color="00B0F0" w:sz="4" w:space="0"/>
            <w:insideH w:val="single" w:color="00B0F0" w:sz="4" w:space="0"/>
            <w:insideV w:val="single" w:color="00B0F0" w:sz="4" w:space="0"/>
          </w:tblBorders>
          <w:tblCellMar>
            <w:top w:w="0" w:type="dxa"/>
            <w:left w:w="108" w:type="dxa"/>
            <w:bottom w:w="0" w:type="dxa"/>
            <w:right w:w="108" w:type="dxa"/>
          </w:tblCellMar>
        </w:tblPrEx>
        <w:trPr>
          <w:trHeight w:val="567" w:hRule="atLeast"/>
        </w:trPr>
        <w:tc>
          <w:tcPr>
            <w:tcW w:w="2539" w:type="dxa"/>
            <w:gridSpan w:val="2"/>
            <w:shd w:val="clear" w:color="auto" w:fill="auto"/>
            <w:vAlign w:val="center"/>
          </w:tcPr>
          <w:p w14:paraId="06C211FE">
            <w:pPr>
              <w:spacing w:line="360" w:lineRule="exact"/>
              <w:jc w:val="left"/>
              <w:rPr>
                <w:rFonts w:ascii="ArialMT" w:hAnsi="ArialMT"/>
                <w:bCs/>
                <w:color w:val="000000"/>
                <w:szCs w:val="21"/>
              </w:rPr>
            </w:pPr>
            <w:r>
              <w:rPr>
                <w:rFonts w:ascii="ArialMT" w:hAnsi="ArialMT"/>
                <w:bCs/>
                <w:color w:val="000000"/>
              </w:rPr>
              <w:t>Receiver sensitivity Average, each lane</w:t>
            </w:r>
          </w:p>
        </w:tc>
        <w:tc>
          <w:tcPr>
            <w:tcW w:w="993" w:type="dxa"/>
            <w:shd w:val="clear" w:color="auto" w:fill="auto"/>
            <w:vAlign w:val="center"/>
          </w:tcPr>
          <w:p w14:paraId="0AD320F2">
            <w:pPr>
              <w:spacing w:line="360" w:lineRule="exact"/>
              <w:jc w:val="center"/>
              <w:rPr>
                <w:rFonts w:ascii="ArialMT" w:hAnsi="ArialMT"/>
                <w:bCs/>
                <w:color w:val="000000"/>
                <w:szCs w:val="21"/>
              </w:rPr>
            </w:pPr>
            <w:r>
              <w:rPr>
                <w:rFonts w:ascii="微软雅黑" w:hAnsi="微软雅黑" w:eastAsia="微软雅黑" w:cs="Arial"/>
                <w:sz w:val="20"/>
                <w:szCs w:val="20"/>
              </w:rPr>
              <w:t>SEN</w:t>
            </w:r>
            <w:r>
              <w:rPr>
                <w:rFonts w:hint="eastAsia" w:ascii="微软雅黑" w:hAnsi="微软雅黑" w:eastAsia="微软雅黑" w:cs="Arial"/>
                <w:sz w:val="20"/>
                <w:szCs w:val="20"/>
              </w:rPr>
              <w:t>2</w:t>
            </w:r>
          </w:p>
        </w:tc>
        <w:tc>
          <w:tcPr>
            <w:tcW w:w="992" w:type="dxa"/>
            <w:shd w:val="clear" w:color="auto" w:fill="auto"/>
            <w:vAlign w:val="center"/>
          </w:tcPr>
          <w:p w14:paraId="2671F452">
            <w:pPr>
              <w:spacing w:line="360" w:lineRule="exact"/>
              <w:jc w:val="center"/>
              <w:rPr>
                <w:rFonts w:ascii="ArialMT" w:hAnsi="ArialMT" w:eastAsia="微软雅黑" w:cs="微软雅黑"/>
                <w:szCs w:val="21"/>
              </w:rPr>
            </w:pPr>
          </w:p>
        </w:tc>
        <w:tc>
          <w:tcPr>
            <w:tcW w:w="1134" w:type="dxa"/>
            <w:shd w:val="clear" w:color="auto" w:fill="auto"/>
            <w:vAlign w:val="center"/>
          </w:tcPr>
          <w:p w14:paraId="6E87049D">
            <w:pPr>
              <w:spacing w:line="360" w:lineRule="exact"/>
              <w:jc w:val="center"/>
              <w:rPr>
                <w:rFonts w:ascii="ArialMT" w:hAnsi="ArialMT" w:eastAsia="微软雅黑" w:cs="微软雅黑"/>
                <w:szCs w:val="21"/>
              </w:rPr>
            </w:pPr>
          </w:p>
        </w:tc>
        <w:tc>
          <w:tcPr>
            <w:tcW w:w="992" w:type="dxa"/>
            <w:shd w:val="clear" w:color="auto" w:fill="auto"/>
            <w:vAlign w:val="center"/>
          </w:tcPr>
          <w:p w14:paraId="2F4E646D">
            <w:pPr>
              <w:spacing w:line="360" w:lineRule="exact"/>
              <w:jc w:val="center"/>
              <w:rPr>
                <w:rFonts w:hint="default" w:ascii="ArialMT" w:hAnsi="ArialMT" w:eastAsia="微软雅黑" w:cs="微软雅黑"/>
                <w:szCs w:val="21"/>
                <w:lang w:val="en-US" w:eastAsia="zh-CN"/>
              </w:rPr>
            </w:pPr>
            <w:r>
              <w:rPr>
                <w:rFonts w:ascii="ArialMT" w:hAnsi="ArialMT" w:eastAsia="微软雅黑" w:cs="微软雅黑"/>
                <w:szCs w:val="21"/>
              </w:rPr>
              <w:t>-</w:t>
            </w:r>
            <w:r>
              <w:rPr>
                <w:rFonts w:hint="eastAsia" w:ascii="ArialMT" w:hAnsi="ArialMT" w:eastAsia="微软雅黑" w:cs="微软雅黑"/>
                <w:szCs w:val="21"/>
                <w:lang w:val="en-US" w:eastAsia="zh-CN"/>
              </w:rPr>
              <w:t>32</w:t>
            </w:r>
            <w:bookmarkStart w:id="3" w:name="_GoBack"/>
            <w:bookmarkEnd w:id="3"/>
          </w:p>
        </w:tc>
        <w:tc>
          <w:tcPr>
            <w:tcW w:w="789" w:type="dxa"/>
            <w:shd w:val="clear" w:color="auto" w:fill="auto"/>
            <w:vAlign w:val="center"/>
          </w:tcPr>
          <w:p w14:paraId="4966F950">
            <w:pPr>
              <w:spacing w:line="360" w:lineRule="exact"/>
              <w:jc w:val="center"/>
              <w:rPr>
                <w:rFonts w:ascii="ArialMT" w:hAnsi="ArialMT"/>
                <w:bCs/>
                <w:color w:val="000000"/>
                <w:szCs w:val="21"/>
              </w:rPr>
            </w:pPr>
            <w:r>
              <w:rPr>
                <w:rFonts w:ascii="ArialMT" w:hAnsi="ArialMT"/>
                <w:bCs/>
                <w:color w:val="000000"/>
                <w:szCs w:val="21"/>
              </w:rPr>
              <w:t>dBm</w:t>
            </w:r>
          </w:p>
        </w:tc>
        <w:tc>
          <w:tcPr>
            <w:tcW w:w="850" w:type="dxa"/>
            <w:shd w:val="clear" w:color="auto" w:fill="auto"/>
            <w:vAlign w:val="center"/>
          </w:tcPr>
          <w:p w14:paraId="459301A5">
            <w:pPr>
              <w:spacing w:line="360" w:lineRule="exact"/>
              <w:jc w:val="center"/>
              <w:rPr>
                <w:rFonts w:ascii="ArialMT" w:hAnsi="ArialMT" w:eastAsia="微软雅黑" w:cs="微软雅黑"/>
                <w:szCs w:val="21"/>
              </w:rPr>
            </w:pPr>
            <w:r>
              <w:rPr>
                <w:rFonts w:hint="eastAsia" w:ascii="ArialMT" w:hAnsi="ArialMT"/>
                <w:szCs w:val="21"/>
              </w:rPr>
              <w:t>f</w:t>
            </w:r>
            <w:r>
              <w:rPr>
                <w:rFonts w:ascii="ArialMT" w:hAnsi="ArialMT"/>
                <w:szCs w:val="21"/>
                <w:lang w:eastAsia="ja-JP"/>
              </w:rPr>
              <w:t xml:space="preserve">or  BER = </w:t>
            </w:r>
            <w:r>
              <w:rPr>
                <w:rFonts w:hint="eastAsia" w:ascii="ArialMT" w:hAnsi="ArialMT"/>
                <w:szCs w:val="21"/>
              </w:rPr>
              <w:t>5</w:t>
            </w:r>
            <w:r>
              <w:rPr>
                <w:rFonts w:ascii="ArialMT" w:hAnsi="ArialMT"/>
                <w:szCs w:val="21"/>
                <w:lang w:eastAsia="ja-JP"/>
              </w:rPr>
              <w:t>x10</w:t>
            </w:r>
            <w:r>
              <w:rPr>
                <w:rFonts w:ascii="ArialMT" w:hAnsi="ArialMT"/>
                <w:szCs w:val="21"/>
                <w:vertAlign w:val="superscript"/>
                <w:lang w:eastAsia="ja-JP"/>
              </w:rPr>
              <w:t>-</w:t>
            </w:r>
            <w:r>
              <w:rPr>
                <w:rFonts w:hint="eastAsia" w:ascii="ArialMT" w:hAnsi="ArialMT"/>
                <w:szCs w:val="21"/>
                <w:vertAlign w:val="superscript"/>
              </w:rPr>
              <w:t>5</w:t>
            </w:r>
          </w:p>
        </w:tc>
      </w:tr>
      <w:tr w14:paraId="5B3260F2">
        <w:tblPrEx>
          <w:tblBorders>
            <w:top w:val="single" w:color="00B0F0" w:sz="4" w:space="0"/>
            <w:left w:val="single" w:color="00B0F0" w:sz="4" w:space="0"/>
            <w:bottom w:val="single" w:color="00B0F0" w:sz="4" w:space="0"/>
            <w:right w:val="single" w:color="00B0F0" w:sz="4" w:space="0"/>
            <w:insideH w:val="single" w:color="00B0F0" w:sz="4" w:space="0"/>
            <w:insideV w:val="single" w:color="00B0F0" w:sz="4" w:space="0"/>
          </w:tblBorders>
          <w:tblCellMar>
            <w:top w:w="0" w:type="dxa"/>
            <w:left w:w="108" w:type="dxa"/>
            <w:bottom w:w="0" w:type="dxa"/>
            <w:right w:w="108" w:type="dxa"/>
          </w:tblCellMar>
        </w:tblPrEx>
        <w:trPr>
          <w:trHeight w:val="567" w:hRule="atLeast"/>
        </w:trPr>
        <w:tc>
          <w:tcPr>
            <w:tcW w:w="2539" w:type="dxa"/>
            <w:gridSpan w:val="2"/>
            <w:shd w:val="clear" w:color="auto" w:fill="auto"/>
            <w:vAlign w:val="center"/>
          </w:tcPr>
          <w:p w14:paraId="3F44A197">
            <w:pPr>
              <w:spacing w:line="360" w:lineRule="exact"/>
              <w:jc w:val="left"/>
              <w:rPr>
                <w:rFonts w:ascii="ArialMT" w:hAnsi="ArialMT"/>
                <w:bCs/>
                <w:color w:val="000000"/>
              </w:rPr>
            </w:pPr>
            <w:r>
              <w:rPr>
                <w:rFonts w:ascii="ArialMT" w:hAnsi="ArialMT"/>
                <w:bCs/>
                <w:color w:val="000000"/>
              </w:rPr>
              <w:t>Difference in Receive Power between any Two Lanes (Average and OMA)</w:t>
            </w:r>
          </w:p>
        </w:tc>
        <w:tc>
          <w:tcPr>
            <w:tcW w:w="993" w:type="dxa"/>
            <w:shd w:val="clear" w:color="auto" w:fill="auto"/>
            <w:vAlign w:val="center"/>
          </w:tcPr>
          <w:p w14:paraId="3DCA94CA">
            <w:pPr>
              <w:spacing w:line="360" w:lineRule="exact"/>
              <w:jc w:val="center"/>
              <w:rPr>
                <w:rFonts w:ascii="微软雅黑" w:hAnsi="微软雅黑" w:eastAsia="微软雅黑" w:cs="Arial"/>
                <w:sz w:val="20"/>
                <w:szCs w:val="20"/>
              </w:rPr>
            </w:pPr>
            <w:r>
              <w:rPr>
                <w:rFonts w:ascii="ArialMT" w:hAnsi="ArialMT" w:eastAsia="微软雅黑" w:cs="Arial"/>
                <w:szCs w:val="20"/>
              </w:rPr>
              <w:t>Ptx,diff</w:t>
            </w:r>
          </w:p>
        </w:tc>
        <w:tc>
          <w:tcPr>
            <w:tcW w:w="992" w:type="dxa"/>
            <w:shd w:val="clear" w:color="auto" w:fill="auto"/>
            <w:vAlign w:val="center"/>
          </w:tcPr>
          <w:p w14:paraId="45AD07CC">
            <w:pPr>
              <w:spacing w:line="360" w:lineRule="exact"/>
              <w:jc w:val="center"/>
              <w:rPr>
                <w:rFonts w:ascii="ArialMT" w:hAnsi="ArialMT" w:eastAsia="微软雅黑" w:cs="微软雅黑"/>
                <w:szCs w:val="21"/>
              </w:rPr>
            </w:pPr>
          </w:p>
        </w:tc>
        <w:tc>
          <w:tcPr>
            <w:tcW w:w="1134" w:type="dxa"/>
            <w:shd w:val="clear" w:color="auto" w:fill="auto"/>
            <w:vAlign w:val="center"/>
          </w:tcPr>
          <w:p w14:paraId="04307CE5">
            <w:pPr>
              <w:spacing w:line="360" w:lineRule="exact"/>
              <w:jc w:val="center"/>
              <w:rPr>
                <w:rFonts w:ascii="ArialMT" w:hAnsi="ArialMT" w:eastAsia="微软雅黑" w:cs="微软雅黑"/>
                <w:szCs w:val="21"/>
              </w:rPr>
            </w:pPr>
          </w:p>
        </w:tc>
        <w:tc>
          <w:tcPr>
            <w:tcW w:w="992" w:type="dxa"/>
            <w:shd w:val="clear" w:color="auto" w:fill="auto"/>
            <w:vAlign w:val="center"/>
          </w:tcPr>
          <w:p w14:paraId="24B6A123">
            <w:pPr>
              <w:spacing w:line="360" w:lineRule="exact"/>
              <w:jc w:val="center"/>
              <w:rPr>
                <w:rFonts w:ascii="ArialMT" w:hAnsi="ArialMT" w:eastAsia="微软雅黑" w:cs="微软雅黑"/>
                <w:szCs w:val="21"/>
              </w:rPr>
            </w:pPr>
            <w:r>
              <w:rPr>
                <w:rFonts w:hint="eastAsia" w:ascii="ArialMT" w:hAnsi="ArialMT" w:eastAsia="微软雅黑" w:cs="微软雅黑"/>
                <w:szCs w:val="21"/>
              </w:rPr>
              <w:t>3.6</w:t>
            </w:r>
          </w:p>
        </w:tc>
        <w:tc>
          <w:tcPr>
            <w:tcW w:w="789" w:type="dxa"/>
            <w:shd w:val="clear" w:color="auto" w:fill="auto"/>
            <w:vAlign w:val="center"/>
          </w:tcPr>
          <w:p w14:paraId="5F245C24">
            <w:pPr>
              <w:spacing w:line="360" w:lineRule="exact"/>
              <w:jc w:val="center"/>
              <w:rPr>
                <w:rFonts w:ascii="ArialMT" w:hAnsi="ArialMT"/>
                <w:bCs/>
                <w:color w:val="000000"/>
                <w:szCs w:val="21"/>
              </w:rPr>
            </w:pPr>
            <w:r>
              <w:rPr>
                <w:rFonts w:ascii="ArialMT" w:hAnsi="ArialMT"/>
                <w:bCs/>
                <w:color w:val="000000"/>
                <w:szCs w:val="21"/>
              </w:rPr>
              <w:t>dB</w:t>
            </w:r>
          </w:p>
        </w:tc>
        <w:tc>
          <w:tcPr>
            <w:tcW w:w="850" w:type="dxa"/>
            <w:shd w:val="clear" w:color="auto" w:fill="auto"/>
            <w:vAlign w:val="center"/>
          </w:tcPr>
          <w:p w14:paraId="3264E1FC">
            <w:pPr>
              <w:spacing w:line="360" w:lineRule="exact"/>
              <w:jc w:val="center"/>
              <w:rPr>
                <w:rFonts w:ascii="ArialMT" w:hAnsi="ArialMT"/>
                <w:szCs w:val="21"/>
              </w:rPr>
            </w:pPr>
          </w:p>
        </w:tc>
      </w:tr>
      <w:tr w14:paraId="204F5E37">
        <w:tblPrEx>
          <w:tblBorders>
            <w:top w:val="single" w:color="00B0F0" w:sz="4" w:space="0"/>
            <w:left w:val="single" w:color="00B0F0" w:sz="4" w:space="0"/>
            <w:bottom w:val="single" w:color="00B0F0" w:sz="4" w:space="0"/>
            <w:right w:val="single" w:color="00B0F0" w:sz="4" w:space="0"/>
            <w:insideH w:val="single" w:color="00B0F0" w:sz="4" w:space="0"/>
            <w:insideV w:val="single" w:color="00B0F0" w:sz="4" w:space="0"/>
          </w:tblBorders>
          <w:tblCellMar>
            <w:top w:w="0" w:type="dxa"/>
            <w:left w:w="108" w:type="dxa"/>
            <w:bottom w:w="0" w:type="dxa"/>
            <w:right w:w="108" w:type="dxa"/>
          </w:tblCellMar>
        </w:tblPrEx>
        <w:trPr>
          <w:trHeight w:val="567" w:hRule="atLeast"/>
        </w:trPr>
        <w:tc>
          <w:tcPr>
            <w:tcW w:w="2539" w:type="dxa"/>
            <w:gridSpan w:val="2"/>
            <w:shd w:val="clear" w:color="auto" w:fill="auto"/>
            <w:vAlign w:val="center"/>
          </w:tcPr>
          <w:p w14:paraId="32F8A31C">
            <w:pPr>
              <w:spacing w:line="360" w:lineRule="exact"/>
              <w:jc w:val="left"/>
              <w:rPr>
                <w:rFonts w:ascii="ArialMT" w:hAnsi="ArialMT"/>
                <w:bCs/>
                <w:color w:val="000000"/>
              </w:rPr>
            </w:pPr>
            <w:r>
              <w:rPr>
                <w:rFonts w:ascii="ArialMT" w:hAnsi="ArialMT"/>
                <w:bCs/>
                <w:color w:val="000000"/>
              </w:rPr>
              <w:t>LOS Assert</w:t>
            </w:r>
          </w:p>
        </w:tc>
        <w:tc>
          <w:tcPr>
            <w:tcW w:w="993" w:type="dxa"/>
            <w:shd w:val="clear" w:color="auto" w:fill="auto"/>
            <w:vAlign w:val="center"/>
          </w:tcPr>
          <w:p w14:paraId="391DD91A">
            <w:pPr>
              <w:spacing w:line="360" w:lineRule="exact"/>
              <w:jc w:val="center"/>
              <w:rPr>
                <w:rFonts w:ascii="ArialMT" w:hAnsi="ArialMT" w:eastAsia="微软雅黑" w:cs="Arial"/>
                <w:szCs w:val="20"/>
              </w:rPr>
            </w:pPr>
            <w:r>
              <w:rPr>
                <w:rFonts w:ascii="ArialMT" w:hAnsi="ArialMT" w:eastAsia="微软雅黑" w:cs="Arial"/>
                <w:szCs w:val="20"/>
              </w:rPr>
              <w:t>LOSA</w:t>
            </w:r>
          </w:p>
        </w:tc>
        <w:tc>
          <w:tcPr>
            <w:tcW w:w="992" w:type="dxa"/>
            <w:shd w:val="clear" w:color="auto" w:fill="auto"/>
            <w:vAlign w:val="center"/>
          </w:tcPr>
          <w:p w14:paraId="702C87F2">
            <w:pPr>
              <w:spacing w:line="360" w:lineRule="exact"/>
              <w:jc w:val="center"/>
              <w:rPr>
                <w:rFonts w:ascii="ArialMT" w:hAnsi="ArialMT" w:eastAsia="微软雅黑" w:cs="微软雅黑"/>
                <w:szCs w:val="21"/>
              </w:rPr>
            </w:pPr>
            <w:r>
              <w:rPr>
                <w:rFonts w:hint="eastAsia" w:ascii="ArialMT" w:hAnsi="ArialMT" w:eastAsia="微软雅黑" w:cs="微软雅黑"/>
                <w:szCs w:val="21"/>
              </w:rPr>
              <w:t>-40</w:t>
            </w:r>
          </w:p>
        </w:tc>
        <w:tc>
          <w:tcPr>
            <w:tcW w:w="1134" w:type="dxa"/>
            <w:shd w:val="clear" w:color="auto" w:fill="auto"/>
            <w:vAlign w:val="center"/>
          </w:tcPr>
          <w:p w14:paraId="11D3C9DF">
            <w:pPr>
              <w:spacing w:line="360" w:lineRule="exact"/>
              <w:jc w:val="center"/>
              <w:rPr>
                <w:rFonts w:ascii="ArialMT" w:hAnsi="ArialMT" w:eastAsia="微软雅黑" w:cs="微软雅黑"/>
                <w:szCs w:val="21"/>
              </w:rPr>
            </w:pPr>
          </w:p>
        </w:tc>
        <w:tc>
          <w:tcPr>
            <w:tcW w:w="992" w:type="dxa"/>
            <w:shd w:val="clear" w:color="auto" w:fill="auto"/>
            <w:vAlign w:val="center"/>
          </w:tcPr>
          <w:p w14:paraId="43606CB7">
            <w:pPr>
              <w:spacing w:line="360" w:lineRule="exact"/>
              <w:jc w:val="center"/>
              <w:rPr>
                <w:rFonts w:ascii="ArialMT" w:hAnsi="ArialMT" w:eastAsia="微软雅黑" w:cs="微软雅黑"/>
                <w:szCs w:val="21"/>
              </w:rPr>
            </w:pPr>
          </w:p>
        </w:tc>
        <w:tc>
          <w:tcPr>
            <w:tcW w:w="789" w:type="dxa"/>
            <w:shd w:val="clear" w:color="auto" w:fill="auto"/>
            <w:vAlign w:val="center"/>
          </w:tcPr>
          <w:p w14:paraId="4B85EA9D">
            <w:pPr>
              <w:spacing w:line="360" w:lineRule="exact"/>
              <w:jc w:val="center"/>
              <w:rPr>
                <w:rFonts w:ascii="ArialMT" w:hAnsi="ArialMT"/>
                <w:bCs/>
                <w:color w:val="000000"/>
                <w:szCs w:val="21"/>
              </w:rPr>
            </w:pPr>
            <w:r>
              <w:rPr>
                <w:rFonts w:ascii="ArialMT" w:hAnsi="ArialMT"/>
                <w:bCs/>
                <w:color w:val="000000"/>
                <w:szCs w:val="21"/>
              </w:rPr>
              <w:t>dBm</w:t>
            </w:r>
          </w:p>
        </w:tc>
        <w:tc>
          <w:tcPr>
            <w:tcW w:w="850" w:type="dxa"/>
            <w:shd w:val="clear" w:color="auto" w:fill="auto"/>
            <w:vAlign w:val="center"/>
          </w:tcPr>
          <w:p w14:paraId="7F467507">
            <w:pPr>
              <w:spacing w:line="360" w:lineRule="exact"/>
              <w:jc w:val="center"/>
              <w:rPr>
                <w:rFonts w:ascii="ArialMT" w:hAnsi="ArialMT"/>
                <w:szCs w:val="21"/>
              </w:rPr>
            </w:pPr>
          </w:p>
        </w:tc>
      </w:tr>
      <w:tr w14:paraId="167B0ACD">
        <w:tblPrEx>
          <w:tblBorders>
            <w:top w:val="single" w:color="00B0F0" w:sz="4" w:space="0"/>
            <w:left w:val="single" w:color="00B0F0" w:sz="4" w:space="0"/>
            <w:bottom w:val="single" w:color="00B0F0" w:sz="4" w:space="0"/>
            <w:right w:val="single" w:color="00B0F0" w:sz="4" w:space="0"/>
            <w:insideH w:val="single" w:color="00B0F0" w:sz="4" w:space="0"/>
            <w:insideV w:val="single" w:color="00B0F0" w:sz="4" w:space="0"/>
          </w:tblBorders>
          <w:tblCellMar>
            <w:top w:w="0" w:type="dxa"/>
            <w:left w:w="108" w:type="dxa"/>
            <w:bottom w:w="0" w:type="dxa"/>
            <w:right w:w="108" w:type="dxa"/>
          </w:tblCellMar>
        </w:tblPrEx>
        <w:trPr>
          <w:trHeight w:val="567" w:hRule="atLeast"/>
        </w:trPr>
        <w:tc>
          <w:tcPr>
            <w:tcW w:w="2539" w:type="dxa"/>
            <w:gridSpan w:val="2"/>
            <w:shd w:val="clear" w:color="auto" w:fill="auto"/>
            <w:vAlign w:val="center"/>
          </w:tcPr>
          <w:p w14:paraId="208E6408">
            <w:pPr>
              <w:spacing w:line="360" w:lineRule="exact"/>
              <w:jc w:val="left"/>
              <w:rPr>
                <w:rFonts w:ascii="ArialMT" w:hAnsi="ArialMT"/>
                <w:bCs/>
                <w:color w:val="000000"/>
              </w:rPr>
            </w:pPr>
            <w:r>
              <w:rPr>
                <w:rFonts w:ascii="ArialMT" w:hAnsi="ArialMT"/>
                <w:bCs/>
                <w:color w:val="000000"/>
              </w:rPr>
              <w:t>LOS Deassert</w:t>
            </w:r>
          </w:p>
        </w:tc>
        <w:tc>
          <w:tcPr>
            <w:tcW w:w="993" w:type="dxa"/>
            <w:shd w:val="clear" w:color="auto" w:fill="auto"/>
            <w:vAlign w:val="center"/>
          </w:tcPr>
          <w:p w14:paraId="4DB944C7">
            <w:pPr>
              <w:spacing w:line="360" w:lineRule="exact"/>
              <w:jc w:val="center"/>
              <w:rPr>
                <w:rFonts w:ascii="ArialMT" w:hAnsi="ArialMT" w:eastAsia="微软雅黑" w:cs="Arial"/>
                <w:szCs w:val="20"/>
              </w:rPr>
            </w:pPr>
            <w:r>
              <w:rPr>
                <w:rFonts w:ascii="ArialMT" w:hAnsi="ArialMT" w:eastAsia="微软雅黑" w:cs="Arial"/>
                <w:szCs w:val="20"/>
              </w:rPr>
              <w:t>LOS</w:t>
            </w:r>
            <w:r>
              <w:rPr>
                <w:rFonts w:hint="eastAsia" w:ascii="ArialMT" w:hAnsi="ArialMT" w:eastAsia="微软雅黑" w:cs="Arial"/>
                <w:szCs w:val="20"/>
              </w:rPr>
              <w:t>D</w:t>
            </w:r>
          </w:p>
        </w:tc>
        <w:tc>
          <w:tcPr>
            <w:tcW w:w="992" w:type="dxa"/>
            <w:shd w:val="clear" w:color="auto" w:fill="auto"/>
            <w:vAlign w:val="center"/>
          </w:tcPr>
          <w:p w14:paraId="5A703EA3">
            <w:pPr>
              <w:spacing w:line="360" w:lineRule="exact"/>
              <w:jc w:val="center"/>
              <w:rPr>
                <w:rFonts w:ascii="ArialMT" w:hAnsi="ArialMT" w:eastAsia="微软雅黑" w:cs="微软雅黑"/>
                <w:szCs w:val="21"/>
              </w:rPr>
            </w:pPr>
          </w:p>
        </w:tc>
        <w:tc>
          <w:tcPr>
            <w:tcW w:w="1134" w:type="dxa"/>
            <w:shd w:val="clear" w:color="auto" w:fill="auto"/>
            <w:vAlign w:val="center"/>
          </w:tcPr>
          <w:p w14:paraId="10C577C4">
            <w:pPr>
              <w:spacing w:line="360" w:lineRule="exact"/>
              <w:jc w:val="center"/>
              <w:rPr>
                <w:rFonts w:ascii="ArialMT" w:hAnsi="ArialMT" w:eastAsia="微软雅黑" w:cs="微软雅黑"/>
                <w:szCs w:val="21"/>
              </w:rPr>
            </w:pPr>
          </w:p>
        </w:tc>
        <w:tc>
          <w:tcPr>
            <w:tcW w:w="992" w:type="dxa"/>
            <w:shd w:val="clear" w:color="auto" w:fill="auto"/>
            <w:vAlign w:val="center"/>
          </w:tcPr>
          <w:p w14:paraId="6C74A1C3">
            <w:pPr>
              <w:spacing w:line="360" w:lineRule="exact"/>
              <w:jc w:val="center"/>
              <w:rPr>
                <w:rFonts w:ascii="ArialMT" w:hAnsi="ArialMT" w:eastAsia="微软雅黑" w:cs="微软雅黑"/>
                <w:szCs w:val="21"/>
              </w:rPr>
            </w:pPr>
            <w:r>
              <w:rPr>
                <w:rFonts w:hint="eastAsia" w:ascii="ArialMT" w:hAnsi="ArialMT" w:eastAsia="微软雅黑" w:cs="微软雅黑"/>
                <w:szCs w:val="21"/>
              </w:rPr>
              <w:t>-29</w:t>
            </w:r>
          </w:p>
        </w:tc>
        <w:tc>
          <w:tcPr>
            <w:tcW w:w="789" w:type="dxa"/>
            <w:shd w:val="clear" w:color="auto" w:fill="auto"/>
            <w:vAlign w:val="center"/>
          </w:tcPr>
          <w:p w14:paraId="2291F956">
            <w:pPr>
              <w:spacing w:line="360" w:lineRule="exact"/>
              <w:jc w:val="center"/>
              <w:rPr>
                <w:rFonts w:ascii="ArialMT" w:hAnsi="ArialMT"/>
                <w:bCs/>
                <w:color w:val="000000"/>
                <w:szCs w:val="21"/>
              </w:rPr>
            </w:pPr>
            <w:r>
              <w:rPr>
                <w:rFonts w:ascii="ArialMT" w:hAnsi="ArialMT"/>
                <w:bCs/>
                <w:color w:val="000000"/>
                <w:szCs w:val="21"/>
              </w:rPr>
              <w:t>dBm</w:t>
            </w:r>
          </w:p>
        </w:tc>
        <w:tc>
          <w:tcPr>
            <w:tcW w:w="850" w:type="dxa"/>
            <w:shd w:val="clear" w:color="auto" w:fill="auto"/>
            <w:vAlign w:val="center"/>
          </w:tcPr>
          <w:p w14:paraId="0457ACA5">
            <w:pPr>
              <w:spacing w:line="360" w:lineRule="exact"/>
              <w:jc w:val="center"/>
              <w:rPr>
                <w:rFonts w:ascii="ArialMT" w:hAnsi="ArialMT"/>
                <w:szCs w:val="21"/>
              </w:rPr>
            </w:pPr>
          </w:p>
        </w:tc>
      </w:tr>
      <w:tr w14:paraId="03CDAE6C">
        <w:tblPrEx>
          <w:tblBorders>
            <w:top w:val="single" w:color="00B0F0" w:sz="4" w:space="0"/>
            <w:left w:val="single" w:color="00B0F0" w:sz="4" w:space="0"/>
            <w:bottom w:val="single" w:color="00B0F0" w:sz="4" w:space="0"/>
            <w:right w:val="single" w:color="00B0F0" w:sz="4" w:space="0"/>
            <w:insideH w:val="single" w:color="00B0F0" w:sz="4" w:space="0"/>
            <w:insideV w:val="single" w:color="00B0F0" w:sz="4" w:space="0"/>
          </w:tblBorders>
          <w:tblCellMar>
            <w:top w:w="0" w:type="dxa"/>
            <w:left w:w="108" w:type="dxa"/>
            <w:bottom w:w="0" w:type="dxa"/>
            <w:right w:w="108" w:type="dxa"/>
          </w:tblCellMar>
        </w:tblPrEx>
        <w:trPr>
          <w:trHeight w:val="567" w:hRule="atLeast"/>
        </w:trPr>
        <w:tc>
          <w:tcPr>
            <w:tcW w:w="2539" w:type="dxa"/>
            <w:gridSpan w:val="2"/>
            <w:shd w:val="clear" w:color="auto" w:fill="auto"/>
            <w:vAlign w:val="center"/>
          </w:tcPr>
          <w:p w14:paraId="5115B33A">
            <w:pPr>
              <w:spacing w:line="360" w:lineRule="exact"/>
              <w:jc w:val="left"/>
              <w:rPr>
                <w:rFonts w:ascii="ArialMT" w:hAnsi="ArialMT"/>
                <w:bCs/>
                <w:color w:val="000000"/>
              </w:rPr>
            </w:pPr>
            <w:r>
              <w:rPr>
                <w:rFonts w:ascii="ArialMT" w:hAnsi="ArialMT"/>
                <w:bCs/>
                <w:color w:val="000000"/>
              </w:rPr>
              <w:t>LOS Hysteresis</w:t>
            </w:r>
          </w:p>
        </w:tc>
        <w:tc>
          <w:tcPr>
            <w:tcW w:w="993" w:type="dxa"/>
            <w:shd w:val="clear" w:color="auto" w:fill="auto"/>
            <w:vAlign w:val="center"/>
          </w:tcPr>
          <w:p w14:paraId="08B772F4">
            <w:pPr>
              <w:spacing w:line="360" w:lineRule="exact"/>
              <w:jc w:val="center"/>
              <w:rPr>
                <w:rFonts w:ascii="ArialMT" w:hAnsi="ArialMT" w:eastAsia="微软雅黑" w:cs="Arial"/>
                <w:szCs w:val="20"/>
              </w:rPr>
            </w:pPr>
            <w:r>
              <w:rPr>
                <w:rFonts w:ascii="ArialMT" w:hAnsi="ArialMT" w:eastAsia="微软雅黑" w:cs="Arial"/>
                <w:szCs w:val="20"/>
              </w:rPr>
              <w:t>LOS</w:t>
            </w:r>
            <w:r>
              <w:rPr>
                <w:rFonts w:hint="eastAsia" w:ascii="ArialMT" w:hAnsi="ArialMT" w:eastAsia="微软雅黑" w:cs="Arial"/>
                <w:szCs w:val="20"/>
              </w:rPr>
              <w:t>H</w:t>
            </w:r>
          </w:p>
        </w:tc>
        <w:tc>
          <w:tcPr>
            <w:tcW w:w="992" w:type="dxa"/>
            <w:shd w:val="clear" w:color="auto" w:fill="auto"/>
            <w:vAlign w:val="center"/>
          </w:tcPr>
          <w:p w14:paraId="08DD9060">
            <w:pPr>
              <w:spacing w:line="360" w:lineRule="exact"/>
              <w:jc w:val="center"/>
              <w:rPr>
                <w:rFonts w:ascii="ArialMT" w:hAnsi="ArialMT" w:eastAsia="微软雅黑" w:cs="微软雅黑"/>
                <w:szCs w:val="21"/>
              </w:rPr>
            </w:pPr>
            <w:r>
              <w:rPr>
                <w:rFonts w:hint="eastAsia" w:ascii="ArialMT" w:hAnsi="ArialMT" w:eastAsia="微软雅黑" w:cs="微软雅黑"/>
                <w:szCs w:val="21"/>
              </w:rPr>
              <w:t>0.5</w:t>
            </w:r>
          </w:p>
        </w:tc>
        <w:tc>
          <w:tcPr>
            <w:tcW w:w="1134" w:type="dxa"/>
            <w:shd w:val="clear" w:color="auto" w:fill="auto"/>
            <w:vAlign w:val="center"/>
          </w:tcPr>
          <w:p w14:paraId="4C30A7D0">
            <w:pPr>
              <w:spacing w:line="360" w:lineRule="exact"/>
              <w:jc w:val="center"/>
              <w:rPr>
                <w:rFonts w:ascii="ArialMT" w:hAnsi="ArialMT" w:eastAsia="微软雅黑" w:cs="微软雅黑"/>
                <w:szCs w:val="21"/>
              </w:rPr>
            </w:pPr>
          </w:p>
        </w:tc>
        <w:tc>
          <w:tcPr>
            <w:tcW w:w="992" w:type="dxa"/>
            <w:shd w:val="clear" w:color="auto" w:fill="auto"/>
            <w:vAlign w:val="center"/>
          </w:tcPr>
          <w:p w14:paraId="795629E2">
            <w:pPr>
              <w:spacing w:line="360" w:lineRule="exact"/>
              <w:jc w:val="center"/>
              <w:rPr>
                <w:rFonts w:ascii="ArialMT" w:hAnsi="ArialMT" w:eastAsia="微软雅黑" w:cs="微软雅黑"/>
                <w:szCs w:val="21"/>
              </w:rPr>
            </w:pPr>
          </w:p>
        </w:tc>
        <w:tc>
          <w:tcPr>
            <w:tcW w:w="789" w:type="dxa"/>
            <w:shd w:val="clear" w:color="auto" w:fill="auto"/>
            <w:vAlign w:val="center"/>
          </w:tcPr>
          <w:p w14:paraId="6BDA877A">
            <w:pPr>
              <w:spacing w:line="360" w:lineRule="exact"/>
              <w:jc w:val="center"/>
              <w:rPr>
                <w:rFonts w:ascii="ArialMT" w:hAnsi="ArialMT"/>
                <w:bCs/>
                <w:color w:val="000000"/>
                <w:szCs w:val="21"/>
              </w:rPr>
            </w:pPr>
            <w:r>
              <w:rPr>
                <w:rFonts w:ascii="ArialMT" w:hAnsi="ArialMT"/>
                <w:bCs/>
                <w:color w:val="000000"/>
                <w:szCs w:val="21"/>
              </w:rPr>
              <w:t>dB</w:t>
            </w:r>
          </w:p>
        </w:tc>
        <w:tc>
          <w:tcPr>
            <w:tcW w:w="850" w:type="dxa"/>
            <w:shd w:val="clear" w:color="auto" w:fill="auto"/>
            <w:vAlign w:val="center"/>
          </w:tcPr>
          <w:p w14:paraId="466F5F7A">
            <w:pPr>
              <w:spacing w:line="360" w:lineRule="exact"/>
              <w:jc w:val="center"/>
              <w:rPr>
                <w:rFonts w:ascii="ArialMT" w:hAnsi="ArialMT"/>
                <w:szCs w:val="21"/>
              </w:rPr>
            </w:pPr>
          </w:p>
        </w:tc>
      </w:tr>
      <w:tr w14:paraId="060DC963">
        <w:tblPrEx>
          <w:tblBorders>
            <w:top w:val="single" w:color="00B0F0" w:sz="4" w:space="0"/>
            <w:left w:val="single" w:color="00B0F0" w:sz="4" w:space="0"/>
            <w:bottom w:val="single" w:color="00B0F0" w:sz="4" w:space="0"/>
            <w:right w:val="single" w:color="00B0F0" w:sz="4" w:space="0"/>
            <w:insideH w:val="single" w:color="00B0F0" w:sz="4" w:space="0"/>
            <w:insideV w:val="single" w:color="00B0F0" w:sz="4" w:space="0"/>
          </w:tblBorders>
          <w:tblCellMar>
            <w:top w:w="0" w:type="dxa"/>
            <w:left w:w="108" w:type="dxa"/>
            <w:bottom w:w="0" w:type="dxa"/>
            <w:right w:w="108" w:type="dxa"/>
          </w:tblCellMar>
        </w:tblPrEx>
        <w:trPr>
          <w:trHeight w:val="567" w:hRule="atLeast"/>
        </w:trPr>
        <w:tc>
          <w:tcPr>
            <w:tcW w:w="8289" w:type="dxa"/>
            <w:gridSpan w:val="8"/>
            <w:shd w:val="clear" w:color="auto" w:fill="auto"/>
            <w:vAlign w:val="center"/>
          </w:tcPr>
          <w:p w14:paraId="417C144C">
            <w:pPr>
              <w:spacing w:line="360" w:lineRule="exact"/>
              <w:jc w:val="center"/>
              <w:rPr>
                <w:rFonts w:ascii="ArialMT" w:hAnsi="ArialMT"/>
                <w:b/>
                <w:color w:val="0070C0"/>
                <w:szCs w:val="21"/>
              </w:rPr>
            </w:pPr>
            <w:r>
              <w:rPr>
                <w:rFonts w:ascii="ArialMT" w:hAnsi="ArialMT"/>
                <w:b/>
                <w:color w:val="0070C0"/>
                <w:szCs w:val="21"/>
              </w:rPr>
              <w:t>Conditions of Stress Receiver Sensitivity Test (Note 4)</w:t>
            </w:r>
          </w:p>
        </w:tc>
      </w:tr>
      <w:tr w14:paraId="45BFE0A0">
        <w:tblPrEx>
          <w:tblBorders>
            <w:top w:val="single" w:color="00B0F0" w:sz="4" w:space="0"/>
            <w:left w:val="single" w:color="00B0F0" w:sz="4" w:space="0"/>
            <w:bottom w:val="single" w:color="00B0F0" w:sz="4" w:space="0"/>
            <w:right w:val="single" w:color="00B0F0" w:sz="4" w:space="0"/>
            <w:insideH w:val="single" w:color="00B0F0" w:sz="4" w:space="0"/>
            <w:insideV w:val="single" w:color="00B0F0" w:sz="4" w:space="0"/>
          </w:tblBorders>
          <w:tblCellMar>
            <w:top w:w="0" w:type="dxa"/>
            <w:left w:w="108" w:type="dxa"/>
            <w:bottom w:w="0" w:type="dxa"/>
            <w:right w:w="108" w:type="dxa"/>
          </w:tblCellMar>
        </w:tblPrEx>
        <w:trPr>
          <w:trHeight w:val="567" w:hRule="atLeast"/>
        </w:trPr>
        <w:tc>
          <w:tcPr>
            <w:tcW w:w="2539" w:type="dxa"/>
            <w:gridSpan w:val="2"/>
            <w:shd w:val="clear" w:color="auto" w:fill="auto"/>
            <w:vAlign w:val="center"/>
          </w:tcPr>
          <w:p w14:paraId="432BCA10">
            <w:pPr>
              <w:spacing w:line="360" w:lineRule="exact"/>
              <w:jc w:val="left"/>
              <w:rPr>
                <w:rFonts w:ascii="ArialMT" w:hAnsi="ArialMT"/>
                <w:bCs/>
                <w:color w:val="000000"/>
              </w:rPr>
            </w:pPr>
            <w:r>
              <w:rPr>
                <w:rFonts w:ascii="ArialMT" w:hAnsi="ArialMT"/>
                <w:bCs/>
                <w:color w:val="000000"/>
              </w:rPr>
              <w:t>Vertical Eye Closure Penalty, each Lane</w:t>
            </w:r>
          </w:p>
        </w:tc>
        <w:tc>
          <w:tcPr>
            <w:tcW w:w="993" w:type="dxa"/>
            <w:shd w:val="clear" w:color="auto" w:fill="auto"/>
            <w:vAlign w:val="center"/>
          </w:tcPr>
          <w:p w14:paraId="30AED6D6">
            <w:pPr>
              <w:spacing w:line="360" w:lineRule="exact"/>
              <w:jc w:val="center"/>
              <w:rPr>
                <w:rFonts w:ascii="ArialMT" w:hAnsi="ArialMT" w:eastAsia="微软雅黑" w:cs="Arial"/>
                <w:szCs w:val="20"/>
              </w:rPr>
            </w:pPr>
          </w:p>
        </w:tc>
        <w:tc>
          <w:tcPr>
            <w:tcW w:w="992" w:type="dxa"/>
            <w:shd w:val="clear" w:color="auto" w:fill="auto"/>
            <w:vAlign w:val="center"/>
          </w:tcPr>
          <w:p w14:paraId="7E17854C">
            <w:pPr>
              <w:spacing w:line="360" w:lineRule="exact"/>
              <w:jc w:val="center"/>
              <w:rPr>
                <w:rFonts w:ascii="ArialMT" w:hAnsi="ArialMT" w:eastAsia="微软雅黑" w:cs="微软雅黑"/>
                <w:szCs w:val="21"/>
              </w:rPr>
            </w:pPr>
          </w:p>
        </w:tc>
        <w:tc>
          <w:tcPr>
            <w:tcW w:w="1134" w:type="dxa"/>
            <w:shd w:val="clear" w:color="auto" w:fill="auto"/>
            <w:vAlign w:val="center"/>
          </w:tcPr>
          <w:p w14:paraId="5B3E8084">
            <w:pPr>
              <w:spacing w:line="360" w:lineRule="exact"/>
              <w:jc w:val="center"/>
              <w:rPr>
                <w:rFonts w:ascii="ArialMT" w:hAnsi="ArialMT" w:eastAsia="微软雅黑" w:cs="微软雅黑"/>
                <w:szCs w:val="21"/>
              </w:rPr>
            </w:pPr>
            <w:r>
              <w:rPr>
                <w:rFonts w:hint="eastAsia" w:ascii="ArialMT" w:hAnsi="ArialMT" w:eastAsia="微软雅黑" w:cs="微软雅黑"/>
                <w:szCs w:val="21"/>
              </w:rPr>
              <w:t>1.5</w:t>
            </w:r>
          </w:p>
        </w:tc>
        <w:tc>
          <w:tcPr>
            <w:tcW w:w="992" w:type="dxa"/>
            <w:shd w:val="clear" w:color="auto" w:fill="auto"/>
            <w:vAlign w:val="center"/>
          </w:tcPr>
          <w:p w14:paraId="12D644F2">
            <w:pPr>
              <w:spacing w:line="360" w:lineRule="exact"/>
              <w:jc w:val="center"/>
              <w:rPr>
                <w:rFonts w:ascii="ArialMT" w:hAnsi="ArialMT" w:eastAsia="微软雅黑" w:cs="微软雅黑"/>
                <w:szCs w:val="21"/>
              </w:rPr>
            </w:pPr>
          </w:p>
        </w:tc>
        <w:tc>
          <w:tcPr>
            <w:tcW w:w="789" w:type="dxa"/>
            <w:shd w:val="clear" w:color="auto" w:fill="auto"/>
            <w:vAlign w:val="center"/>
          </w:tcPr>
          <w:p w14:paraId="017FD2E1">
            <w:pPr>
              <w:spacing w:line="360" w:lineRule="exact"/>
              <w:jc w:val="center"/>
              <w:rPr>
                <w:rFonts w:ascii="ArialMT" w:hAnsi="ArialMT"/>
                <w:bCs/>
                <w:color w:val="000000"/>
                <w:szCs w:val="21"/>
              </w:rPr>
            </w:pPr>
            <w:r>
              <w:rPr>
                <w:rFonts w:ascii="ArialMT" w:hAnsi="ArialMT"/>
                <w:bCs/>
                <w:color w:val="000000"/>
                <w:szCs w:val="21"/>
              </w:rPr>
              <w:t>dB</w:t>
            </w:r>
          </w:p>
        </w:tc>
        <w:tc>
          <w:tcPr>
            <w:tcW w:w="850" w:type="dxa"/>
            <w:shd w:val="clear" w:color="auto" w:fill="auto"/>
            <w:vAlign w:val="center"/>
          </w:tcPr>
          <w:p w14:paraId="67254477">
            <w:pPr>
              <w:spacing w:line="360" w:lineRule="exact"/>
              <w:jc w:val="center"/>
              <w:rPr>
                <w:rFonts w:ascii="ArialMT" w:hAnsi="ArialMT"/>
                <w:szCs w:val="21"/>
              </w:rPr>
            </w:pPr>
          </w:p>
        </w:tc>
      </w:tr>
      <w:tr w14:paraId="3C1DBA60">
        <w:tblPrEx>
          <w:tblBorders>
            <w:top w:val="single" w:color="00B0F0" w:sz="4" w:space="0"/>
            <w:left w:val="single" w:color="00B0F0" w:sz="4" w:space="0"/>
            <w:bottom w:val="single" w:color="00B0F0" w:sz="4" w:space="0"/>
            <w:right w:val="single" w:color="00B0F0" w:sz="4" w:space="0"/>
            <w:insideH w:val="single" w:color="00B0F0" w:sz="4" w:space="0"/>
            <w:insideV w:val="single" w:color="00B0F0" w:sz="4" w:space="0"/>
          </w:tblBorders>
          <w:tblCellMar>
            <w:top w:w="0" w:type="dxa"/>
            <w:left w:w="108" w:type="dxa"/>
            <w:bottom w:w="0" w:type="dxa"/>
            <w:right w:w="108" w:type="dxa"/>
          </w:tblCellMar>
        </w:tblPrEx>
        <w:trPr>
          <w:trHeight w:val="567" w:hRule="atLeast"/>
        </w:trPr>
        <w:tc>
          <w:tcPr>
            <w:tcW w:w="2539" w:type="dxa"/>
            <w:gridSpan w:val="2"/>
            <w:shd w:val="clear" w:color="auto" w:fill="auto"/>
            <w:vAlign w:val="center"/>
          </w:tcPr>
          <w:p w14:paraId="30204DD6">
            <w:pPr>
              <w:spacing w:line="360" w:lineRule="exact"/>
              <w:jc w:val="left"/>
              <w:rPr>
                <w:rFonts w:ascii="ArialMT" w:hAnsi="ArialMT"/>
                <w:bCs/>
                <w:color w:val="000000"/>
              </w:rPr>
            </w:pPr>
            <w:r>
              <w:rPr>
                <w:rFonts w:ascii="ArialMT" w:hAnsi="ArialMT"/>
                <w:bCs/>
                <w:color w:val="000000"/>
              </w:rPr>
              <w:t>Stressed Eye J2 Jitter, each Lane</w:t>
            </w:r>
          </w:p>
        </w:tc>
        <w:tc>
          <w:tcPr>
            <w:tcW w:w="993" w:type="dxa"/>
            <w:shd w:val="clear" w:color="auto" w:fill="auto"/>
            <w:vAlign w:val="center"/>
          </w:tcPr>
          <w:p w14:paraId="5E940363">
            <w:pPr>
              <w:spacing w:line="360" w:lineRule="exact"/>
              <w:jc w:val="center"/>
              <w:rPr>
                <w:rFonts w:ascii="ArialMT" w:hAnsi="ArialMT" w:eastAsia="微软雅黑" w:cs="Arial"/>
                <w:szCs w:val="20"/>
              </w:rPr>
            </w:pPr>
          </w:p>
        </w:tc>
        <w:tc>
          <w:tcPr>
            <w:tcW w:w="992" w:type="dxa"/>
            <w:shd w:val="clear" w:color="auto" w:fill="auto"/>
            <w:vAlign w:val="center"/>
          </w:tcPr>
          <w:p w14:paraId="02883D24">
            <w:pPr>
              <w:spacing w:line="360" w:lineRule="exact"/>
              <w:jc w:val="center"/>
              <w:rPr>
                <w:rFonts w:ascii="ArialMT" w:hAnsi="ArialMT" w:eastAsia="微软雅黑" w:cs="微软雅黑"/>
                <w:szCs w:val="21"/>
              </w:rPr>
            </w:pPr>
          </w:p>
        </w:tc>
        <w:tc>
          <w:tcPr>
            <w:tcW w:w="1134" w:type="dxa"/>
            <w:shd w:val="clear" w:color="auto" w:fill="auto"/>
            <w:vAlign w:val="center"/>
          </w:tcPr>
          <w:p w14:paraId="0DD63C4C">
            <w:pPr>
              <w:spacing w:line="360" w:lineRule="exact"/>
              <w:jc w:val="center"/>
              <w:rPr>
                <w:rFonts w:ascii="ArialMT" w:hAnsi="ArialMT" w:eastAsia="微软雅黑" w:cs="微软雅黑"/>
                <w:szCs w:val="21"/>
              </w:rPr>
            </w:pPr>
            <w:r>
              <w:rPr>
                <w:rFonts w:hint="eastAsia" w:ascii="ArialMT" w:hAnsi="ArialMT" w:eastAsia="微软雅黑" w:cs="微软雅黑"/>
                <w:szCs w:val="21"/>
              </w:rPr>
              <w:t>0.3</w:t>
            </w:r>
          </w:p>
        </w:tc>
        <w:tc>
          <w:tcPr>
            <w:tcW w:w="992" w:type="dxa"/>
            <w:shd w:val="clear" w:color="auto" w:fill="auto"/>
            <w:vAlign w:val="center"/>
          </w:tcPr>
          <w:p w14:paraId="59C0146F">
            <w:pPr>
              <w:spacing w:line="360" w:lineRule="exact"/>
              <w:jc w:val="center"/>
              <w:rPr>
                <w:rFonts w:ascii="ArialMT" w:hAnsi="ArialMT" w:eastAsia="微软雅黑" w:cs="微软雅黑"/>
                <w:szCs w:val="21"/>
              </w:rPr>
            </w:pPr>
          </w:p>
        </w:tc>
        <w:tc>
          <w:tcPr>
            <w:tcW w:w="789" w:type="dxa"/>
            <w:shd w:val="clear" w:color="auto" w:fill="auto"/>
            <w:vAlign w:val="center"/>
          </w:tcPr>
          <w:p w14:paraId="418A6430">
            <w:pPr>
              <w:spacing w:line="360" w:lineRule="exact"/>
              <w:jc w:val="center"/>
              <w:rPr>
                <w:rFonts w:ascii="ArialMT" w:hAnsi="ArialMT"/>
                <w:bCs/>
                <w:color w:val="000000"/>
                <w:szCs w:val="21"/>
              </w:rPr>
            </w:pPr>
            <w:r>
              <w:rPr>
                <w:rFonts w:ascii="微软雅黑" w:hAnsi="微软雅黑" w:eastAsia="微软雅黑" w:cs="Arial"/>
                <w:sz w:val="20"/>
                <w:szCs w:val="20"/>
              </w:rPr>
              <w:t>UI</w:t>
            </w:r>
          </w:p>
        </w:tc>
        <w:tc>
          <w:tcPr>
            <w:tcW w:w="850" w:type="dxa"/>
            <w:shd w:val="clear" w:color="auto" w:fill="auto"/>
            <w:vAlign w:val="center"/>
          </w:tcPr>
          <w:p w14:paraId="7CC6F14C">
            <w:pPr>
              <w:spacing w:line="360" w:lineRule="exact"/>
              <w:jc w:val="center"/>
              <w:rPr>
                <w:rFonts w:ascii="ArialMT" w:hAnsi="ArialMT"/>
                <w:szCs w:val="21"/>
              </w:rPr>
            </w:pPr>
          </w:p>
        </w:tc>
      </w:tr>
      <w:tr w14:paraId="6D4E5A2B">
        <w:tblPrEx>
          <w:tblBorders>
            <w:top w:val="single" w:color="00B0F0" w:sz="4" w:space="0"/>
            <w:left w:val="single" w:color="00B0F0" w:sz="4" w:space="0"/>
            <w:bottom w:val="single" w:color="00B0F0" w:sz="4" w:space="0"/>
            <w:right w:val="single" w:color="00B0F0" w:sz="4" w:space="0"/>
            <w:insideH w:val="single" w:color="00B0F0" w:sz="4" w:space="0"/>
            <w:insideV w:val="single" w:color="00B0F0" w:sz="4" w:space="0"/>
          </w:tblBorders>
          <w:tblCellMar>
            <w:top w:w="0" w:type="dxa"/>
            <w:left w:w="108" w:type="dxa"/>
            <w:bottom w:w="0" w:type="dxa"/>
            <w:right w:w="108" w:type="dxa"/>
          </w:tblCellMar>
        </w:tblPrEx>
        <w:trPr>
          <w:trHeight w:val="567" w:hRule="atLeast"/>
        </w:trPr>
        <w:tc>
          <w:tcPr>
            <w:tcW w:w="2539" w:type="dxa"/>
            <w:gridSpan w:val="2"/>
            <w:shd w:val="clear" w:color="auto" w:fill="auto"/>
            <w:vAlign w:val="center"/>
          </w:tcPr>
          <w:p w14:paraId="2B4B2BA3">
            <w:pPr>
              <w:spacing w:line="360" w:lineRule="exact"/>
              <w:jc w:val="left"/>
              <w:rPr>
                <w:rFonts w:ascii="ArialMT" w:hAnsi="ArialMT"/>
                <w:bCs/>
                <w:color w:val="000000"/>
              </w:rPr>
            </w:pPr>
            <w:r>
              <w:rPr>
                <w:rFonts w:ascii="ArialMT" w:hAnsi="ArialMT"/>
                <w:bCs/>
                <w:color w:val="000000"/>
              </w:rPr>
              <w:t>Stressed Eye J9 Jitter, each Lane</w:t>
            </w:r>
          </w:p>
        </w:tc>
        <w:tc>
          <w:tcPr>
            <w:tcW w:w="993" w:type="dxa"/>
            <w:shd w:val="clear" w:color="auto" w:fill="auto"/>
            <w:vAlign w:val="center"/>
          </w:tcPr>
          <w:p w14:paraId="0198377D">
            <w:pPr>
              <w:spacing w:line="360" w:lineRule="exact"/>
              <w:jc w:val="center"/>
              <w:rPr>
                <w:rFonts w:ascii="ArialMT" w:hAnsi="ArialMT" w:eastAsia="微软雅黑" w:cs="Arial"/>
                <w:szCs w:val="20"/>
              </w:rPr>
            </w:pPr>
          </w:p>
        </w:tc>
        <w:tc>
          <w:tcPr>
            <w:tcW w:w="992" w:type="dxa"/>
            <w:shd w:val="clear" w:color="auto" w:fill="auto"/>
            <w:vAlign w:val="center"/>
          </w:tcPr>
          <w:p w14:paraId="6969776C">
            <w:pPr>
              <w:spacing w:line="360" w:lineRule="exact"/>
              <w:jc w:val="center"/>
              <w:rPr>
                <w:rFonts w:ascii="ArialMT" w:hAnsi="ArialMT" w:eastAsia="微软雅黑" w:cs="微软雅黑"/>
                <w:szCs w:val="21"/>
              </w:rPr>
            </w:pPr>
          </w:p>
        </w:tc>
        <w:tc>
          <w:tcPr>
            <w:tcW w:w="1134" w:type="dxa"/>
            <w:shd w:val="clear" w:color="auto" w:fill="auto"/>
            <w:vAlign w:val="center"/>
          </w:tcPr>
          <w:p w14:paraId="467B0824">
            <w:pPr>
              <w:spacing w:line="360" w:lineRule="exact"/>
              <w:jc w:val="center"/>
              <w:rPr>
                <w:rFonts w:ascii="ArialMT" w:hAnsi="ArialMT" w:eastAsia="微软雅黑" w:cs="微软雅黑"/>
                <w:szCs w:val="21"/>
              </w:rPr>
            </w:pPr>
            <w:r>
              <w:rPr>
                <w:rFonts w:hint="eastAsia" w:ascii="ArialMT" w:hAnsi="ArialMT" w:eastAsia="微软雅黑" w:cs="微软雅黑"/>
                <w:szCs w:val="21"/>
              </w:rPr>
              <w:t>0.47</w:t>
            </w:r>
          </w:p>
        </w:tc>
        <w:tc>
          <w:tcPr>
            <w:tcW w:w="992" w:type="dxa"/>
            <w:shd w:val="clear" w:color="auto" w:fill="auto"/>
            <w:vAlign w:val="center"/>
          </w:tcPr>
          <w:p w14:paraId="19EDF329">
            <w:pPr>
              <w:spacing w:line="360" w:lineRule="exact"/>
              <w:jc w:val="center"/>
              <w:rPr>
                <w:rFonts w:ascii="ArialMT" w:hAnsi="ArialMT" w:eastAsia="微软雅黑" w:cs="微软雅黑"/>
                <w:szCs w:val="21"/>
              </w:rPr>
            </w:pPr>
          </w:p>
        </w:tc>
        <w:tc>
          <w:tcPr>
            <w:tcW w:w="789" w:type="dxa"/>
            <w:shd w:val="clear" w:color="auto" w:fill="auto"/>
            <w:vAlign w:val="center"/>
          </w:tcPr>
          <w:p w14:paraId="315E2C95">
            <w:pPr>
              <w:spacing w:line="360" w:lineRule="exact"/>
              <w:jc w:val="center"/>
              <w:rPr>
                <w:rFonts w:ascii="ArialMT" w:hAnsi="ArialMT"/>
                <w:bCs/>
                <w:color w:val="000000"/>
                <w:szCs w:val="21"/>
              </w:rPr>
            </w:pPr>
            <w:r>
              <w:rPr>
                <w:rFonts w:ascii="微软雅黑" w:hAnsi="微软雅黑" w:eastAsia="微软雅黑" w:cs="Arial"/>
                <w:sz w:val="20"/>
                <w:szCs w:val="20"/>
              </w:rPr>
              <w:t>UI</w:t>
            </w:r>
          </w:p>
        </w:tc>
        <w:tc>
          <w:tcPr>
            <w:tcW w:w="850" w:type="dxa"/>
            <w:shd w:val="clear" w:color="auto" w:fill="auto"/>
            <w:vAlign w:val="center"/>
          </w:tcPr>
          <w:p w14:paraId="05E50152">
            <w:pPr>
              <w:spacing w:line="360" w:lineRule="exact"/>
              <w:jc w:val="center"/>
              <w:rPr>
                <w:rFonts w:ascii="ArialMT" w:hAnsi="ArialMT"/>
                <w:szCs w:val="21"/>
              </w:rPr>
            </w:pPr>
          </w:p>
        </w:tc>
      </w:tr>
    </w:tbl>
    <w:p w14:paraId="3DEE1478">
      <w:pPr>
        <w:spacing w:before="156" w:beforeLines="50"/>
        <w:rPr>
          <w:rFonts w:ascii="ArialMT" w:hAnsi="ArialMT"/>
          <w:sz w:val="20"/>
          <w:szCs w:val="20"/>
        </w:rPr>
      </w:pPr>
      <w:r>
        <w:rPr>
          <w:rFonts w:ascii="ArialMT" w:hAnsi="ArialMT"/>
          <w:sz w:val="20"/>
          <w:szCs w:val="20"/>
        </w:rPr>
        <w:t>Notes:</w:t>
      </w:r>
    </w:p>
    <w:p w14:paraId="309096F8">
      <w:pPr>
        <w:rPr>
          <w:rFonts w:ascii="ArialMT" w:hAnsi="ArialMT"/>
          <w:sz w:val="20"/>
          <w:szCs w:val="20"/>
        </w:rPr>
      </w:pPr>
      <w:r>
        <w:rPr>
          <w:rFonts w:ascii="ArialMT" w:hAnsi="ArialMT"/>
          <w:sz w:val="20"/>
          <w:szCs w:val="20"/>
        </w:rPr>
        <w:t>1.</w:t>
      </w:r>
      <w:r>
        <w:rPr>
          <w:rFonts w:hint="eastAsia" w:ascii="ArialMT" w:hAnsi="ArialMT"/>
          <w:sz w:val="20"/>
          <w:szCs w:val="20"/>
        </w:rPr>
        <w:t xml:space="preserve"> </w:t>
      </w:r>
      <w:r>
        <w:rPr>
          <w:rFonts w:ascii="ArialMT" w:hAnsi="ArialMT"/>
          <w:sz w:val="20"/>
          <w:szCs w:val="20"/>
        </w:rPr>
        <w:t>The minimum average launch power spec is based on ER not exceeding 9.5dB and transmitter OMA higher than 0.1dBm.</w:t>
      </w:r>
    </w:p>
    <w:p w14:paraId="7937B5D5">
      <w:pPr>
        <w:rPr>
          <w:rFonts w:ascii="ArialMT" w:hAnsi="ArialMT"/>
          <w:sz w:val="20"/>
          <w:szCs w:val="20"/>
        </w:rPr>
      </w:pPr>
      <w:r>
        <w:rPr>
          <w:rFonts w:ascii="ArialMT" w:hAnsi="ArialMT"/>
          <w:sz w:val="20"/>
          <w:szCs w:val="20"/>
        </w:rPr>
        <w:t>2.</w:t>
      </w:r>
      <w:r>
        <w:rPr>
          <w:rFonts w:hint="eastAsia" w:ascii="ArialMT" w:hAnsi="ArialMT"/>
          <w:sz w:val="20"/>
          <w:szCs w:val="20"/>
        </w:rPr>
        <w:t xml:space="preserve"> </w:t>
      </w:r>
      <w:r>
        <w:rPr>
          <w:rFonts w:ascii="ArialMT" w:hAnsi="ArialMT"/>
          <w:sz w:val="20"/>
          <w:szCs w:val="20"/>
        </w:rPr>
        <w:t>Even if the TDP &lt; 0.75 dB, the OMA min must exceed the minimum value specified here.</w:t>
      </w:r>
    </w:p>
    <w:p w14:paraId="109C9896">
      <w:pPr>
        <w:rPr>
          <w:rFonts w:ascii="ArialMT" w:hAnsi="ArialMT"/>
          <w:sz w:val="20"/>
          <w:szCs w:val="20"/>
        </w:rPr>
      </w:pPr>
    </w:p>
    <w:p w14:paraId="0D503DCA">
      <w:pPr>
        <w:spacing w:before="156" w:beforeLines="50" w:line="360" w:lineRule="auto"/>
        <w:rPr>
          <w:rFonts w:ascii="Arial" w:hAnsi="Arial" w:eastAsia="微软雅黑" w:cs="Arial"/>
          <w:b/>
          <w:bCs/>
          <w:color w:val="0070C0"/>
          <w:sz w:val="28"/>
        </w:rPr>
      </w:pPr>
      <w:r>
        <w:rPr>
          <w:rFonts w:hint="eastAsia" w:ascii="Times New Roman" w:hAnsi="Times New Roman" w:eastAsia="微软雅黑"/>
          <w:b/>
          <w:bCs/>
          <w:color w:val="0070C0"/>
          <w:sz w:val="28"/>
        </w:rPr>
        <w:t>VII</w:t>
      </w:r>
      <w:r>
        <w:rPr>
          <w:rFonts w:ascii="Arial" w:hAnsi="Arial" w:eastAsia="微软雅黑" w:cs="Arial"/>
          <w:b/>
          <w:bCs/>
          <w:color w:val="0070C0"/>
          <w:sz w:val="28"/>
        </w:rPr>
        <w:t>. Digital Diagnostic Functions</w:t>
      </w:r>
    </w:p>
    <w:p w14:paraId="0CDCC00C">
      <w:pPr>
        <w:pStyle w:val="2"/>
        <w:spacing w:after="0" w:line="240" w:lineRule="auto"/>
        <w:ind w:left="0"/>
        <w:jc w:val="both"/>
        <w:rPr>
          <w:rFonts w:ascii="ArialMT" w:hAnsi="ArialMT" w:eastAsia="微软雅黑" w:cs="微软雅黑"/>
          <w:sz w:val="21"/>
          <w:szCs w:val="21"/>
        </w:rPr>
      </w:pPr>
      <w:r>
        <w:rPr>
          <w:rFonts w:ascii="ArialMT" w:hAnsi="ArialMT" w:eastAsia="微软雅黑" w:cs="微软雅黑"/>
          <w:sz w:val="21"/>
          <w:szCs w:val="21"/>
        </w:rPr>
        <w:t>The following digital diagnostic characteristics are defined over the normal operating conditions unless otherwise specified.</w:t>
      </w:r>
    </w:p>
    <w:tbl>
      <w:tblPr>
        <w:tblStyle w:val="6"/>
        <w:tblW w:w="8265" w:type="dxa"/>
        <w:jc w:val="center"/>
        <w:tblBorders>
          <w:top w:val="single" w:color="00B0F0" w:sz="6" w:space="0"/>
          <w:left w:val="single" w:color="00B0F0" w:sz="6" w:space="0"/>
          <w:bottom w:val="single" w:color="00B0F0" w:sz="6" w:space="0"/>
          <w:right w:val="single" w:color="00B0F0" w:sz="6" w:space="0"/>
          <w:insideH w:val="single" w:color="00B0F0" w:sz="6" w:space="0"/>
          <w:insideV w:val="single" w:color="00B0F0" w:sz="6" w:space="0"/>
        </w:tblBorders>
        <w:tblLayout w:type="fixed"/>
        <w:tblCellMar>
          <w:top w:w="0" w:type="dxa"/>
          <w:left w:w="108" w:type="dxa"/>
          <w:bottom w:w="0" w:type="dxa"/>
          <w:right w:w="108" w:type="dxa"/>
        </w:tblCellMar>
      </w:tblPr>
      <w:tblGrid>
        <w:gridCol w:w="3335"/>
        <w:gridCol w:w="1276"/>
        <w:gridCol w:w="676"/>
        <w:gridCol w:w="709"/>
        <w:gridCol w:w="776"/>
        <w:gridCol w:w="1493"/>
      </w:tblGrid>
      <w:tr w14:paraId="03A09AFC">
        <w:tblPrEx>
          <w:tblBorders>
            <w:top w:val="single" w:color="00B0F0" w:sz="6" w:space="0"/>
            <w:left w:val="single" w:color="00B0F0" w:sz="6" w:space="0"/>
            <w:bottom w:val="single" w:color="00B0F0" w:sz="6" w:space="0"/>
            <w:right w:val="single" w:color="00B0F0" w:sz="6" w:space="0"/>
            <w:insideH w:val="single" w:color="00B0F0" w:sz="6" w:space="0"/>
            <w:insideV w:val="single" w:color="00B0F0" w:sz="6" w:space="0"/>
          </w:tblBorders>
          <w:tblCellMar>
            <w:top w:w="0" w:type="dxa"/>
            <w:left w:w="108" w:type="dxa"/>
            <w:bottom w:w="0" w:type="dxa"/>
            <w:right w:w="108" w:type="dxa"/>
          </w:tblCellMar>
        </w:tblPrEx>
        <w:trPr>
          <w:trHeight w:val="510" w:hRule="atLeast"/>
          <w:jc w:val="center"/>
        </w:trPr>
        <w:tc>
          <w:tcPr>
            <w:tcW w:w="3335" w:type="dxa"/>
            <w:shd w:val="clear" w:color="auto" w:fill="auto"/>
            <w:vAlign w:val="center"/>
          </w:tcPr>
          <w:p w14:paraId="272A6C43">
            <w:pPr>
              <w:jc w:val="center"/>
              <w:rPr>
                <w:rFonts w:ascii="ArialMT" w:hAnsi="ArialMT"/>
                <w:color w:val="0070C0"/>
                <w:szCs w:val="20"/>
              </w:rPr>
            </w:pPr>
            <w:r>
              <w:rPr>
                <w:rFonts w:ascii="ArialMT" w:hAnsi="ArialMT"/>
                <w:b/>
                <w:bCs/>
                <w:color w:val="0070C0"/>
                <w:szCs w:val="20"/>
              </w:rPr>
              <w:t>Parameter</w:t>
            </w:r>
          </w:p>
        </w:tc>
        <w:tc>
          <w:tcPr>
            <w:tcW w:w="1276" w:type="dxa"/>
            <w:shd w:val="clear" w:color="auto" w:fill="auto"/>
            <w:vAlign w:val="center"/>
          </w:tcPr>
          <w:p w14:paraId="4D43BBAD">
            <w:pPr>
              <w:jc w:val="center"/>
              <w:rPr>
                <w:rFonts w:ascii="ArialMT" w:hAnsi="ArialMT"/>
                <w:color w:val="0070C0"/>
                <w:szCs w:val="20"/>
              </w:rPr>
            </w:pPr>
            <w:r>
              <w:rPr>
                <w:rFonts w:ascii="ArialMT" w:hAnsi="ArialMT"/>
                <w:b/>
                <w:bCs/>
                <w:color w:val="0070C0"/>
                <w:szCs w:val="20"/>
              </w:rPr>
              <w:t>Symbol</w:t>
            </w:r>
          </w:p>
        </w:tc>
        <w:tc>
          <w:tcPr>
            <w:tcW w:w="676" w:type="dxa"/>
            <w:shd w:val="clear" w:color="auto" w:fill="auto"/>
            <w:vAlign w:val="center"/>
          </w:tcPr>
          <w:p w14:paraId="283F386E">
            <w:pPr>
              <w:jc w:val="center"/>
              <w:rPr>
                <w:rFonts w:ascii="ArialMT" w:hAnsi="ArialMT"/>
                <w:color w:val="0070C0"/>
                <w:szCs w:val="20"/>
              </w:rPr>
            </w:pPr>
            <w:r>
              <w:rPr>
                <w:rFonts w:ascii="ArialMT" w:hAnsi="ArialMT"/>
                <w:b/>
                <w:bCs/>
                <w:color w:val="0070C0"/>
                <w:szCs w:val="20"/>
              </w:rPr>
              <w:t>Min.</w:t>
            </w:r>
          </w:p>
        </w:tc>
        <w:tc>
          <w:tcPr>
            <w:tcW w:w="709" w:type="dxa"/>
            <w:shd w:val="clear" w:color="auto" w:fill="auto"/>
            <w:vAlign w:val="center"/>
          </w:tcPr>
          <w:p w14:paraId="005BF54E">
            <w:pPr>
              <w:jc w:val="center"/>
              <w:rPr>
                <w:rFonts w:ascii="ArialMT" w:hAnsi="ArialMT"/>
                <w:color w:val="0070C0"/>
                <w:szCs w:val="20"/>
              </w:rPr>
            </w:pPr>
            <w:r>
              <w:rPr>
                <w:rFonts w:ascii="ArialMT" w:hAnsi="ArialMT"/>
                <w:b/>
                <w:bCs/>
                <w:color w:val="0070C0"/>
                <w:szCs w:val="20"/>
              </w:rPr>
              <w:t>Max</w:t>
            </w:r>
          </w:p>
        </w:tc>
        <w:tc>
          <w:tcPr>
            <w:tcW w:w="776" w:type="dxa"/>
            <w:shd w:val="clear" w:color="auto" w:fill="auto"/>
            <w:vAlign w:val="center"/>
          </w:tcPr>
          <w:p w14:paraId="39762149">
            <w:pPr>
              <w:jc w:val="center"/>
              <w:rPr>
                <w:rFonts w:ascii="ArialMT" w:hAnsi="ArialMT"/>
                <w:color w:val="0070C0"/>
                <w:szCs w:val="20"/>
              </w:rPr>
            </w:pPr>
            <w:r>
              <w:rPr>
                <w:rFonts w:ascii="ArialMT" w:hAnsi="ArialMT"/>
                <w:b/>
                <w:bCs/>
                <w:color w:val="0070C0"/>
                <w:szCs w:val="20"/>
              </w:rPr>
              <w:t>Unit</w:t>
            </w:r>
          </w:p>
        </w:tc>
        <w:tc>
          <w:tcPr>
            <w:tcW w:w="1493" w:type="dxa"/>
            <w:shd w:val="clear" w:color="auto" w:fill="auto"/>
            <w:vAlign w:val="center"/>
          </w:tcPr>
          <w:p w14:paraId="4863F273">
            <w:pPr>
              <w:jc w:val="center"/>
              <w:rPr>
                <w:rFonts w:ascii="ArialMT" w:hAnsi="ArialMT"/>
                <w:color w:val="0070C0"/>
                <w:szCs w:val="20"/>
              </w:rPr>
            </w:pPr>
            <w:r>
              <w:rPr>
                <w:rFonts w:ascii="ArialMT" w:hAnsi="ArialMT"/>
                <w:b/>
                <w:bCs/>
                <w:color w:val="0070C0"/>
                <w:szCs w:val="20"/>
              </w:rPr>
              <w:t>Notes</w:t>
            </w:r>
          </w:p>
        </w:tc>
      </w:tr>
      <w:tr w14:paraId="271E5401">
        <w:tblPrEx>
          <w:tblBorders>
            <w:top w:val="single" w:color="00B0F0" w:sz="6" w:space="0"/>
            <w:left w:val="single" w:color="00B0F0" w:sz="6" w:space="0"/>
            <w:bottom w:val="single" w:color="00B0F0" w:sz="6" w:space="0"/>
            <w:right w:val="single" w:color="00B0F0" w:sz="6" w:space="0"/>
            <w:insideH w:val="single" w:color="00B0F0" w:sz="6" w:space="0"/>
            <w:insideV w:val="single" w:color="00B0F0" w:sz="6" w:space="0"/>
          </w:tblBorders>
          <w:tblCellMar>
            <w:top w:w="0" w:type="dxa"/>
            <w:left w:w="108" w:type="dxa"/>
            <w:bottom w:w="0" w:type="dxa"/>
            <w:right w:w="108" w:type="dxa"/>
          </w:tblCellMar>
        </w:tblPrEx>
        <w:trPr>
          <w:trHeight w:val="510" w:hRule="atLeast"/>
          <w:jc w:val="center"/>
        </w:trPr>
        <w:tc>
          <w:tcPr>
            <w:tcW w:w="3335" w:type="dxa"/>
            <w:shd w:val="clear" w:color="auto" w:fill="auto"/>
            <w:vAlign w:val="center"/>
          </w:tcPr>
          <w:p w14:paraId="181990F0">
            <w:pPr>
              <w:jc w:val="left"/>
              <w:rPr>
                <w:rFonts w:ascii="ArialMT" w:hAnsi="ArialMT"/>
                <w:color w:val="000000"/>
                <w:szCs w:val="20"/>
              </w:rPr>
            </w:pPr>
            <w:r>
              <w:rPr>
                <w:rFonts w:ascii="ArialMT" w:hAnsi="ArialMT"/>
                <w:color w:val="000000"/>
                <w:szCs w:val="20"/>
              </w:rPr>
              <w:t>Temperature monitor absolute error</w:t>
            </w:r>
          </w:p>
        </w:tc>
        <w:tc>
          <w:tcPr>
            <w:tcW w:w="1276" w:type="dxa"/>
            <w:shd w:val="clear" w:color="auto" w:fill="auto"/>
            <w:vAlign w:val="center"/>
          </w:tcPr>
          <w:p w14:paraId="309E4D65">
            <w:pPr>
              <w:jc w:val="center"/>
              <w:rPr>
                <w:rFonts w:ascii="ArialMT" w:hAnsi="ArialMT"/>
                <w:color w:val="000000"/>
                <w:szCs w:val="20"/>
              </w:rPr>
            </w:pPr>
            <w:r>
              <w:rPr>
                <w:rFonts w:ascii="ArialMT" w:hAnsi="ArialMT"/>
                <w:color w:val="000000"/>
                <w:szCs w:val="20"/>
              </w:rPr>
              <w:t>DMI_</w:t>
            </w:r>
            <w:r>
              <w:rPr>
                <w:rFonts w:hint="eastAsia" w:ascii="ArialMT" w:hAnsi="ArialMT"/>
                <w:color w:val="000000"/>
                <w:szCs w:val="20"/>
              </w:rPr>
              <w:t xml:space="preserve"> </w:t>
            </w:r>
            <w:r>
              <w:rPr>
                <w:rFonts w:ascii="ArialMT" w:hAnsi="ArialMT"/>
                <w:color w:val="000000"/>
                <w:szCs w:val="20"/>
              </w:rPr>
              <w:t>Temp</w:t>
            </w:r>
          </w:p>
        </w:tc>
        <w:tc>
          <w:tcPr>
            <w:tcW w:w="676" w:type="dxa"/>
            <w:shd w:val="clear" w:color="auto" w:fill="auto"/>
            <w:vAlign w:val="center"/>
          </w:tcPr>
          <w:p w14:paraId="3FFEB198">
            <w:pPr>
              <w:jc w:val="center"/>
              <w:rPr>
                <w:rFonts w:ascii="ArialMT" w:hAnsi="ArialMT"/>
                <w:color w:val="000000"/>
                <w:szCs w:val="20"/>
              </w:rPr>
            </w:pPr>
            <w:r>
              <w:rPr>
                <w:rFonts w:ascii="ArialMT" w:hAnsi="ArialMT"/>
                <w:color w:val="000000"/>
                <w:szCs w:val="20"/>
              </w:rPr>
              <w:t>-3</w:t>
            </w:r>
          </w:p>
        </w:tc>
        <w:tc>
          <w:tcPr>
            <w:tcW w:w="709" w:type="dxa"/>
            <w:shd w:val="clear" w:color="auto" w:fill="auto"/>
            <w:vAlign w:val="center"/>
          </w:tcPr>
          <w:p w14:paraId="48A86FAB">
            <w:pPr>
              <w:jc w:val="center"/>
              <w:rPr>
                <w:rFonts w:ascii="ArialMT" w:hAnsi="ArialMT"/>
                <w:color w:val="000000"/>
                <w:szCs w:val="20"/>
              </w:rPr>
            </w:pPr>
            <w:r>
              <w:rPr>
                <w:rFonts w:ascii="ArialMT" w:hAnsi="ArialMT"/>
                <w:color w:val="000000"/>
                <w:szCs w:val="20"/>
              </w:rPr>
              <w:t>3</w:t>
            </w:r>
          </w:p>
        </w:tc>
        <w:tc>
          <w:tcPr>
            <w:tcW w:w="776" w:type="dxa"/>
            <w:shd w:val="clear" w:color="auto" w:fill="auto"/>
            <w:vAlign w:val="center"/>
          </w:tcPr>
          <w:p w14:paraId="68ABD492">
            <w:pPr>
              <w:jc w:val="center"/>
              <w:rPr>
                <w:rFonts w:ascii="ArialMT" w:hAnsi="ArialMT"/>
                <w:color w:val="000000"/>
                <w:szCs w:val="20"/>
              </w:rPr>
            </w:pPr>
            <w:r>
              <w:rPr>
                <w:rFonts w:ascii="ArialMT" w:hAnsi="ArialMT" w:eastAsia="微软雅黑"/>
                <w:iCs/>
                <w:szCs w:val="21"/>
                <w:vertAlign w:val="superscript"/>
              </w:rPr>
              <w:t>o</w:t>
            </w:r>
            <w:r>
              <w:rPr>
                <w:rFonts w:ascii="ArialMT" w:hAnsi="ArialMT" w:eastAsia="微软雅黑"/>
                <w:iCs/>
                <w:szCs w:val="21"/>
              </w:rPr>
              <w:t>C</w:t>
            </w:r>
          </w:p>
        </w:tc>
        <w:tc>
          <w:tcPr>
            <w:tcW w:w="1493" w:type="dxa"/>
            <w:shd w:val="clear" w:color="auto" w:fill="auto"/>
            <w:vAlign w:val="center"/>
          </w:tcPr>
          <w:p w14:paraId="6B362D78">
            <w:pPr>
              <w:jc w:val="center"/>
              <w:rPr>
                <w:rFonts w:ascii="ArialMT" w:hAnsi="ArialMT"/>
                <w:color w:val="000000"/>
                <w:szCs w:val="20"/>
              </w:rPr>
            </w:pPr>
            <w:r>
              <w:rPr>
                <w:rFonts w:ascii="ArialMT" w:hAnsi="ArialMT"/>
                <w:color w:val="000000"/>
                <w:szCs w:val="20"/>
              </w:rPr>
              <w:t>Over operating temp</w:t>
            </w:r>
          </w:p>
        </w:tc>
      </w:tr>
      <w:tr w14:paraId="391EA8E9">
        <w:tblPrEx>
          <w:tblBorders>
            <w:top w:val="single" w:color="00B0F0" w:sz="6" w:space="0"/>
            <w:left w:val="single" w:color="00B0F0" w:sz="6" w:space="0"/>
            <w:bottom w:val="single" w:color="00B0F0" w:sz="6" w:space="0"/>
            <w:right w:val="single" w:color="00B0F0" w:sz="6" w:space="0"/>
            <w:insideH w:val="single" w:color="00B0F0" w:sz="6" w:space="0"/>
            <w:insideV w:val="single" w:color="00B0F0" w:sz="6" w:space="0"/>
          </w:tblBorders>
          <w:tblCellMar>
            <w:top w:w="0" w:type="dxa"/>
            <w:left w:w="108" w:type="dxa"/>
            <w:bottom w:w="0" w:type="dxa"/>
            <w:right w:w="108" w:type="dxa"/>
          </w:tblCellMar>
        </w:tblPrEx>
        <w:trPr>
          <w:trHeight w:val="510" w:hRule="atLeast"/>
          <w:jc w:val="center"/>
        </w:trPr>
        <w:tc>
          <w:tcPr>
            <w:tcW w:w="3335" w:type="dxa"/>
            <w:shd w:val="clear" w:color="auto" w:fill="auto"/>
            <w:vAlign w:val="center"/>
          </w:tcPr>
          <w:p w14:paraId="49E51999">
            <w:pPr>
              <w:jc w:val="left"/>
              <w:rPr>
                <w:rFonts w:ascii="ArialMT" w:hAnsi="ArialMT"/>
                <w:color w:val="000000"/>
                <w:szCs w:val="20"/>
              </w:rPr>
            </w:pPr>
            <w:r>
              <w:rPr>
                <w:rFonts w:ascii="ArialMT" w:hAnsi="ArialMT"/>
                <w:color w:val="000000"/>
                <w:szCs w:val="20"/>
              </w:rPr>
              <w:t>Supply voltage monitor absolute error</w:t>
            </w:r>
          </w:p>
        </w:tc>
        <w:tc>
          <w:tcPr>
            <w:tcW w:w="1276" w:type="dxa"/>
            <w:shd w:val="clear" w:color="auto" w:fill="auto"/>
            <w:vAlign w:val="center"/>
          </w:tcPr>
          <w:p w14:paraId="45EE59BB">
            <w:pPr>
              <w:jc w:val="center"/>
              <w:rPr>
                <w:rFonts w:ascii="ArialMT" w:hAnsi="ArialMT"/>
                <w:color w:val="000000"/>
                <w:szCs w:val="20"/>
              </w:rPr>
            </w:pPr>
            <w:r>
              <w:rPr>
                <w:rFonts w:ascii="ArialMT" w:hAnsi="ArialMT"/>
                <w:color w:val="000000"/>
                <w:szCs w:val="20"/>
              </w:rPr>
              <w:t>DMI _VCC</w:t>
            </w:r>
          </w:p>
        </w:tc>
        <w:tc>
          <w:tcPr>
            <w:tcW w:w="676" w:type="dxa"/>
            <w:shd w:val="clear" w:color="auto" w:fill="auto"/>
            <w:vAlign w:val="center"/>
          </w:tcPr>
          <w:p w14:paraId="3F0C70DF">
            <w:pPr>
              <w:jc w:val="center"/>
              <w:rPr>
                <w:rFonts w:ascii="ArialMT" w:hAnsi="ArialMT"/>
                <w:color w:val="000000"/>
                <w:szCs w:val="20"/>
              </w:rPr>
            </w:pPr>
            <w:r>
              <w:rPr>
                <w:rFonts w:ascii="ArialMT" w:hAnsi="ArialMT"/>
                <w:color w:val="000000"/>
                <w:szCs w:val="20"/>
              </w:rPr>
              <w:t>-0.15</w:t>
            </w:r>
          </w:p>
        </w:tc>
        <w:tc>
          <w:tcPr>
            <w:tcW w:w="709" w:type="dxa"/>
            <w:shd w:val="clear" w:color="auto" w:fill="auto"/>
            <w:vAlign w:val="center"/>
          </w:tcPr>
          <w:p w14:paraId="7BEEB288">
            <w:pPr>
              <w:jc w:val="center"/>
              <w:rPr>
                <w:rFonts w:ascii="ArialMT" w:hAnsi="ArialMT"/>
                <w:color w:val="000000"/>
                <w:szCs w:val="20"/>
              </w:rPr>
            </w:pPr>
            <w:r>
              <w:rPr>
                <w:rFonts w:ascii="ArialMT" w:hAnsi="ArialMT"/>
                <w:color w:val="000000"/>
                <w:szCs w:val="20"/>
              </w:rPr>
              <w:t>0.15</w:t>
            </w:r>
          </w:p>
        </w:tc>
        <w:tc>
          <w:tcPr>
            <w:tcW w:w="776" w:type="dxa"/>
            <w:shd w:val="clear" w:color="auto" w:fill="auto"/>
            <w:vAlign w:val="center"/>
          </w:tcPr>
          <w:p w14:paraId="19ECEAF8">
            <w:pPr>
              <w:jc w:val="center"/>
              <w:rPr>
                <w:rFonts w:ascii="ArialMT" w:hAnsi="ArialMT"/>
                <w:color w:val="000000"/>
                <w:szCs w:val="20"/>
              </w:rPr>
            </w:pPr>
            <w:r>
              <w:rPr>
                <w:rFonts w:ascii="ArialMT" w:hAnsi="ArialMT"/>
                <w:color w:val="000000"/>
                <w:szCs w:val="20"/>
              </w:rPr>
              <w:t>V</w:t>
            </w:r>
          </w:p>
        </w:tc>
        <w:tc>
          <w:tcPr>
            <w:tcW w:w="1493" w:type="dxa"/>
            <w:shd w:val="clear" w:color="auto" w:fill="auto"/>
            <w:vAlign w:val="center"/>
          </w:tcPr>
          <w:p w14:paraId="6E61B51F">
            <w:pPr>
              <w:jc w:val="center"/>
              <w:rPr>
                <w:rFonts w:ascii="ArialMT" w:hAnsi="ArialMT"/>
                <w:color w:val="000000"/>
                <w:szCs w:val="20"/>
              </w:rPr>
            </w:pPr>
            <w:r>
              <w:rPr>
                <w:rFonts w:ascii="ArialMT" w:hAnsi="ArialMT"/>
                <w:color w:val="000000"/>
                <w:szCs w:val="20"/>
              </w:rPr>
              <w:t>Full operating range</w:t>
            </w:r>
          </w:p>
        </w:tc>
      </w:tr>
      <w:tr w14:paraId="37FC5D0C">
        <w:tblPrEx>
          <w:tblBorders>
            <w:top w:val="single" w:color="00B0F0" w:sz="6" w:space="0"/>
            <w:left w:val="single" w:color="00B0F0" w:sz="6" w:space="0"/>
            <w:bottom w:val="single" w:color="00B0F0" w:sz="6" w:space="0"/>
            <w:right w:val="single" w:color="00B0F0" w:sz="6" w:space="0"/>
            <w:insideH w:val="single" w:color="00B0F0" w:sz="6" w:space="0"/>
            <w:insideV w:val="single" w:color="00B0F0" w:sz="6" w:space="0"/>
          </w:tblBorders>
          <w:tblCellMar>
            <w:top w:w="0" w:type="dxa"/>
            <w:left w:w="108" w:type="dxa"/>
            <w:bottom w:w="0" w:type="dxa"/>
            <w:right w:w="108" w:type="dxa"/>
          </w:tblCellMar>
        </w:tblPrEx>
        <w:trPr>
          <w:trHeight w:val="510" w:hRule="atLeast"/>
          <w:jc w:val="center"/>
        </w:trPr>
        <w:tc>
          <w:tcPr>
            <w:tcW w:w="3335" w:type="dxa"/>
            <w:shd w:val="clear" w:color="auto" w:fill="auto"/>
            <w:vAlign w:val="center"/>
          </w:tcPr>
          <w:p w14:paraId="67FD85B8">
            <w:pPr>
              <w:jc w:val="left"/>
              <w:rPr>
                <w:rFonts w:ascii="ArialMT" w:hAnsi="ArialMT"/>
                <w:color w:val="000000"/>
                <w:szCs w:val="20"/>
              </w:rPr>
            </w:pPr>
            <w:r>
              <w:rPr>
                <w:rFonts w:ascii="ArialMT" w:hAnsi="ArialMT"/>
                <w:color w:val="000000"/>
                <w:szCs w:val="20"/>
              </w:rPr>
              <w:t>RX power monitor absolute error</w:t>
            </w:r>
          </w:p>
        </w:tc>
        <w:tc>
          <w:tcPr>
            <w:tcW w:w="1276" w:type="dxa"/>
            <w:shd w:val="clear" w:color="auto" w:fill="auto"/>
            <w:vAlign w:val="center"/>
          </w:tcPr>
          <w:p w14:paraId="2F1F1D24">
            <w:pPr>
              <w:jc w:val="center"/>
              <w:rPr>
                <w:rFonts w:ascii="ArialMT" w:hAnsi="ArialMT"/>
                <w:color w:val="000000"/>
                <w:szCs w:val="20"/>
              </w:rPr>
            </w:pPr>
            <w:r>
              <w:rPr>
                <w:rFonts w:ascii="ArialMT" w:hAnsi="ArialMT"/>
                <w:color w:val="000000"/>
                <w:szCs w:val="20"/>
              </w:rPr>
              <w:t>DMI_RX</w:t>
            </w:r>
          </w:p>
        </w:tc>
        <w:tc>
          <w:tcPr>
            <w:tcW w:w="676" w:type="dxa"/>
            <w:shd w:val="clear" w:color="auto" w:fill="auto"/>
            <w:vAlign w:val="center"/>
          </w:tcPr>
          <w:p w14:paraId="6145DC57">
            <w:pPr>
              <w:jc w:val="center"/>
              <w:rPr>
                <w:rFonts w:ascii="ArialMT" w:hAnsi="ArialMT"/>
                <w:color w:val="000000"/>
                <w:szCs w:val="20"/>
              </w:rPr>
            </w:pPr>
            <w:r>
              <w:rPr>
                <w:rFonts w:ascii="ArialMT" w:hAnsi="ArialMT"/>
                <w:color w:val="000000"/>
                <w:szCs w:val="20"/>
              </w:rPr>
              <w:t>-</w:t>
            </w:r>
            <w:r>
              <w:rPr>
                <w:rFonts w:hint="eastAsia" w:ascii="ArialMT" w:hAnsi="ArialMT"/>
                <w:color w:val="000000"/>
                <w:szCs w:val="20"/>
              </w:rPr>
              <w:t>3</w:t>
            </w:r>
          </w:p>
        </w:tc>
        <w:tc>
          <w:tcPr>
            <w:tcW w:w="709" w:type="dxa"/>
            <w:shd w:val="clear" w:color="auto" w:fill="auto"/>
            <w:vAlign w:val="center"/>
          </w:tcPr>
          <w:p w14:paraId="49005854">
            <w:pPr>
              <w:jc w:val="center"/>
              <w:rPr>
                <w:rFonts w:ascii="ArialMT" w:hAnsi="ArialMT"/>
                <w:color w:val="000000"/>
                <w:szCs w:val="20"/>
              </w:rPr>
            </w:pPr>
            <w:r>
              <w:rPr>
                <w:rFonts w:hint="eastAsia" w:ascii="ArialMT" w:hAnsi="ArialMT"/>
                <w:color w:val="000000"/>
                <w:szCs w:val="20"/>
              </w:rPr>
              <w:t>3</w:t>
            </w:r>
          </w:p>
        </w:tc>
        <w:tc>
          <w:tcPr>
            <w:tcW w:w="776" w:type="dxa"/>
            <w:shd w:val="clear" w:color="auto" w:fill="auto"/>
            <w:vAlign w:val="center"/>
          </w:tcPr>
          <w:p w14:paraId="648BE8D5">
            <w:pPr>
              <w:jc w:val="center"/>
              <w:rPr>
                <w:rFonts w:ascii="ArialMT" w:hAnsi="ArialMT"/>
                <w:color w:val="000000"/>
                <w:szCs w:val="20"/>
              </w:rPr>
            </w:pPr>
            <w:r>
              <w:rPr>
                <w:rFonts w:ascii="ArialMT" w:hAnsi="ArialMT"/>
                <w:color w:val="000000"/>
                <w:szCs w:val="20"/>
              </w:rPr>
              <w:t>dB</w:t>
            </w:r>
          </w:p>
        </w:tc>
        <w:tc>
          <w:tcPr>
            <w:tcW w:w="1493" w:type="dxa"/>
            <w:shd w:val="clear" w:color="auto" w:fill="auto"/>
            <w:vAlign w:val="center"/>
          </w:tcPr>
          <w:p w14:paraId="3231EA9D">
            <w:pPr>
              <w:jc w:val="center"/>
              <w:rPr>
                <w:rFonts w:ascii="ArialMT" w:hAnsi="ArialMT"/>
                <w:color w:val="000000"/>
                <w:szCs w:val="20"/>
              </w:rPr>
            </w:pPr>
          </w:p>
        </w:tc>
      </w:tr>
      <w:tr w14:paraId="3EC51D92">
        <w:tblPrEx>
          <w:tblBorders>
            <w:top w:val="single" w:color="00B0F0" w:sz="6" w:space="0"/>
            <w:left w:val="single" w:color="00B0F0" w:sz="6" w:space="0"/>
            <w:bottom w:val="single" w:color="00B0F0" w:sz="6" w:space="0"/>
            <w:right w:val="single" w:color="00B0F0" w:sz="6" w:space="0"/>
            <w:insideH w:val="single" w:color="00B0F0" w:sz="6" w:space="0"/>
            <w:insideV w:val="single" w:color="00B0F0" w:sz="6" w:space="0"/>
          </w:tblBorders>
          <w:tblCellMar>
            <w:top w:w="0" w:type="dxa"/>
            <w:left w:w="108" w:type="dxa"/>
            <w:bottom w:w="0" w:type="dxa"/>
            <w:right w:w="108" w:type="dxa"/>
          </w:tblCellMar>
        </w:tblPrEx>
        <w:trPr>
          <w:trHeight w:val="510" w:hRule="atLeast"/>
          <w:jc w:val="center"/>
        </w:trPr>
        <w:tc>
          <w:tcPr>
            <w:tcW w:w="3335" w:type="dxa"/>
            <w:shd w:val="clear" w:color="auto" w:fill="auto"/>
            <w:vAlign w:val="center"/>
          </w:tcPr>
          <w:p w14:paraId="435D6B60">
            <w:pPr>
              <w:jc w:val="left"/>
              <w:rPr>
                <w:rFonts w:ascii="ArialMT" w:hAnsi="ArialMT"/>
                <w:color w:val="000000"/>
                <w:szCs w:val="20"/>
              </w:rPr>
            </w:pPr>
            <w:r>
              <w:rPr>
                <w:rFonts w:ascii="ArialMT" w:hAnsi="ArialMT"/>
                <w:color w:val="000000"/>
                <w:szCs w:val="20"/>
              </w:rPr>
              <w:t>Bias current monitor</w:t>
            </w:r>
          </w:p>
        </w:tc>
        <w:tc>
          <w:tcPr>
            <w:tcW w:w="1276" w:type="dxa"/>
            <w:shd w:val="clear" w:color="auto" w:fill="auto"/>
            <w:vAlign w:val="center"/>
          </w:tcPr>
          <w:p w14:paraId="18F35A52">
            <w:pPr>
              <w:jc w:val="center"/>
              <w:rPr>
                <w:rFonts w:ascii="ArialMT" w:hAnsi="ArialMT"/>
                <w:color w:val="000000"/>
                <w:szCs w:val="20"/>
              </w:rPr>
            </w:pPr>
            <w:r>
              <w:rPr>
                <w:rFonts w:ascii="ArialMT" w:hAnsi="ArialMT"/>
                <w:color w:val="000000"/>
                <w:szCs w:val="20"/>
              </w:rPr>
              <w:t>DMI_</w:t>
            </w:r>
            <w:r>
              <w:rPr>
                <w:rFonts w:hint="eastAsia" w:ascii="ArialMT" w:hAnsi="ArialMT"/>
                <w:color w:val="000000"/>
                <w:szCs w:val="20"/>
              </w:rPr>
              <w:t xml:space="preserve"> </w:t>
            </w:r>
            <w:r>
              <w:rPr>
                <w:rFonts w:ascii="ArialMT" w:hAnsi="ArialMT"/>
                <w:color w:val="000000"/>
                <w:szCs w:val="20"/>
              </w:rPr>
              <w:t>bias</w:t>
            </w:r>
          </w:p>
        </w:tc>
        <w:tc>
          <w:tcPr>
            <w:tcW w:w="676" w:type="dxa"/>
            <w:shd w:val="clear" w:color="auto" w:fill="auto"/>
            <w:vAlign w:val="center"/>
          </w:tcPr>
          <w:p w14:paraId="60C5C3B7">
            <w:pPr>
              <w:jc w:val="center"/>
              <w:rPr>
                <w:rFonts w:ascii="ArialMT" w:hAnsi="ArialMT"/>
                <w:color w:val="000000"/>
                <w:szCs w:val="20"/>
              </w:rPr>
            </w:pPr>
            <w:r>
              <w:rPr>
                <w:rFonts w:ascii="ArialMT" w:hAnsi="ArialMT"/>
                <w:color w:val="000000"/>
                <w:szCs w:val="20"/>
              </w:rPr>
              <w:t>-10%</w:t>
            </w:r>
          </w:p>
        </w:tc>
        <w:tc>
          <w:tcPr>
            <w:tcW w:w="709" w:type="dxa"/>
            <w:shd w:val="clear" w:color="auto" w:fill="auto"/>
            <w:vAlign w:val="center"/>
          </w:tcPr>
          <w:p w14:paraId="534C79F4">
            <w:pPr>
              <w:jc w:val="center"/>
              <w:rPr>
                <w:rFonts w:ascii="ArialMT" w:hAnsi="ArialMT"/>
                <w:color w:val="000000"/>
                <w:szCs w:val="20"/>
              </w:rPr>
            </w:pPr>
            <w:r>
              <w:rPr>
                <w:rFonts w:ascii="ArialMT" w:hAnsi="ArialMT"/>
                <w:color w:val="000000"/>
                <w:szCs w:val="20"/>
              </w:rPr>
              <w:t>10%</w:t>
            </w:r>
          </w:p>
        </w:tc>
        <w:tc>
          <w:tcPr>
            <w:tcW w:w="776" w:type="dxa"/>
            <w:shd w:val="clear" w:color="auto" w:fill="auto"/>
            <w:vAlign w:val="center"/>
          </w:tcPr>
          <w:p w14:paraId="2715583F">
            <w:pPr>
              <w:jc w:val="center"/>
              <w:rPr>
                <w:rFonts w:ascii="ArialMT" w:hAnsi="ArialMT"/>
                <w:color w:val="000000"/>
                <w:szCs w:val="20"/>
              </w:rPr>
            </w:pPr>
            <w:r>
              <w:rPr>
                <w:rFonts w:ascii="ArialMT" w:hAnsi="ArialMT"/>
                <w:color w:val="000000"/>
                <w:szCs w:val="20"/>
              </w:rPr>
              <w:t>mA</w:t>
            </w:r>
          </w:p>
        </w:tc>
        <w:tc>
          <w:tcPr>
            <w:tcW w:w="1493" w:type="dxa"/>
            <w:shd w:val="clear" w:color="auto" w:fill="auto"/>
            <w:vAlign w:val="center"/>
          </w:tcPr>
          <w:p w14:paraId="1C9534A9">
            <w:pPr>
              <w:jc w:val="center"/>
              <w:rPr>
                <w:rFonts w:ascii="ArialMT" w:hAnsi="ArialMT"/>
                <w:color w:val="000000"/>
                <w:szCs w:val="20"/>
              </w:rPr>
            </w:pPr>
          </w:p>
        </w:tc>
      </w:tr>
      <w:tr w14:paraId="3B113185">
        <w:tblPrEx>
          <w:tblBorders>
            <w:top w:val="single" w:color="00B0F0" w:sz="6" w:space="0"/>
            <w:left w:val="single" w:color="00B0F0" w:sz="6" w:space="0"/>
            <w:bottom w:val="single" w:color="00B0F0" w:sz="6" w:space="0"/>
            <w:right w:val="single" w:color="00B0F0" w:sz="6" w:space="0"/>
            <w:insideH w:val="single" w:color="00B0F0" w:sz="6" w:space="0"/>
            <w:insideV w:val="single" w:color="00B0F0" w:sz="6" w:space="0"/>
          </w:tblBorders>
          <w:tblCellMar>
            <w:top w:w="0" w:type="dxa"/>
            <w:left w:w="108" w:type="dxa"/>
            <w:bottom w:w="0" w:type="dxa"/>
            <w:right w:w="108" w:type="dxa"/>
          </w:tblCellMar>
        </w:tblPrEx>
        <w:trPr>
          <w:trHeight w:val="510" w:hRule="atLeast"/>
          <w:jc w:val="center"/>
        </w:trPr>
        <w:tc>
          <w:tcPr>
            <w:tcW w:w="3335" w:type="dxa"/>
            <w:shd w:val="clear" w:color="auto" w:fill="auto"/>
            <w:vAlign w:val="center"/>
          </w:tcPr>
          <w:p w14:paraId="421E819D">
            <w:pPr>
              <w:jc w:val="left"/>
              <w:rPr>
                <w:rFonts w:ascii="ArialMT" w:hAnsi="ArialMT"/>
                <w:color w:val="000000"/>
                <w:szCs w:val="20"/>
              </w:rPr>
            </w:pPr>
            <w:r>
              <w:rPr>
                <w:rFonts w:ascii="ArialMT" w:hAnsi="ArialMT"/>
                <w:color w:val="000000"/>
                <w:szCs w:val="20"/>
              </w:rPr>
              <w:t>TX power monitor absolute error</w:t>
            </w:r>
          </w:p>
        </w:tc>
        <w:tc>
          <w:tcPr>
            <w:tcW w:w="1276" w:type="dxa"/>
            <w:shd w:val="clear" w:color="auto" w:fill="auto"/>
            <w:vAlign w:val="center"/>
          </w:tcPr>
          <w:p w14:paraId="0C0FA36C">
            <w:pPr>
              <w:jc w:val="center"/>
              <w:rPr>
                <w:rFonts w:ascii="ArialMT" w:hAnsi="ArialMT"/>
                <w:color w:val="000000"/>
                <w:szCs w:val="20"/>
              </w:rPr>
            </w:pPr>
            <w:r>
              <w:rPr>
                <w:rFonts w:ascii="ArialMT" w:hAnsi="ArialMT"/>
                <w:color w:val="000000"/>
                <w:szCs w:val="20"/>
              </w:rPr>
              <w:t>DMI_TX</w:t>
            </w:r>
          </w:p>
        </w:tc>
        <w:tc>
          <w:tcPr>
            <w:tcW w:w="676" w:type="dxa"/>
            <w:shd w:val="clear" w:color="auto" w:fill="auto"/>
            <w:vAlign w:val="center"/>
          </w:tcPr>
          <w:p w14:paraId="009D3C4E">
            <w:pPr>
              <w:jc w:val="center"/>
              <w:rPr>
                <w:rFonts w:ascii="ArialMT" w:hAnsi="ArialMT"/>
                <w:color w:val="000000"/>
                <w:szCs w:val="20"/>
              </w:rPr>
            </w:pPr>
            <w:r>
              <w:rPr>
                <w:rFonts w:ascii="ArialMT" w:hAnsi="ArialMT"/>
                <w:color w:val="000000"/>
                <w:szCs w:val="20"/>
              </w:rPr>
              <w:t>-</w:t>
            </w:r>
            <w:r>
              <w:rPr>
                <w:rFonts w:hint="eastAsia" w:ascii="ArialMT" w:hAnsi="ArialMT"/>
                <w:color w:val="000000"/>
                <w:szCs w:val="20"/>
              </w:rPr>
              <w:t>3</w:t>
            </w:r>
          </w:p>
        </w:tc>
        <w:tc>
          <w:tcPr>
            <w:tcW w:w="709" w:type="dxa"/>
            <w:shd w:val="clear" w:color="auto" w:fill="auto"/>
            <w:vAlign w:val="center"/>
          </w:tcPr>
          <w:p w14:paraId="1F28F5FF">
            <w:pPr>
              <w:jc w:val="center"/>
              <w:rPr>
                <w:rFonts w:ascii="ArialMT" w:hAnsi="ArialMT"/>
                <w:color w:val="000000"/>
                <w:szCs w:val="20"/>
              </w:rPr>
            </w:pPr>
            <w:r>
              <w:rPr>
                <w:rFonts w:hint="eastAsia" w:ascii="ArialMT" w:hAnsi="ArialMT"/>
                <w:color w:val="000000"/>
                <w:szCs w:val="20"/>
              </w:rPr>
              <w:t>3</w:t>
            </w:r>
          </w:p>
        </w:tc>
        <w:tc>
          <w:tcPr>
            <w:tcW w:w="776" w:type="dxa"/>
            <w:shd w:val="clear" w:color="auto" w:fill="auto"/>
            <w:vAlign w:val="center"/>
          </w:tcPr>
          <w:p w14:paraId="783CFC63">
            <w:pPr>
              <w:jc w:val="center"/>
              <w:rPr>
                <w:rFonts w:ascii="ArialMT" w:hAnsi="ArialMT"/>
                <w:color w:val="000000"/>
                <w:szCs w:val="20"/>
              </w:rPr>
            </w:pPr>
            <w:r>
              <w:rPr>
                <w:rFonts w:ascii="ArialMT" w:hAnsi="ArialMT"/>
                <w:color w:val="000000"/>
                <w:szCs w:val="20"/>
              </w:rPr>
              <w:t>dB</w:t>
            </w:r>
          </w:p>
        </w:tc>
        <w:tc>
          <w:tcPr>
            <w:tcW w:w="1493" w:type="dxa"/>
            <w:shd w:val="clear" w:color="auto" w:fill="auto"/>
            <w:vAlign w:val="center"/>
          </w:tcPr>
          <w:p w14:paraId="56022D44">
            <w:pPr>
              <w:jc w:val="center"/>
              <w:rPr>
                <w:rFonts w:ascii="ArialMT" w:hAnsi="ArialMT"/>
                <w:color w:val="000000"/>
                <w:szCs w:val="20"/>
              </w:rPr>
            </w:pPr>
          </w:p>
        </w:tc>
      </w:tr>
    </w:tbl>
    <w:p w14:paraId="707E9EFF">
      <w:pPr>
        <w:pStyle w:val="20"/>
        <w:autoSpaceDE w:val="0"/>
        <w:autoSpaceDN w:val="0"/>
        <w:adjustRightInd w:val="0"/>
        <w:spacing w:before="156" w:beforeLines="50" w:after="0" w:line="360" w:lineRule="auto"/>
        <w:ind w:left="0"/>
        <w:rPr>
          <w:rFonts w:ascii="Arial" w:hAnsi="Arial" w:cs="Arial"/>
          <w:color w:val="0070C0"/>
          <w:sz w:val="20"/>
          <w:szCs w:val="20"/>
        </w:rPr>
      </w:pPr>
      <w:r>
        <w:rPr>
          <w:rFonts w:hint="eastAsia" w:ascii="Times New Roman" w:hAnsi="Times New Roman" w:eastAsia="微软雅黑" w:cs="Times New Roman"/>
          <w:b/>
          <w:bCs/>
          <w:color w:val="0070C0"/>
          <w:sz w:val="28"/>
        </w:rPr>
        <w:t>VIII</w:t>
      </w:r>
      <w:r>
        <w:rPr>
          <w:rFonts w:ascii="Arial" w:hAnsi="Arial" w:eastAsia="微软雅黑" w:cs="Arial"/>
          <w:b/>
          <w:bCs/>
          <w:color w:val="0070C0"/>
          <w:sz w:val="28"/>
        </w:rPr>
        <w:t>. Mechanical Dimensions</w:t>
      </w:r>
    </w:p>
    <w:p w14:paraId="53FD2CDD">
      <w:pPr>
        <w:autoSpaceDE w:val="0"/>
        <w:autoSpaceDN w:val="0"/>
        <w:adjustRightInd w:val="0"/>
        <w:spacing w:line="360" w:lineRule="auto"/>
        <w:jc w:val="center"/>
        <w:rPr>
          <w:rFonts w:ascii="微软雅黑" w:hAnsi="微软雅黑" w:cs="微软雅黑"/>
          <w:szCs w:val="21"/>
        </w:rPr>
      </w:pPr>
      <w:r>
        <w:rPr>
          <w:rFonts w:ascii="微软雅黑" w:hAnsi="微软雅黑" w:cs="微软雅黑"/>
          <w:szCs w:val="21"/>
        </w:rPr>
        <w:drawing>
          <wp:inline distT="0" distB="0" distL="0" distR="0">
            <wp:extent cx="5281295" cy="3055620"/>
            <wp:effectExtent l="0" t="0" r="0" b="0"/>
            <wp:docPr id="5"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7"/>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a:xfrm>
                      <a:off x="0" y="0"/>
                      <a:ext cx="5281295" cy="3055620"/>
                    </a:xfrm>
                    <a:prstGeom prst="rect">
                      <a:avLst/>
                    </a:prstGeom>
                    <a:noFill/>
                    <a:ln>
                      <a:noFill/>
                    </a:ln>
                  </pic:spPr>
                </pic:pic>
              </a:graphicData>
            </a:graphic>
          </wp:inline>
        </w:drawing>
      </w:r>
    </w:p>
    <w:p w14:paraId="08D157DE">
      <w:pPr>
        <w:spacing w:line="360" w:lineRule="auto"/>
        <w:rPr>
          <w:rFonts w:ascii="Times New Roman" w:hAnsi="Times New Roman" w:eastAsia="微软雅黑"/>
          <w:b/>
          <w:bCs/>
          <w:color w:val="0070C0"/>
          <w:sz w:val="28"/>
        </w:rPr>
      </w:pPr>
      <w:r>
        <mc:AlternateContent>
          <mc:Choice Requires="wps">
            <w:drawing>
              <wp:anchor distT="0" distB="0" distL="114300" distR="114300" simplePos="0" relativeHeight="251663360" behindDoc="0" locked="0" layoutInCell="1" allowOverlap="1">
                <wp:simplePos x="0" y="0"/>
                <wp:positionH relativeFrom="column">
                  <wp:posOffset>1524000</wp:posOffset>
                </wp:positionH>
                <wp:positionV relativeFrom="paragraph">
                  <wp:posOffset>99695</wp:posOffset>
                </wp:positionV>
                <wp:extent cx="2203450" cy="317500"/>
                <wp:effectExtent l="0" t="0" r="0" b="6350"/>
                <wp:wrapNone/>
                <wp:docPr id="7" name="文本框 2"/>
                <wp:cNvGraphicFramePr/>
                <a:graphic xmlns:a="http://schemas.openxmlformats.org/drawingml/2006/main">
                  <a:graphicData uri="http://schemas.microsoft.com/office/word/2010/wordprocessingShape">
                    <wps:wsp>
                      <wps:cNvSpPr txBox="1">
                        <a:spLocks noChangeArrowheads="1"/>
                      </wps:cNvSpPr>
                      <wps:spPr bwMode="auto">
                        <a:xfrm>
                          <a:off x="0" y="0"/>
                          <a:ext cx="2203450" cy="317500"/>
                        </a:xfrm>
                        <a:prstGeom prst="rect">
                          <a:avLst/>
                        </a:prstGeom>
                        <a:noFill/>
                        <a:ln>
                          <a:noFill/>
                        </a:ln>
                      </wps:spPr>
                      <wps:txbx>
                        <w:txbxContent>
                          <w:p w14:paraId="2EED1FE0">
                            <w:pPr>
                              <w:autoSpaceDE w:val="0"/>
                              <w:autoSpaceDN w:val="0"/>
                              <w:adjustRightInd w:val="0"/>
                              <w:spacing w:line="360" w:lineRule="auto"/>
                              <w:jc w:val="center"/>
                              <w:rPr>
                                <w:rFonts w:ascii="Arial" w:hAnsi="Arial" w:cs="Arial"/>
                                <w:b/>
                                <w:bCs/>
                                <w:color w:val="7F7F7F"/>
                                <w:sz w:val="20"/>
                                <w:szCs w:val="20"/>
                              </w:rPr>
                            </w:pPr>
                            <w:r>
                              <w:rPr>
                                <w:rFonts w:ascii="Arial" w:hAnsi="Arial" w:cs="Arial"/>
                                <w:b/>
                                <w:bCs/>
                                <w:color w:val="7F7F7F"/>
                                <w:sz w:val="20"/>
                                <w:szCs w:val="20"/>
                              </w:rPr>
                              <w:t>Figure</w:t>
                            </w:r>
                            <w:r>
                              <w:rPr>
                                <w:rFonts w:hint="eastAsia" w:ascii="Arial" w:hAnsi="Arial" w:cs="Arial"/>
                                <w:b/>
                                <w:bCs/>
                                <w:color w:val="7F7F7F"/>
                                <w:sz w:val="20"/>
                                <w:szCs w:val="20"/>
                              </w:rPr>
                              <w:t>2</w:t>
                            </w:r>
                            <w:r>
                              <w:rPr>
                                <w:rFonts w:ascii="Arial" w:hAnsi="Arial" w:cs="Arial"/>
                                <w:b/>
                                <w:bCs/>
                                <w:color w:val="7F7F7F"/>
                                <w:sz w:val="20"/>
                                <w:szCs w:val="20"/>
                              </w:rPr>
                              <w:t>. Mechanical Outline</w:t>
                            </w:r>
                          </w:p>
                          <w:p w14:paraId="352E0DFD">
                            <w:pPr>
                              <w:jc w:val="center"/>
                              <w:rPr>
                                <w:b/>
                                <w:bCs/>
                              </w:rPr>
                            </w:pPr>
                          </w:p>
                        </w:txbxContent>
                      </wps:txbx>
                      <wps:bodyPr rot="0" vert="horz" wrap="square" lIns="91440" tIns="45720" rIns="91440" bIns="45720" anchor="t" anchorCtr="0" upright="1">
                        <a:noAutofit/>
                      </wps:bodyPr>
                    </wps:wsp>
                  </a:graphicData>
                </a:graphic>
              </wp:anchor>
            </w:drawing>
          </mc:Choice>
          <mc:Fallback>
            <w:pict>
              <v:shape id="文本框 2" o:spid="_x0000_s1026" o:spt="202" type="#_x0000_t202" style="position:absolute;left:0pt;margin-left:120pt;margin-top:7.85pt;height:25pt;width:173.5pt;z-index:251663360;mso-width-relative:page;mso-height-relative:page;" filled="f" stroked="f" coordsize="21600,21600" o:gfxdata="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">
                <v:fill on="f" focussize="0,0"/>
                <v:stroke on="f"/>
                <v:imagedata o:title=""/>
                <o:lock v:ext="edit" aspectratio="f"/>
                <v:textbox>
                  <w:txbxContent>
                    <w:p w14:paraId="2EED1FE0">
                      <w:pPr>
                        <w:autoSpaceDE w:val="0"/>
                        <w:autoSpaceDN w:val="0"/>
                        <w:adjustRightInd w:val="0"/>
                        <w:spacing w:line="360" w:lineRule="auto"/>
                        <w:jc w:val="center"/>
                        <w:rPr>
                          <w:rFonts w:ascii="Arial" w:hAnsi="Arial" w:cs="Arial"/>
                          <w:b/>
                          <w:bCs/>
                          <w:color w:val="7F7F7F"/>
                          <w:sz w:val="20"/>
                          <w:szCs w:val="20"/>
                        </w:rPr>
                      </w:pPr>
                      <w:r>
                        <w:rPr>
                          <w:rFonts w:ascii="Arial" w:hAnsi="Arial" w:cs="Arial"/>
                          <w:b/>
                          <w:bCs/>
                          <w:color w:val="7F7F7F"/>
                          <w:sz w:val="20"/>
                          <w:szCs w:val="20"/>
                        </w:rPr>
                        <w:t>Figure</w:t>
                      </w:r>
                      <w:r>
                        <w:rPr>
                          <w:rFonts w:hint="eastAsia" w:ascii="Arial" w:hAnsi="Arial" w:cs="Arial"/>
                          <w:b/>
                          <w:bCs/>
                          <w:color w:val="7F7F7F"/>
                          <w:sz w:val="20"/>
                          <w:szCs w:val="20"/>
                        </w:rPr>
                        <w:t>2</w:t>
                      </w:r>
                      <w:r>
                        <w:rPr>
                          <w:rFonts w:ascii="Arial" w:hAnsi="Arial" w:cs="Arial"/>
                          <w:b/>
                          <w:bCs/>
                          <w:color w:val="7F7F7F"/>
                          <w:sz w:val="20"/>
                          <w:szCs w:val="20"/>
                        </w:rPr>
                        <w:t>. Mechanical Outline</w:t>
                      </w:r>
                    </w:p>
                    <w:p w14:paraId="352E0DFD">
                      <w:pPr>
                        <w:jc w:val="center"/>
                        <w:rPr>
                          <w:b/>
                          <w:bCs/>
                        </w:rPr>
                      </w:pPr>
                    </w:p>
                  </w:txbxContent>
                </v:textbox>
              </v:shape>
            </w:pict>
          </mc:Fallback>
        </mc:AlternateContent>
      </w:r>
    </w:p>
    <w:sectPr>
      <w:headerReference r:id="rId5" w:type="first"/>
      <w:headerReference r:id="rId3" w:type="default"/>
      <w:footerReference r:id="rId6" w:type="default"/>
      <w:headerReference r:id="rId4" w:type="even"/>
      <w:pgSz w:w="11906" w:h="16838"/>
      <w:pgMar w:top="1440" w:right="1800" w:bottom="1440" w:left="1800" w:header="851" w:footer="57"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Times">
    <w:altName w:val="Times New Roman"/>
    <w:panose1 w:val="02020603050405020304"/>
    <w:charset w:val="00"/>
    <w:family w:val="roman"/>
    <w:pitch w:val="default"/>
    <w:sig w:usb0="00000000" w:usb1="00000000" w:usb2="00000009" w:usb3="00000000" w:csb0="000001FF" w:csb1="00000000"/>
  </w:font>
  <w:font w:name="Century">
    <w:altName w:val="Times New Roman"/>
    <w:panose1 w:val="02040604050505020304"/>
    <w:charset w:val="00"/>
    <w:family w:val="roman"/>
    <w:pitch w:val="default"/>
    <w:sig w:usb0="00000000" w:usb1="00000000" w:usb2="00000000" w:usb3="00000000" w:csb0="0000009F" w:csb1="00000000"/>
  </w:font>
  <w:font w:name="MS Mincho">
    <w:altName w:val="MS Gothic"/>
    <w:panose1 w:val="02020609040205080304"/>
    <w:charset w:val="80"/>
    <w:family w:val="roman"/>
    <w:pitch w:val="default"/>
    <w:sig w:usb0="00000000" w:usb1="00000000" w:usb2="00000010" w:usb3="00000000" w:csb0="00020000" w:csb1="00000000"/>
  </w:font>
  <w:font w:name="MS Gothic">
    <w:panose1 w:val="020B0609070205080204"/>
    <w:charset w:val="80"/>
    <w:family w:val="auto"/>
    <w:pitch w:val="default"/>
    <w:sig w:usb0="E00002FF" w:usb1="6AC7FDFB" w:usb2="08000012" w:usb3="00000000" w:csb0="4002009F" w:csb1="DFD70000"/>
  </w:font>
  <w:font w:name="微软雅黑">
    <w:panose1 w:val="020B0503020204020204"/>
    <w:charset w:val="86"/>
    <w:family w:val="swiss"/>
    <w:pitch w:val="default"/>
    <w:sig w:usb0="80000287" w:usb1="2ACF3C50" w:usb2="00000016" w:usb3="00000000" w:csb0="0004001F" w:csb1="00000000"/>
  </w:font>
  <w:font w:name="ArialMT">
    <w:altName w:val="Times New Roman"/>
    <w:panose1 w:val="00000000000000000000"/>
    <w:charset w:val="00"/>
    <w:family w:val="auto"/>
    <w:pitch w:val="default"/>
    <w:sig w:usb0="00000000" w:usb1="00000000" w:usb2="00000000" w:usb3="00000000" w:csb0="0000001B" w:csb1="00000000"/>
  </w:font>
  <w:font w:name="FMJNJK+Arial">
    <w:altName w:val="宋体"/>
    <w:panose1 w:val="00000000000000000000"/>
    <w:charset w:val="86"/>
    <w:family w:val="swiss"/>
    <w:pitch w:val="default"/>
    <w:sig w:usb0="00000000" w:usb1="00000000" w:usb2="00000010" w:usb3="00000000" w:csb0="00040000"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F9F5DE">
    <w:pPr>
      <w:pStyle w:val="4"/>
      <w:rPr>
        <w:rFonts w:ascii="Tahoma" w:hAnsi="Tahoma" w:eastAsia="Tahoma" w:cs="Tahoma"/>
        <w:sz w:val="20"/>
        <w:szCs w:val="20"/>
      </w:rPr>
    </w:pPr>
    <w:r>
      <w:drawing>
        <wp:inline distT="0" distB="0" distL="0" distR="0">
          <wp:extent cx="5270500" cy="67945"/>
          <wp:effectExtent l="0" t="0" r="6350" b="8255"/>
          <wp:docPr id="1"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5270500" cy="67945"/>
                  </a:xfrm>
                  <a:prstGeom prst="rect">
                    <a:avLst/>
                  </a:prstGeom>
                  <a:noFill/>
                  <a:ln>
                    <a:noFill/>
                  </a:ln>
                </pic:spPr>
              </pic:pic>
            </a:graphicData>
          </a:graphic>
        </wp:inline>
      </w:drawing>
    </w:r>
    <w:r>
      <w:rPr>
        <w:rFonts w:hint="eastAsia" w:ascii="微软雅黑" w:hAnsi="微软雅黑" w:eastAsia="微软雅黑" w:cs="微软雅黑"/>
        <w:color w:val="808080"/>
        <w:sz w:val="21"/>
        <w:szCs w:val="21"/>
      </w:rPr>
      <w:t xml:space="preserve"> </w:t>
    </w:r>
    <w:r>
      <w:rPr>
        <w:rFonts w:ascii="Tahoma" w:hAnsi="Tahoma" w:eastAsia="Tahoma" w:cs="Tahoma"/>
        <w:position w:val="3"/>
        <w:sz w:val="20"/>
        <w:szCs w:val="20"/>
      </w:rPr>
      <w:t xml:space="preserve">© </w:t>
    </w:r>
    <w:r>
      <w:rPr>
        <w:rFonts w:hint="eastAsia" w:ascii="Tahoma" w:hAnsi="Tahoma" w:eastAsia="宋体" w:cs="Tahoma"/>
        <w:position w:val="3"/>
        <w:sz w:val="20"/>
        <w:szCs w:val="20"/>
        <w:lang w:val="en-US" w:eastAsia="zh-CN"/>
      </w:rPr>
      <w:t>Wuhan</w:t>
    </w:r>
    <w:r>
      <w:rPr>
        <w:rFonts w:ascii="Tahoma" w:hAnsi="Tahoma" w:eastAsia="Tahoma" w:cs="Tahoma"/>
        <w:position w:val="3"/>
        <w:sz w:val="20"/>
        <w:szCs w:val="20"/>
      </w:rPr>
      <w:t xml:space="preserve"> </w:t>
    </w:r>
    <w:r>
      <w:rPr>
        <w:rFonts w:hint="eastAsia" w:ascii="Tahoma" w:hAnsi="Tahoma" w:eastAsia="宋体" w:cs="Tahoma"/>
        <w:position w:val="3"/>
        <w:sz w:val="20"/>
        <w:szCs w:val="20"/>
        <w:lang w:val="en-US" w:eastAsia="zh-CN"/>
      </w:rPr>
      <w:t>Jiuhong</w:t>
    </w:r>
    <w:r>
      <w:rPr>
        <w:rFonts w:ascii="Tahoma" w:hAnsi="Tahoma" w:eastAsia="Tahoma" w:cs="Tahoma"/>
        <w:position w:val="3"/>
        <w:sz w:val="20"/>
        <w:szCs w:val="20"/>
      </w:rPr>
      <w:t xml:space="preserve"> </w:t>
    </w:r>
    <w:r>
      <w:rPr>
        <w:rFonts w:hint="eastAsia" w:ascii="Tahoma" w:hAnsi="Tahoma" w:eastAsia="宋体" w:cs="Tahoma"/>
        <w:position w:val="3"/>
        <w:sz w:val="20"/>
        <w:szCs w:val="20"/>
        <w:lang w:val="en-US" w:eastAsia="zh-CN"/>
      </w:rPr>
      <w:t>Optics</w:t>
    </w:r>
    <w:r>
      <w:rPr>
        <w:rFonts w:ascii="Tahoma" w:hAnsi="Tahoma" w:eastAsia="Tahoma" w:cs="Tahoma"/>
        <w:spacing w:val="-1"/>
        <w:position w:val="3"/>
        <w:sz w:val="20"/>
        <w:szCs w:val="20"/>
      </w:rPr>
      <w:t xml:space="preserve"> Technology Co., Ltd.</w:t>
    </w:r>
  </w:p>
  <w:p w14:paraId="0BD399BA">
    <w:pPr>
      <w:spacing w:line="264" w:lineRule="auto"/>
      <w:ind w:firstLine="200" w:firstLineChars="100"/>
      <w:rPr>
        <w:rFonts w:ascii="Tahoma" w:hAnsi="Tahoma" w:eastAsia="Tahoma" w:cs="Tahoma"/>
        <w:sz w:val="20"/>
        <w:szCs w:val="20"/>
      </w:rPr>
    </w:pPr>
    <w:r>
      <w:rPr>
        <w:rFonts w:ascii="Tahoma" w:hAnsi="Tahoma" w:eastAsia="Tahoma" w:cs="Tahoma"/>
        <w:sz w:val="20"/>
        <w:szCs w:val="20"/>
      </w:rPr>
      <w:t>W</w:t>
    </w:r>
    <w:r>
      <w:rPr>
        <w:rFonts w:hint="eastAsia" w:ascii="Tahoma" w:hAnsi="Tahoma" w:eastAsia="宋体" w:cs="Tahoma"/>
        <w:sz w:val="20"/>
        <w:szCs w:val="20"/>
        <w:lang w:val="en-US" w:eastAsia="zh-CN"/>
      </w:rPr>
      <w:t>eb</w:t>
    </w:r>
    <w:r>
      <w:rPr>
        <w:rFonts w:ascii="Tahoma" w:hAnsi="Tahoma" w:eastAsia="Tahoma" w:cs="Tahoma"/>
        <w:sz w:val="20"/>
        <w:szCs w:val="20"/>
      </w:rPr>
      <w:t xml:space="preserve">: </w:t>
    </w:r>
    <w:r>
      <w:fldChar w:fldCharType="begin"/>
    </w:r>
    <w:r>
      <w:instrText xml:space="preserve"> HYPERLINK "http://www.glight-tech.com/" </w:instrText>
    </w:r>
    <w:r>
      <w:fldChar w:fldCharType="separate"/>
    </w:r>
    <w:r>
      <w:rPr>
        <w:rFonts w:ascii="Tahoma" w:hAnsi="Tahoma" w:eastAsia="Tahoma" w:cs="Tahoma"/>
        <w:color w:val="0000FF"/>
        <w:sz w:val="20"/>
        <w:szCs w:val="20"/>
        <w:u w:val="single" w:color="auto"/>
      </w:rPr>
      <w:t>www.</w:t>
    </w:r>
    <w:r>
      <w:rPr>
        <w:rFonts w:hint="eastAsia" w:ascii="Tahoma" w:hAnsi="Tahoma" w:eastAsia="宋体" w:cs="Tahoma"/>
        <w:color w:val="0000FF"/>
        <w:sz w:val="20"/>
        <w:szCs w:val="20"/>
        <w:u w:val="single" w:color="auto"/>
        <w:lang w:val="en-US" w:eastAsia="zh-CN"/>
      </w:rPr>
      <w:t>jh-optics</w:t>
    </w:r>
    <w:r>
      <w:rPr>
        <w:rFonts w:ascii="Tahoma" w:hAnsi="Tahoma" w:eastAsia="Tahoma" w:cs="Tahoma"/>
        <w:color w:val="0000FF"/>
        <w:spacing w:val="-1"/>
        <w:sz w:val="20"/>
        <w:szCs w:val="20"/>
        <w:u w:val="single" w:color="auto"/>
      </w:rPr>
      <w:t>.com</w:t>
    </w:r>
    <w:r>
      <w:rPr>
        <w:rFonts w:ascii="Tahoma" w:hAnsi="Tahoma" w:eastAsia="Tahoma" w:cs="Tahoma"/>
        <w:color w:val="0000FF"/>
        <w:spacing w:val="-1"/>
        <w:sz w:val="20"/>
        <w:szCs w:val="20"/>
        <w:u w:val="single" w:color="auto"/>
      </w:rPr>
      <w:fldChar w:fldCharType="end"/>
    </w:r>
  </w:p>
  <w:p w14:paraId="602CDC3C">
    <w:pPr>
      <w:pStyle w:val="4"/>
      <w:ind w:firstLine="198" w:firstLineChars="100"/>
    </w:pPr>
    <w:r>
      <w:rPr>
        <w:rFonts w:ascii="Tahoma" w:hAnsi="Tahoma" w:eastAsia="Tahoma" w:cs="Tahoma"/>
        <w:spacing w:val="-1"/>
        <w:sz w:val="20"/>
        <w:szCs w:val="20"/>
      </w:rPr>
      <w:t xml:space="preserve">Email: </w:t>
    </w:r>
    <w:r>
      <w:fldChar w:fldCharType="begin"/>
    </w:r>
    <w:r>
      <w:instrText xml:space="preserve"> HYPERLINK "mailto:market@glight-tech.com" </w:instrText>
    </w:r>
    <w:r>
      <w:fldChar w:fldCharType="separate"/>
    </w:r>
    <w:r>
      <w:rPr>
        <w:rFonts w:hint="eastAsia" w:ascii="Tahoma" w:hAnsi="Tahoma" w:eastAsia="宋体" w:cs="Tahoma"/>
        <w:color w:val="0000FF"/>
        <w:spacing w:val="-1"/>
        <w:sz w:val="20"/>
        <w:szCs w:val="20"/>
        <w:u w:val="single" w:color="auto"/>
        <w:lang w:val="en-US" w:eastAsia="zh-CN"/>
      </w:rPr>
      <w:t>grace</w:t>
    </w:r>
    <w:r>
      <w:rPr>
        <w:rFonts w:ascii="Tahoma" w:hAnsi="Tahoma" w:eastAsia="Tahoma" w:cs="Tahoma"/>
        <w:color w:val="0000FF"/>
        <w:spacing w:val="-1"/>
        <w:sz w:val="20"/>
        <w:szCs w:val="20"/>
        <w:u w:val="single" w:color="auto"/>
      </w:rPr>
      <w:t>@</w:t>
    </w:r>
    <w:r>
      <w:rPr>
        <w:rFonts w:hint="eastAsia" w:ascii="Tahoma" w:hAnsi="Tahoma" w:eastAsia="宋体" w:cs="Tahoma"/>
        <w:color w:val="0000FF"/>
        <w:spacing w:val="-1"/>
        <w:sz w:val="20"/>
        <w:szCs w:val="20"/>
        <w:u w:val="single" w:color="auto"/>
        <w:lang w:val="en-US" w:eastAsia="zh-CN"/>
      </w:rPr>
      <w:t>jh</w:t>
    </w:r>
    <w:r>
      <w:rPr>
        <w:rFonts w:ascii="Tahoma" w:hAnsi="Tahoma" w:eastAsia="Tahoma" w:cs="Tahoma"/>
        <w:color w:val="0000FF"/>
        <w:spacing w:val="-1"/>
        <w:sz w:val="20"/>
        <w:szCs w:val="20"/>
        <w:u w:val="single" w:color="auto"/>
      </w:rPr>
      <w:t>-</w:t>
    </w:r>
    <w:r>
      <w:rPr>
        <w:rFonts w:hint="eastAsia" w:ascii="Tahoma" w:hAnsi="Tahoma" w:eastAsia="宋体" w:cs="Tahoma"/>
        <w:color w:val="0000FF"/>
        <w:sz w:val="20"/>
        <w:szCs w:val="20"/>
        <w:u w:val="single" w:color="auto"/>
        <w:lang w:val="en-US" w:eastAsia="zh-CN"/>
      </w:rPr>
      <w:t>optics</w:t>
    </w:r>
    <w:r>
      <w:rPr>
        <w:rFonts w:ascii="Tahoma" w:hAnsi="Tahoma" w:eastAsia="Tahoma" w:cs="Tahoma"/>
        <w:color w:val="0000FF"/>
        <w:spacing w:val="-1"/>
        <w:sz w:val="20"/>
        <w:szCs w:val="20"/>
        <w:u w:val="single" w:color="auto"/>
      </w:rPr>
      <w:t>.com</w:t>
    </w:r>
    <w:r>
      <w:rPr>
        <w:rFonts w:ascii="Tahoma" w:hAnsi="Tahoma" w:eastAsia="Tahoma" w:cs="Tahoma"/>
        <w:color w:val="0000FF"/>
        <w:spacing w:val="-1"/>
        <w:sz w:val="20"/>
        <w:szCs w:val="20"/>
        <w:u w:val="single" w:color="auto"/>
      </w:rPr>
      <w:fldChar w:fldCharType="end"/>
    </w:r>
  </w:p>
  <w:p w14:paraId="46D3DC27">
    <w:pPr>
      <w:pStyle w:val="4"/>
      <w:rPr>
        <w:rFonts w:ascii="微软雅黑" w:hAnsi="微软雅黑" w:eastAsia="微软雅黑" w:cs="微软雅黑"/>
        <w:sz w:val="21"/>
        <w:szCs w:val="21"/>
      </w:rPr>
    </w:pPr>
  </w:p>
  <w:p w14:paraId="3C4BC13A">
    <w:pPr>
      <w:pStyle w:val="4"/>
    </w:pPr>
    <w:r>
      <mc:AlternateContent>
        <mc:Choice Requires="wps">
          <w:drawing>
            <wp:anchor distT="0" distB="0" distL="114300" distR="114300" simplePos="0" relativeHeight="251661312" behindDoc="0" locked="0" layoutInCell="1" allowOverlap="1">
              <wp:simplePos x="0" y="0"/>
              <wp:positionH relativeFrom="margin">
                <wp:posOffset>2585720</wp:posOffset>
              </wp:positionH>
              <wp:positionV relativeFrom="paragraph">
                <wp:posOffset>197485</wp:posOffset>
              </wp:positionV>
              <wp:extent cx="67945" cy="162560"/>
              <wp:effectExtent l="0" t="0" r="1905" b="2540"/>
              <wp:wrapNone/>
              <wp:docPr id="3" name="文本框 1"/>
              <wp:cNvGraphicFramePr/>
              <a:graphic xmlns:a="http://schemas.openxmlformats.org/drawingml/2006/main">
                <a:graphicData uri="http://schemas.microsoft.com/office/word/2010/wordprocessingShape">
                  <wps:wsp>
                    <wps:cNvSpPr txBox="1"/>
                    <wps:spPr>
                      <a:xfrm>
                        <a:off x="0" y="0"/>
                        <a:ext cx="67945" cy="162560"/>
                      </a:xfrm>
                      <a:prstGeom prst="rect">
                        <a:avLst/>
                      </a:prstGeom>
                      <a:noFill/>
                      <a:ln w="6350">
                        <a:noFill/>
                      </a:ln>
                      <a:effectLst/>
                    </wps:spPr>
                    <wps:txbx>
                      <w:txbxContent>
                        <w:p w14:paraId="3EB3319A">
                          <w:pPr>
                            <w:pStyle w:val="4"/>
                            <w:rPr>
                              <w:sz w:val="21"/>
                              <w:szCs w:val="21"/>
                            </w:rPr>
                          </w:pPr>
                          <w:r>
                            <w:rPr>
                              <w:rFonts w:hint="eastAsia"/>
                              <w:color w:val="A6A6A6"/>
                              <w:sz w:val="21"/>
                              <w:szCs w:val="21"/>
                            </w:rPr>
                            <w:fldChar w:fldCharType="begin"/>
                          </w:r>
                          <w:r>
                            <w:rPr>
                              <w:rFonts w:hint="eastAsia"/>
                              <w:color w:val="A6A6A6"/>
                              <w:sz w:val="21"/>
                              <w:szCs w:val="21"/>
                            </w:rPr>
                            <w:instrText xml:space="preserve"> PAGE  \* MERGEFORMAT </w:instrText>
                          </w:r>
                          <w:r>
                            <w:rPr>
                              <w:rFonts w:hint="eastAsia"/>
                              <w:color w:val="A6A6A6"/>
                              <w:sz w:val="21"/>
                              <w:szCs w:val="21"/>
                            </w:rPr>
                            <w:fldChar w:fldCharType="separate"/>
                          </w:r>
                          <w:r>
                            <w:rPr>
                              <w:color w:val="A6A6A6"/>
                              <w:sz w:val="21"/>
                              <w:szCs w:val="21"/>
                            </w:rPr>
                            <w:t>10</w:t>
                          </w:r>
                          <w:r>
                            <w:rPr>
                              <w:rFonts w:hint="eastAsia"/>
                              <w:color w:val="A6A6A6"/>
                              <w:sz w:val="21"/>
                              <w:szCs w:val="21"/>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文本框 1" o:spid="_x0000_s1026" o:spt="202" type="#_x0000_t202" style="position:absolute;left:0pt;margin-left:203.6pt;margin-top:15.55pt;height:12.8pt;width:5.35pt;mso-position-horizontal-relative:margin;mso-wrap-style:none;z-index:251661312;mso-width-relative:page;mso-height-relative:page;" filled="f" stroked="f" coordsize="21600,21600" o:gfxdata="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">
              <v:fill on="f" focussize="0,0"/>
              <v:stroke on="f" weight="0.5pt"/>
              <v:imagedata o:title=""/>
              <o:lock v:ext="edit" aspectratio="f"/>
              <v:textbox inset="0mm,0mm,0mm,0mm" style="mso-fit-shape-to-text:t;">
                <w:txbxContent>
                  <w:p w14:paraId="3EB3319A">
                    <w:pPr>
                      <w:pStyle w:val="4"/>
                      <w:rPr>
                        <w:sz w:val="21"/>
                        <w:szCs w:val="21"/>
                      </w:rPr>
                    </w:pPr>
                    <w:r>
                      <w:rPr>
                        <w:rFonts w:hint="eastAsia"/>
                        <w:color w:val="A6A6A6"/>
                        <w:sz w:val="21"/>
                        <w:szCs w:val="21"/>
                      </w:rPr>
                      <w:fldChar w:fldCharType="begin"/>
                    </w:r>
                    <w:r>
                      <w:rPr>
                        <w:rFonts w:hint="eastAsia"/>
                        <w:color w:val="A6A6A6"/>
                        <w:sz w:val="21"/>
                        <w:szCs w:val="21"/>
                      </w:rPr>
                      <w:instrText xml:space="preserve"> PAGE  \* MERGEFORMAT </w:instrText>
                    </w:r>
                    <w:r>
                      <w:rPr>
                        <w:rFonts w:hint="eastAsia"/>
                        <w:color w:val="A6A6A6"/>
                        <w:sz w:val="21"/>
                        <w:szCs w:val="21"/>
                      </w:rPr>
                      <w:fldChar w:fldCharType="separate"/>
                    </w:r>
                    <w:r>
                      <w:rPr>
                        <w:color w:val="A6A6A6"/>
                        <w:sz w:val="21"/>
                        <w:szCs w:val="21"/>
                      </w:rPr>
                      <w:t>10</w:t>
                    </w:r>
                    <w:r>
                      <w:rPr>
                        <w:rFonts w:hint="eastAsia"/>
                        <w:color w:val="A6A6A6"/>
                        <w:sz w:val="21"/>
                        <w:szCs w:val="21"/>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EF70D7">
    <w:pPr>
      <w:pStyle w:val="5"/>
      <w:jc w:val="both"/>
    </w:pPr>
    <w:r>
      <w:rPr>
        <w:rFonts w:hint="eastAsia" w:eastAsiaTheme="minorEastAsia"/>
        <w:lang w:eastAsia="zh-CN"/>
      </w:rPr>
      <w:drawing>
        <wp:anchor distT="0" distB="0" distL="114300" distR="114300" simplePos="0" relativeHeight="251665408" behindDoc="0" locked="0" layoutInCell="1" allowOverlap="1">
          <wp:simplePos x="0" y="0"/>
          <wp:positionH relativeFrom="column">
            <wp:posOffset>102870</wp:posOffset>
          </wp:positionH>
          <wp:positionV relativeFrom="paragraph">
            <wp:posOffset>-179070</wp:posOffset>
          </wp:positionV>
          <wp:extent cx="701040" cy="467995"/>
          <wp:effectExtent l="0" t="0" r="10160" b="1905"/>
          <wp:wrapSquare wrapText="bothSides"/>
          <wp:docPr id="6" name="图片 2156" descr="c9c84316ff58850583f10bb317ee36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2156" descr="c9c84316ff58850583f10bb317ee3669"/>
                  <pic:cNvPicPr>
                    <a:picLocks noChangeAspect="1"/>
                  </pic:cNvPicPr>
                </pic:nvPicPr>
                <pic:blipFill>
                  <a:blip r:embed="rId1"/>
                  <a:stretch>
                    <a:fillRect/>
                  </a:stretch>
                </pic:blipFill>
                <pic:spPr>
                  <a:xfrm>
                    <a:off x="0" y="0"/>
                    <a:ext cx="701040" cy="467995"/>
                  </a:xfrm>
                  <a:prstGeom prst="rect">
                    <a:avLst/>
                  </a:prstGeom>
                  <a:noFill/>
                  <a:ln>
                    <a:noFill/>
                  </a:ln>
                </pic:spPr>
              </pic:pic>
            </a:graphicData>
          </a:graphic>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9C19B6">
    <w:pPr>
      <w:pStyle w:val="5"/>
    </w:pPr>
    <w:r>
      <w:pict>
        <v:shape id="PowerPlusWaterMarkObject12175610" o:spid="_x0000_s3074" o:spt="136" type="#_x0000_t136" style="position:absolute;left:0pt;height:90.05pt;width:495.4pt;mso-position-horizontal:center;mso-position-horizontal-relative:margin;mso-position-vertical:center;mso-position-vertical-relative:margin;rotation:20643840f;z-index:-251654144;mso-width-relative:page;mso-height-relative:page;" fillcolor="#E7E6E6" filled="t" stroked="f" coordsize="21600,21600" o:allowincell="f">
          <v:path/>
          <v:fill on="t" opacity="32768f" focussize="0,0"/>
          <v:stroke on="f"/>
          <v:imagedata o:title=""/>
          <o:lock v:ext="edit"/>
          <v:textpath on="t" fitshape="t" fitpath="t" trim="f" xscale="f" string="mambax.com" style="font-family:Arial;font-size:1pt;v-text-align:center;"/>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B62CDD">
    <w:pPr>
      <w:pStyle w:val="5"/>
    </w:pPr>
    <w:r>
      <w:pict>
        <v:shape id="PowerPlusWaterMarkObject12175609" o:spid="_x0000_s3073" o:spt="136" type="#_x0000_t136" style="position:absolute;left:0pt;height:90.05pt;width:495.4pt;mso-position-horizontal:center;mso-position-horizontal-relative:margin;mso-position-vertical:center;mso-position-vertical-relative:margin;rotation:20643840f;z-index:-251654144;mso-width-relative:page;mso-height-relative:page;" fillcolor="#E7E6E6" filled="t" stroked="f" coordsize="21600,21600" o:allowincell="f">
          <v:path/>
          <v:fill on="t" opacity="32768f" focussize="0,0"/>
          <v:stroke on="f"/>
          <v:imagedata o:title=""/>
          <o:lock v:ext="edit"/>
          <v:textpath on="t" fitshape="t" fitpath="t" trim="f" xscale="f" string="mambax.com" style="font-family:Arial;font-size:1pt;v-text-align:center;"/>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1537D83"/>
    <w:multiLevelType w:val="multilevel"/>
    <w:tmpl w:val="31537D83"/>
    <w:lvl w:ilvl="0" w:tentative="0">
      <w:start w:val="1"/>
      <w:numFmt w:val="bullet"/>
      <w:lvlText w:val=""/>
      <w:lvlJc w:val="left"/>
      <w:pPr>
        <w:ind w:left="420" w:hanging="420"/>
      </w:pPr>
      <w:rPr>
        <w:rFonts w:hint="default" w:ascii="Wingdings" w:hAnsi="Wingdings"/>
        <w:color w:val="0070C0"/>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5FCE2D3C"/>
    <w:multiLevelType w:val="multilevel"/>
    <w:tmpl w:val="5FCE2D3C"/>
    <w:lvl w:ilvl="0" w:tentative="0">
      <w:start w:val="1"/>
      <w:numFmt w:val="bullet"/>
      <w:lvlText w:val=""/>
      <w:lvlJc w:val="left"/>
      <w:pPr>
        <w:ind w:left="420" w:hanging="420"/>
      </w:pPr>
      <w:rPr>
        <w:rFonts w:hint="default" w:ascii="Wingdings" w:hAnsi="Wingdings"/>
        <w:color w:val="0070C0"/>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2,3"/>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gxMTU5MTkxNTllYWRiMmVmYTI5NTY4ZjgyMDYwMmQifQ=="/>
  </w:docVars>
  <w:rsids>
    <w:rsidRoot w:val="126E10B2"/>
    <w:rsid w:val="00012593"/>
    <w:rsid w:val="000357E5"/>
    <w:rsid w:val="00056B91"/>
    <w:rsid w:val="00065272"/>
    <w:rsid w:val="00082C9F"/>
    <w:rsid w:val="00094EC0"/>
    <w:rsid w:val="00095A77"/>
    <w:rsid w:val="00097D9A"/>
    <w:rsid w:val="000B0442"/>
    <w:rsid w:val="000B21E5"/>
    <w:rsid w:val="000B5050"/>
    <w:rsid w:val="000E068F"/>
    <w:rsid w:val="000E0691"/>
    <w:rsid w:val="000F57A4"/>
    <w:rsid w:val="00100913"/>
    <w:rsid w:val="001022B1"/>
    <w:rsid w:val="00113F7D"/>
    <w:rsid w:val="001461BB"/>
    <w:rsid w:val="00147DB6"/>
    <w:rsid w:val="00157887"/>
    <w:rsid w:val="00160E93"/>
    <w:rsid w:val="00195552"/>
    <w:rsid w:val="001A28B3"/>
    <w:rsid w:val="001B4AB3"/>
    <w:rsid w:val="001D5AE7"/>
    <w:rsid w:val="00205F5D"/>
    <w:rsid w:val="00207572"/>
    <w:rsid w:val="00211DBF"/>
    <w:rsid w:val="002226DD"/>
    <w:rsid w:val="00237580"/>
    <w:rsid w:val="0025108F"/>
    <w:rsid w:val="00270701"/>
    <w:rsid w:val="00276CBE"/>
    <w:rsid w:val="0028052B"/>
    <w:rsid w:val="00280AB2"/>
    <w:rsid w:val="0028373F"/>
    <w:rsid w:val="00287C94"/>
    <w:rsid w:val="002C6E2C"/>
    <w:rsid w:val="002D1DAA"/>
    <w:rsid w:val="002D6D65"/>
    <w:rsid w:val="002F2554"/>
    <w:rsid w:val="003006C0"/>
    <w:rsid w:val="00303241"/>
    <w:rsid w:val="00357C54"/>
    <w:rsid w:val="0036207D"/>
    <w:rsid w:val="003754D5"/>
    <w:rsid w:val="00380BA9"/>
    <w:rsid w:val="0038519D"/>
    <w:rsid w:val="00394A40"/>
    <w:rsid w:val="003978C2"/>
    <w:rsid w:val="003A44EE"/>
    <w:rsid w:val="003B501B"/>
    <w:rsid w:val="003D7259"/>
    <w:rsid w:val="003F6B67"/>
    <w:rsid w:val="00400F66"/>
    <w:rsid w:val="0040587B"/>
    <w:rsid w:val="004279E8"/>
    <w:rsid w:val="004306EA"/>
    <w:rsid w:val="00436738"/>
    <w:rsid w:val="00440420"/>
    <w:rsid w:val="004418A3"/>
    <w:rsid w:val="00441D6F"/>
    <w:rsid w:val="00444FC0"/>
    <w:rsid w:val="00482145"/>
    <w:rsid w:val="00490462"/>
    <w:rsid w:val="00497A0C"/>
    <w:rsid w:val="004B38BC"/>
    <w:rsid w:val="004B5A11"/>
    <w:rsid w:val="004C28C2"/>
    <w:rsid w:val="004C3D35"/>
    <w:rsid w:val="004E22BB"/>
    <w:rsid w:val="0050238A"/>
    <w:rsid w:val="005048D4"/>
    <w:rsid w:val="0051051F"/>
    <w:rsid w:val="00515E83"/>
    <w:rsid w:val="00524407"/>
    <w:rsid w:val="00535EAD"/>
    <w:rsid w:val="00555271"/>
    <w:rsid w:val="0056165F"/>
    <w:rsid w:val="005735B9"/>
    <w:rsid w:val="00586A3F"/>
    <w:rsid w:val="005974A8"/>
    <w:rsid w:val="005B6A89"/>
    <w:rsid w:val="005B7ACE"/>
    <w:rsid w:val="005C0745"/>
    <w:rsid w:val="005C702B"/>
    <w:rsid w:val="005D723E"/>
    <w:rsid w:val="005E6787"/>
    <w:rsid w:val="00623161"/>
    <w:rsid w:val="006619CC"/>
    <w:rsid w:val="00671784"/>
    <w:rsid w:val="00686291"/>
    <w:rsid w:val="00696BAB"/>
    <w:rsid w:val="006A3E88"/>
    <w:rsid w:val="006E51F5"/>
    <w:rsid w:val="006E7280"/>
    <w:rsid w:val="00705099"/>
    <w:rsid w:val="0071002C"/>
    <w:rsid w:val="0071555F"/>
    <w:rsid w:val="007335A9"/>
    <w:rsid w:val="0073694B"/>
    <w:rsid w:val="00737F49"/>
    <w:rsid w:val="00753DD7"/>
    <w:rsid w:val="00754FF2"/>
    <w:rsid w:val="007610AF"/>
    <w:rsid w:val="00765961"/>
    <w:rsid w:val="0077098B"/>
    <w:rsid w:val="00777462"/>
    <w:rsid w:val="007B281C"/>
    <w:rsid w:val="007E092A"/>
    <w:rsid w:val="007F6A7B"/>
    <w:rsid w:val="007F6C6C"/>
    <w:rsid w:val="008012DB"/>
    <w:rsid w:val="0081216A"/>
    <w:rsid w:val="00814E46"/>
    <w:rsid w:val="00821643"/>
    <w:rsid w:val="00834481"/>
    <w:rsid w:val="0083744D"/>
    <w:rsid w:val="00851CC5"/>
    <w:rsid w:val="008528B6"/>
    <w:rsid w:val="00853A2F"/>
    <w:rsid w:val="0085743B"/>
    <w:rsid w:val="00866DD7"/>
    <w:rsid w:val="008744EC"/>
    <w:rsid w:val="0087680F"/>
    <w:rsid w:val="008A33FA"/>
    <w:rsid w:val="008A3A04"/>
    <w:rsid w:val="008C3E8C"/>
    <w:rsid w:val="008C5DD4"/>
    <w:rsid w:val="008E2C31"/>
    <w:rsid w:val="008F1E24"/>
    <w:rsid w:val="00953CE9"/>
    <w:rsid w:val="00954DCD"/>
    <w:rsid w:val="00967E66"/>
    <w:rsid w:val="00981F11"/>
    <w:rsid w:val="00984E1C"/>
    <w:rsid w:val="0098533C"/>
    <w:rsid w:val="00985472"/>
    <w:rsid w:val="009B0241"/>
    <w:rsid w:val="009C1DF4"/>
    <w:rsid w:val="009E1BBC"/>
    <w:rsid w:val="009E5E24"/>
    <w:rsid w:val="00A004E6"/>
    <w:rsid w:val="00A05ECA"/>
    <w:rsid w:val="00A210AF"/>
    <w:rsid w:val="00A379A7"/>
    <w:rsid w:val="00A41DEE"/>
    <w:rsid w:val="00A531AA"/>
    <w:rsid w:val="00A54B12"/>
    <w:rsid w:val="00A64271"/>
    <w:rsid w:val="00A71719"/>
    <w:rsid w:val="00A7521F"/>
    <w:rsid w:val="00A8543A"/>
    <w:rsid w:val="00A870B3"/>
    <w:rsid w:val="00AA4781"/>
    <w:rsid w:val="00AD04A0"/>
    <w:rsid w:val="00AD483F"/>
    <w:rsid w:val="00AD4B1C"/>
    <w:rsid w:val="00AE5903"/>
    <w:rsid w:val="00B11262"/>
    <w:rsid w:val="00B1132A"/>
    <w:rsid w:val="00B204F7"/>
    <w:rsid w:val="00B503EA"/>
    <w:rsid w:val="00B55C53"/>
    <w:rsid w:val="00B6483B"/>
    <w:rsid w:val="00B6665C"/>
    <w:rsid w:val="00B77421"/>
    <w:rsid w:val="00B80C01"/>
    <w:rsid w:val="00B820D9"/>
    <w:rsid w:val="00B866BE"/>
    <w:rsid w:val="00BA1821"/>
    <w:rsid w:val="00BA4C7D"/>
    <w:rsid w:val="00BB174C"/>
    <w:rsid w:val="00BB191D"/>
    <w:rsid w:val="00BC1727"/>
    <w:rsid w:val="00BE040E"/>
    <w:rsid w:val="00BE3D72"/>
    <w:rsid w:val="00BF2FA1"/>
    <w:rsid w:val="00C00924"/>
    <w:rsid w:val="00C15E9E"/>
    <w:rsid w:val="00C1768B"/>
    <w:rsid w:val="00C17719"/>
    <w:rsid w:val="00C179E8"/>
    <w:rsid w:val="00C32FCD"/>
    <w:rsid w:val="00C36732"/>
    <w:rsid w:val="00C42CE0"/>
    <w:rsid w:val="00C457A0"/>
    <w:rsid w:val="00C77824"/>
    <w:rsid w:val="00C97F73"/>
    <w:rsid w:val="00CC77A6"/>
    <w:rsid w:val="00CE2C9D"/>
    <w:rsid w:val="00CE75F1"/>
    <w:rsid w:val="00CF254A"/>
    <w:rsid w:val="00CF44E3"/>
    <w:rsid w:val="00D033EA"/>
    <w:rsid w:val="00D050FA"/>
    <w:rsid w:val="00D111A3"/>
    <w:rsid w:val="00D15CC8"/>
    <w:rsid w:val="00D1757F"/>
    <w:rsid w:val="00D220C3"/>
    <w:rsid w:val="00D27B2B"/>
    <w:rsid w:val="00D33988"/>
    <w:rsid w:val="00D4132F"/>
    <w:rsid w:val="00D575FA"/>
    <w:rsid w:val="00D67E28"/>
    <w:rsid w:val="00D914EF"/>
    <w:rsid w:val="00D917DF"/>
    <w:rsid w:val="00D93F69"/>
    <w:rsid w:val="00DA077E"/>
    <w:rsid w:val="00DB4739"/>
    <w:rsid w:val="00DB5B94"/>
    <w:rsid w:val="00DE6CE3"/>
    <w:rsid w:val="00DF1EC1"/>
    <w:rsid w:val="00E00A9A"/>
    <w:rsid w:val="00E06507"/>
    <w:rsid w:val="00E24B24"/>
    <w:rsid w:val="00E41000"/>
    <w:rsid w:val="00E55F52"/>
    <w:rsid w:val="00E611B0"/>
    <w:rsid w:val="00E67FDF"/>
    <w:rsid w:val="00E723B9"/>
    <w:rsid w:val="00E84128"/>
    <w:rsid w:val="00E860A2"/>
    <w:rsid w:val="00E92165"/>
    <w:rsid w:val="00EA0A7F"/>
    <w:rsid w:val="00EA5370"/>
    <w:rsid w:val="00EB6549"/>
    <w:rsid w:val="00EC7E8E"/>
    <w:rsid w:val="00ED3E3C"/>
    <w:rsid w:val="00ED6329"/>
    <w:rsid w:val="00EE08C8"/>
    <w:rsid w:val="00EE71EC"/>
    <w:rsid w:val="00EF03E2"/>
    <w:rsid w:val="00F04589"/>
    <w:rsid w:val="00F1521A"/>
    <w:rsid w:val="00F21149"/>
    <w:rsid w:val="00F229F3"/>
    <w:rsid w:val="00F63D5A"/>
    <w:rsid w:val="00F86007"/>
    <w:rsid w:val="00F9115B"/>
    <w:rsid w:val="00FA5E24"/>
    <w:rsid w:val="00FB3FD9"/>
    <w:rsid w:val="00FC0517"/>
    <w:rsid w:val="00FC46CF"/>
    <w:rsid w:val="00FD7286"/>
    <w:rsid w:val="00FE4005"/>
    <w:rsid w:val="00FF372D"/>
    <w:rsid w:val="0B341CE8"/>
    <w:rsid w:val="0C22296D"/>
    <w:rsid w:val="126E10B2"/>
    <w:rsid w:val="1589176B"/>
    <w:rsid w:val="18EA67DE"/>
    <w:rsid w:val="1DD112FC"/>
    <w:rsid w:val="1F603B95"/>
    <w:rsid w:val="213F5BC1"/>
    <w:rsid w:val="2B370255"/>
    <w:rsid w:val="2C5158E0"/>
    <w:rsid w:val="2CF84711"/>
    <w:rsid w:val="315D7BB4"/>
    <w:rsid w:val="33FC3D2B"/>
    <w:rsid w:val="37A60A08"/>
    <w:rsid w:val="3E072933"/>
    <w:rsid w:val="413779C6"/>
    <w:rsid w:val="49D25E7A"/>
    <w:rsid w:val="4A8F4769"/>
    <w:rsid w:val="4EB744E2"/>
    <w:rsid w:val="51173963"/>
    <w:rsid w:val="531C232B"/>
    <w:rsid w:val="5566750B"/>
    <w:rsid w:val="60F57606"/>
    <w:rsid w:val="61E450E3"/>
    <w:rsid w:val="6D461911"/>
    <w:rsid w:val="75D41361"/>
    <w:rsid w:val="76CB54CE"/>
    <w:rsid w:val="7ADB0BDF"/>
    <w:rsid w:val="7AF87B75"/>
    <w:rsid w:val="7ED933F0"/>
    <w:rsid w:val="7F86176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qFormat="1" w:unhideWhenUsed="0" w:uiPriority="0" w:semiHidden="0" w:name="Normal Indent"/>
    <w:lsdException w:uiPriority="0" w:name="footnote text"/>
    <w:lsdException w:uiPriority="0" w:name="annotation text"/>
    <w:lsdException w:qFormat="1" w:unhideWhenUsed="0" w:uiPriority="0" w:semiHidden="0" w:name="header"/>
    <w:lsdException w:qFormat="1"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nhideWhenUsed="0" w:uiPriority="0" w:semiHidden="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8">
    <w:name w:val="Default Paragraph Font"/>
    <w:semiHidden/>
    <w:unhideWhenUsed/>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Normal Indent"/>
    <w:basedOn w:val="1"/>
    <w:qFormat/>
    <w:uiPriority w:val="0"/>
    <w:pPr>
      <w:widowControl/>
      <w:spacing w:after="200" w:line="276" w:lineRule="auto"/>
      <w:ind w:left="720"/>
      <w:jc w:val="left"/>
    </w:pPr>
    <w:rPr>
      <w:rFonts w:cs="Calibri"/>
      <w:kern w:val="0"/>
      <w:sz w:val="22"/>
      <w:szCs w:val="22"/>
    </w:rPr>
  </w:style>
  <w:style w:type="paragraph" w:styleId="3">
    <w:name w:val="Balloon Text"/>
    <w:basedOn w:val="1"/>
    <w:link w:val="10"/>
    <w:qFormat/>
    <w:uiPriority w:val="0"/>
    <w:rPr>
      <w:sz w:val="18"/>
      <w:szCs w:val="18"/>
    </w:rPr>
  </w:style>
  <w:style w:type="paragraph" w:styleId="4">
    <w:name w:val="footer"/>
    <w:basedOn w:val="1"/>
    <w:link w:val="15"/>
    <w:qFormat/>
    <w:uiPriority w:val="99"/>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table" w:styleId="7">
    <w:name w:val="Table Grid"/>
    <w:basedOn w:val="6"/>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9">
    <w:name w:val="Hyperlink"/>
    <w:qFormat/>
    <w:uiPriority w:val="0"/>
    <w:rPr>
      <w:color w:val="0563C1"/>
      <w:u w:val="single"/>
    </w:rPr>
  </w:style>
  <w:style w:type="character" w:customStyle="1" w:styleId="10">
    <w:name w:val="批注框文本 Char"/>
    <w:link w:val="3"/>
    <w:qFormat/>
    <w:uiPriority w:val="0"/>
    <w:rPr>
      <w:kern w:val="2"/>
      <w:sz w:val="18"/>
      <w:szCs w:val="18"/>
    </w:rPr>
  </w:style>
  <w:style w:type="paragraph" w:customStyle="1" w:styleId="11">
    <w:name w:val="L1-Body Char"/>
    <w:qFormat/>
    <w:uiPriority w:val="0"/>
    <w:pPr>
      <w:widowControl w:val="0"/>
      <w:tabs>
        <w:tab w:val="left" w:pos="1440"/>
      </w:tabs>
      <w:spacing w:before="60" w:after="120" w:line="240" w:lineRule="exact"/>
    </w:pPr>
    <w:rPr>
      <w:rFonts w:ascii="Times" w:hAnsi="Times" w:eastAsia="宋体" w:cs="Times"/>
      <w:i/>
      <w:iCs/>
      <w:color w:val="000000"/>
      <w:lang w:val="en-US" w:eastAsia="en-US" w:bidi="ar-SA"/>
    </w:rPr>
  </w:style>
  <w:style w:type="paragraph" w:customStyle="1" w:styleId="12">
    <w:name w:val="Default"/>
    <w:qFormat/>
    <w:uiPriority w:val="0"/>
    <w:pPr>
      <w:autoSpaceDE w:val="0"/>
      <w:autoSpaceDN w:val="0"/>
      <w:adjustRightInd w:val="0"/>
    </w:pPr>
    <w:rPr>
      <w:rFonts w:ascii="Century" w:hAnsi="Century" w:eastAsia="宋体" w:cs="Century"/>
      <w:color w:val="000000"/>
      <w:sz w:val="24"/>
      <w:szCs w:val="24"/>
      <w:lang w:val="en-US" w:eastAsia="zh-CN" w:bidi="ar-SA"/>
    </w:rPr>
  </w:style>
  <w:style w:type="paragraph" w:customStyle="1" w:styleId="13">
    <w:name w:val="箇条"/>
    <w:basedOn w:val="1"/>
    <w:qFormat/>
    <w:uiPriority w:val="0"/>
    <w:pPr>
      <w:tabs>
        <w:tab w:val="right" w:pos="9216"/>
      </w:tabs>
      <w:adjustRightInd w:val="0"/>
      <w:snapToGrid w:val="0"/>
      <w:spacing w:before="60"/>
      <w:textAlignment w:val="baseline"/>
    </w:pPr>
    <w:rPr>
      <w:rFonts w:ascii="Times New Roman" w:hAnsi="Times New Roman" w:eastAsia="MS Mincho"/>
      <w:b/>
      <w:bCs/>
      <w:kern w:val="0"/>
      <w:sz w:val="24"/>
      <w:lang w:eastAsia="ja-JP"/>
    </w:rPr>
  </w:style>
  <w:style w:type="paragraph" w:customStyle="1" w:styleId="14">
    <w:name w:val="列出段落1"/>
    <w:basedOn w:val="1"/>
    <w:qFormat/>
    <w:uiPriority w:val="0"/>
    <w:pPr>
      <w:widowControl/>
      <w:spacing w:after="200" w:line="276" w:lineRule="auto"/>
      <w:ind w:left="720"/>
      <w:jc w:val="left"/>
    </w:pPr>
    <w:rPr>
      <w:rFonts w:cs="Calibri"/>
      <w:kern w:val="0"/>
      <w:sz w:val="22"/>
      <w:szCs w:val="22"/>
    </w:rPr>
  </w:style>
  <w:style w:type="character" w:customStyle="1" w:styleId="15">
    <w:name w:val="页脚 Char"/>
    <w:link w:val="4"/>
    <w:qFormat/>
    <w:uiPriority w:val="99"/>
    <w:rPr>
      <w:kern w:val="2"/>
      <w:sz w:val="18"/>
      <w:szCs w:val="24"/>
    </w:rPr>
  </w:style>
  <w:style w:type="paragraph" w:customStyle="1" w:styleId="16">
    <w:name w:val="列出段落2"/>
    <w:basedOn w:val="1"/>
    <w:qFormat/>
    <w:uiPriority w:val="0"/>
    <w:pPr>
      <w:widowControl/>
      <w:spacing w:after="200" w:line="276" w:lineRule="auto"/>
      <w:ind w:left="720"/>
      <w:jc w:val="left"/>
    </w:pPr>
    <w:rPr>
      <w:rFonts w:cs="Calibri"/>
      <w:kern w:val="0"/>
      <w:sz w:val="22"/>
      <w:szCs w:val="22"/>
    </w:rPr>
  </w:style>
  <w:style w:type="paragraph" w:styleId="17">
    <w:name w:val="List Paragraph"/>
    <w:basedOn w:val="1"/>
    <w:unhideWhenUsed/>
    <w:qFormat/>
    <w:uiPriority w:val="99"/>
    <w:pPr>
      <w:ind w:firstLine="420" w:firstLineChars="200"/>
    </w:pPr>
  </w:style>
  <w:style w:type="paragraph" w:customStyle="1" w:styleId="18">
    <w:name w:val="列出段落3"/>
    <w:basedOn w:val="1"/>
    <w:qFormat/>
    <w:uiPriority w:val="0"/>
    <w:pPr>
      <w:widowControl/>
      <w:spacing w:after="200" w:line="276" w:lineRule="auto"/>
      <w:ind w:left="720"/>
      <w:jc w:val="left"/>
    </w:pPr>
    <w:rPr>
      <w:rFonts w:cs="Calibri"/>
      <w:kern w:val="0"/>
      <w:sz w:val="22"/>
      <w:szCs w:val="22"/>
    </w:rPr>
  </w:style>
  <w:style w:type="paragraph" w:customStyle="1" w:styleId="19">
    <w:name w:val="列出段落4"/>
    <w:basedOn w:val="1"/>
    <w:qFormat/>
    <w:uiPriority w:val="0"/>
    <w:pPr>
      <w:widowControl/>
      <w:spacing w:after="200" w:line="276" w:lineRule="auto"/>
      <w:ind w:left="720"/>
      <w:jc w:val="left"/>
    </w:pPr>
    <w:rPr>
      <w:rFonts w:cs="Calibri"/>
      <w:kern w:val="0"/>
      <w:sz w:val="22"/>
      <w:szCs w:val="22"/>
    </w:rPr>
  </w:style>
  <w:style w:type="paragraph" w:customStyle="1" w:styleId="20">
    <w:name w:val="列出段落5"/>
    <w:basedOn w:val="1"/>
    <w:qFormat/>
    <w:uiPriority w:val="0"/>
    <w:pPr>
      <w:widowControl/>
      <w:spacing w:after="200" w:line="276" w:lineRule="auto"/>
      <w:ind w:left="720"/>
      <w:jc w:val="left"/>
    </w:pPr>
    <w:rPr>
      <w:rFonts w:cs="Calibri"/>
      <w:kern w:val="0"/>
      <w:sz w:val="22"/>
      <w:szCs w:val="22"/>
    </w:rPr>
  </w:style>
</w:styles>
</file>

<file path=word/_rels/document.xml.rels><?xml version="1.0" encoding="UTF-8" standalone="yes"?>
<Relationships xmlns="http://schemas.openxmlformats.org/package/2006/relationships"><Relationship Id="rId9" Type="http://schemas.openxmlformats.org/officeDocument/2006/relationships/image" Target="media/image4.png"/><Relationship Id="rId8" Type="http://schemas.openxmlformats.org/officeDocument/2006/relationships/image" Target="media/image3.pn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customXml" Target="../customXml/item2.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image" Target="media/image6.png"/><Relationship Id="rId10" Type="http://schemas.openxmlformats.org/officeDocument/2006/relationships/image" Target="media/image5.png"/><Relationship Id="rId1" Type="http://schemas.openxmlformats.org/officeDocument/2006/relationships/styles" Target="styles.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3074"/>
    <customShpInfo spid="_x0000_s3073"/>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F426DBA-D40F-4707-9173-F0ED104C58AA}">
  <ds:schemaRefs/>
</ds:datastoreItem>
</file>

<file path=docProps/app.xml><?xml version="1.0" encoding="utf-8"?>
<Properties xmlns="http://schemas.openxmlformats.org/officeDocument/2006/extended-properties" xmlns:vt="http://schemas.openxmlformats.org/officeDocument/2006/docPropsVTypes">
  <Template>Normal</Template>
  <Pages>10</Pages>
  <Words>505</Words>
  <Characters>2604</Characters>
  <Lines>72</Lines>
  <Paragraphs>20</Paragraphs>
  <TotalTime>1</TotalTime>
  <ScaleCrop>false</ScaleCrop>
  <LinksUpToDate>false</LinksUpToDate>
  <CharactersWithSpaces>3028</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2021-01-23T14:53:00Z</dcterms:created>
  <dc:creator>Administrator</dc:creator>
  <cp:lastModifiedBy>昆仔</cp:lastModifiedBy>
  <cp:lastPrinted>2021-01-23T14:53:00Z</cp:lastPrinted>
  <dcterms:modified xsi:type="dcterms:W3CDTF">2026-08-24T06:37:10Z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881A9FDC922A4D989D1093DF20317AE7</vt:lpwstr>
  </property>
  <property fmtid="{D5CDD505-2E9C-101B-9397-08002B2CF9AE}" pid="4" name="KSOTemplateDocerSaveRecord">
    <vt:lpwstr>eyJoZGlkIjoiNzU3OTY3NTAzNzU4YmMwNzhiMzdmZGZjMWZkN2U5Y2QiLCJ1c2VySWQiOiI1MzU5NzcyNzIifQ==</vt:lpwstr>
  </property>
</Properties>
</file>